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64E" w:rsidRDefault="00D0464E" w:rsidP="000463F1">
      <w:pPr>
        <w:spacing w:after="0" w:line="240" w:lineRule="auto"/>
        <w:ind w:firstLine="709"/>
        <w:jc w:val="center"/>
        <w:rPr>
          <w:rFonts w:ascii="Times New Roman" w:hAnsi="Times New Roman"/>
          <w:b/>
          <w:iCs/>
          <w:sz w:val="28"/>
          <w:szCs w:val="28"/>
          <w:lang w:bidi="en-US"/>
        </w:rPr>
      </w:pPr>
    </w:p>
    <w:p w:rsidR="00D0464E" w:rsidRDefault="00D0464E" w:rsidP="000463F1">
      <w:pPr>
        <w:spacing w:after="0" w:line="240" w:lineRule="auto"/>
        <w:ind w:firstLine="709"/>
        <w:jc w:val="center"/>
        <w:rPr>
          <w:rFonts w:ascii="Times New Roman" w:hAnsi="Times New Roman"/>
          <w:b/>
          <w:iCs/>
          <w:sz w:val="28"/>
          <w:szCs w:val="28"/>
          <w:lang w:bidi="en-US"/>
        </w:rPr>
      </w:pPr>
    </w:p>
    <w:p w:rsidR="00D0464E" w:rsidRPr="00523E57" w:rsidRDefault="00D0464E" w:rsidP="00D0464E">
      <w:pPr>
        <w:spacing w:after="0"/>
        <w:jc w:val="center"/>
        <w:rPr>
          <w:rFonts w:ascii="Times New Roman" w:hAnsi="Times New Roman"/>
          <w:sz w:val="24"/>
          <w:szCs w:val="24"/>
        </w:rPr>
      </w:pPr>
      <w:r w:rsidRPr="00523E57">
        <w:rPr>
          <w:rFonts w:ascii="Times New Roman" w:hAnsi="Times New Roman"/>
          <w:sz w:val="24"/>
          <w:szCs w:val="24"/>
        </w:rPr>
        <w:t>МУНИЦИПАЛЬНОЕ КАЗЕННОЕ УЧРЕЖДЕНИЕ «УПРАВЛЕНИЕ ОБРАЗОВАНИЯ»</w:t>
      </w:r>
    </w:p>
    <w:p w:rsidR="00D0464E" w:rsidRPr="00523E57" w:rsidRDefault="00D0464E" w:rsidP="00D0464E">
      <w:pPr>
        <w:spacing w:after="0"/>
        <w:jc w:val="center"/>
        <w:rPr>
          <w:rFonts w:ascii="Times New Roman" w:hAnsi="Times New Roman"/>
          <w:sz w:val="24"/>
          <w:szCs w:val="24"/>
        </w:rPr>
      </w:pPr>
      <w:r w:rsidRPr="00523E57">
        <w:rPr>
          <w:rFonts w:ascii="Times New Roman" w:hAnsi="Times New Roman"/>
          <w:sz w:val="24"/>
          <w:szCs w:val="24"/>
        </w:rPr>
        <w:t xml:space="preserve">АДМИНИСТРАЦИИ МУНИЦИПАЛЬНОГО РАЙОНА </w:t>
      </w:r>
    </w:p>
    <w:p w:rsidR="00D0464E" w:rsidRPr="00523E57" w:rsidRDefault="00D0464E" w:rsidP="00D0464E">
      <w:pPr>
        <w:spacing w:after="0"/>
        <w:jc w:val="center"/>
        <w:rPr>
          <w:rFonts w:ascii="Times New Roman" w:hAnsi="Times New Roman"/>
          <w:sz w:val="24"/>
          <w:szCs w:val="24"/>
        </w:rPr>
      </w:pPr>
      <w:r w:rsidRPr="00523E57">
        <w:rPr>
          <w:rFonts w:ascii="Times New Roman" w:hAnsi="Times New Roman"/>
          <w:sz w:val="24"/>
          <w:szCs w:val="24"/>
        </w:rPr>
        <w:t xml:space="preserve">«БАЙ </w:t>
      </w:r>
      <w:proofErr w:type="gramStart"/>
      <w:r w:rsidRPr="00523E57">
        <w:rPr>
          <w:rFonts w:ascii="Times New Roman" w:hAnsi="Times New Roman"/>
          <w:sz w:val="24"/>
          <w:szCs w:val="24"/>
        </w:rPr>
        <w:t>–Т</w:t>
      </w:r>
      <w:proofErr w:type="gramEnd"/>
      <w:r w:rsidRPr="00523E57">
        <w:rPr>
          <w:rFonts w:ascii="Times New Roman" w:hAnsi="Times New Roman"/>
          <w:sz w:val="24"/>
          <w:szCs w:val="24"/>
        </w:rPr>
        <w:t>АЙГИНСКИЙ КОЖУУН РЕСПУБЛИКИ ТЫВА»</w:t>
      </w:r>
    </w:p>
    <w:p w:rsidR="00D0464E" w:rsidRPr="00523E57" w:rsidRDefault="00D0464E" w:rsidP="00D0464E">
      <w:pPr>
        <w:tabs>
          <w:tab w:val="left" w:pos="5160"/>
        </w:tabs>
        <w:spacing w:after="0"/>
        <w:rPr>
          <w:rFonts w:ascii="Times New Roman" w:hAnsi="Times New Roman"/>
          <w:sz w:val="24"/>
          <w:szCs w:val="24"/>
        </w:rPr>
      </w:pPr>
      <w:r>
        <w:rPr>
          <w:rFonts w:ascii="Times New Roman" w:hAnsi="Times New Roman"/>
          <w:sz w:val="24"/>
          <w:szCs w:val="24"/>
        </w:rPr>
        <w:tab/>
      </w:r>
    </w:p>
    <w:p w:rsidR="00D0464E" w:rsidRDefault="00D0464E" w:rsidP="00D0464E">
      <w:pPr>
        <w:rPr>
          <w:rFonts w:ascii="Times New Roman" w:hAnsi="Times New Roman"/>
        </w:rPr>
      </w:pPr>
    </w:p>
    <w:p w:rsidR="00D0464E" w:rsidRDefault="00D0464E" w:rsidP="00D0464E">
      <w:pPr>
        <w:rPr>
          <w:rFonts w:ascii="Times New Roman" w:hAnsi="Times New Roman"/>
        </w:rPr>
      </w:pPr>
    </w:p>
    <w:p w:rsidR="00D0464E" w:rsidRDefault="00D0464E" w:rsidP="00D0464E">
      <w:pPr>
        <w:rPr>
          <w:rFonts w:ascii="Times New Roman" w:hAnsi="Times New Roman"/>
        </w:rPr>
      </w:pPr>
    </w:p>
    <w:p w:rsidR="00D0464E" w:rsidRDefault="00D0464E" w:rsidP="00D0464E">
      <w:pPr>
        <w:rPr>
          <w:rFonts w:ascii="Times New Roman" w:hAnsi="Times New Roman"/>
        </w:rPr>
      </w:pPr>
    </w:p>
    <w:p w:rsidR="00D0464E" w:rsidRDefault="00D0464E" w:rsidP="00D0464E">
      <w:pPr>
        <w:rPr>
          <w:rFonts w:ascii="Times New Roman" w:hAnsi="Times New Roman"/>
        </w:rPr>
      </w:pPr>
    </w:p>
    <w:p w:rsidR="001B7030" w:rsidRDefault="001B7030" w:rsidP="00D0464E">
      <w:pPr>
        <w:rPr>
          <w:rFonts w:ascii="Times New Roman" w:hAnsi="Times New Roman"/>
        </w:rPr>
      </w:pPr>
    </w:p>
    <w:p w:rsidR="001B7030" w:rsidRDefault="001B7030" w:rsidP="00D0464E">
      <w:pPr>
        <w:rPr>
          <w:rFonts w:ascii="Times New Roman" w:hAnsi="Times New Roman"/>
        </w:rPr>
      </w:pPr>
    </w:p>
    <w:p w:rsidR="001B7030" w:rsidRDefault="001B7030" w:rsidP="00D0464E">
      <w:pPr>
        <w:rPr>
          <w:rFonts w:ascii="Times New Roman" w:hAnsi="Times New Roman"/>
        </w:rPr>
      </w:pPr>
    </w:p>
    <w:p w:rsidR="00D0464E" w:rsidRPr="001B7030" w:rsidRDefault="00D0464E" w:rsidP="00D0464E">
      <w:pPr>
        <w:rPr>
          <w:rFonts w:ascii="Times New Roman" w:hAnsi="Times New Roman"/>
          <w:sz w:val="24"/>
        </w:rPr>
      </w:pPr>
    </w:p>
    <w:p w:rsidR="00D0464E" w:rsidRPr="001B7030" w:rsidRDefault="00D0464E" w:rsidP="00D0464E">
      <w:pPr>
        <w:contextualSpacing/>
        <w:jc w:val="center"/>
        <w:rPr>
          <w:rFonts w:ascii="Monotype Corsiva" w:hAnsi="Monotype Corsiva"/>
          <w:b/>
          <w:sz w:val="44"/>
          <w:szCs w:val="36"/>
        </w:rPr>
      </w:pPr>
      <w:r w:rsidRPr="001B7030">
        <w:rPr>
          <w:rFonts w:ascii="Monotype Corsiva" w:hAnsi="Monotype Corsiva"/>
          <w:b/>
          <w:sz w:val="44"/>
          <w:szCs w:val="36"/>
        </w:rPr>
        <w:t xml:space="preserve">Годовой  аналитический  отчет </w:t>
      </w:r>
    </w:p>
    <w:p w:rsidR="00D0464E" w:rsidRPr="001B7030" w:rsidRDefault="003960A8" w:rsidP="00D0464E">
      <w:pPr>
        <w:contextualSpacing/>
        <w:jc w:val="center"/>
        <w:rPr>
          <w:rFonts w:ascii="Monotype Corsiva" w:hAnsi="Monotype Corsiva"/>
          <w:b/>
          <w:sz w:val="44"/>
          <w:szCs w:val="36"/>
        </w:rPr>
      </w:pPr>
      <w:r>
        <w:rPr>
          <w:rFonts w:ascii="Monotype Corsiva" w:hAnsi="Monotype Corsiva"/>
          <w:b/>
          <w:sz w:val="44"/>
          <w:szCs w:val="36"/>
        </w:rPr>
        <w:t>Управления образования  за 2019</w:t>
      </w:r>
      <w:r w:rsidR="00D0464E" w:rsidRPr="001B7030">
        <w:rPr>
          <w:rFonts w:ascii="Monotype Corsiva" w:hAnsi="Monotype Corsiva"/>
          <w:b/>
          <w:sz w:val="44"/>
          <w:szCs w:val="36"/>
        </w:rPr>
        <w:t xml:space="preserve">  год</w:t>
      </w:r>
    </w:p>
    <w:p w:rsidR="00D0464E" w:rsidRDefault="00D0464E" w:rsidP="00D0464E">
      <w:pPr>
        <w:jc w:val="center"/>
        <w:rPr>
          <w:rFonts w:ascii="Times New Roman" w:hAnsi="Times New Roman"/>
          <w:sz w:val="36"/>
          <w:szCs w:val="36"/>
        </w:rPr>
      </w:pPr>
    </w:p>
    <w:p w:rsidR="00D0464E" w:rsidRDefault="00D0464E" w:rsidP="00D0464E">
      <w:pPr>
        <w:jc w:val="center"/>
        <w:rPr>
          <w:rFonts w:ascii="Times New Roman" w:hAnsi="Times New Roman"/>
          <w:sz w:val="36"/>
          <w:szCs w:val="36"/>
        </w:rPr>
      </w:pPr>
    </w:p>
    <w:p w:rsidR="00D0464E" w:rsidRDefault="00D0464E" w:rsidP="00D0464E">
      <w:pPr>
        <w:jc w:val="center"/>
        <w:rPr>
          <w:rFonts w:ascii="Times New Roman" w:hAnsi="Times New Roman"/>
          <w:sz w:val="36"/>
          <w:szCs w:val="36"/>
        </w:rPr>
      </w:pPr>
    </w:p>
    <w:p w:rsidR="00D0464E" w:rsidRDefault="00D0464E" w:rsidP="00D0464E">
      <w:pPr>
        <w:jc w:val="center"/>
        <w:rPr>
          <w:rFonts w:ascii="Times New Roman" w:hAnsi="Times New Roman"/>
          <w:sz w:val="36"/>
          <w:szCs w:val="36"/>
        </w:rPr>
      </w:pPr>
    </w:p>
    <w:p w:rsidR="00D0464E" w:rsidRDefault="00D0464E" w:rsidP="00D0464E">
      <w:pPr>
        <w:jc w:val="center"/>
        <w:rPr>
          <w:rFonts w:ascii="Times New Roman" w:hAnsi="Times New Roman"/>
          <w:sz w:val="36"/>
          <w:szCs w:val="36"/>
        </w:rPr>
      </w:pPr>
    </w:p>
    <w:p w:rsidR="00D0464E" w:rsidRDefault="00D0464E" w:rsidP="00D0464E">
      <w:pPr>
        <w:jc w:val="center"/>
        <w:rPr>
          <w:rFonts w:ascii="Times New Roman" w:hAnsi="Times New Roman"/>
          <w:sz w:val="36"/>
          <w:szCs w:val="36"/>
        </w:rPr>
      </w:pPr>
    </w:p>
    <w:p w:rsidR="00D0464E" w:rsidRDefault="00D0464E" w:rsidP="00D0464E">
      <w:pPr>
        <w:jc w:val="center"/>
        <w:rPr>
          <w:rFonts w:ascii="Times New Roman" w:hAnsi="Times New Roman"/>
          <w:sz w:val="36"/>
          <w:szCs w:val="36"/>
        </w:rPr>
      </w:pPr>
    </w:p>
    <w:p w:rsidR="00D0464E" w:rsidRDefault="00D0464E" w:rsidP="00D0464E">
      <w:pPr>
        <w:jc w:val="center"/>
        <w:rPr>
          <w:rFonts w:ascii="Times New Roman" w:hAnsi="Times New Roman"/>
          <w:sz w:val="36"/>
          <w:szCs w:val="36"/>
        </w:rPr>
      </w:pPr>
    </w:p>
    <w:p w:rsidR="00D0464E" w:rsidRDefault="00D0464E" w:rsidP="00D0464E">
      <w:pPr>
        <w:jc w:val="center"/>
        <w:rPr>
          <w:rFonts w:ascii="Times New Roman" w:hAnsi="Times New Roman"/>
          <w:sz w:val="36"/>
          <w:szCs w:val="36"/>
        </w:rPr>
      </w:pPr>
    </w:p>
    <w:p w:rsidR="00D0464E" w:rsidRDefault="00D0464E" w:rsidP="00D0464E">
      <w:pPr>
        <w:jc w:val="center"/>
        <w:rPr>
          <w:rFonts w:ascii="Times New Roman" w:hAnsi="Times New Roman"/>
          <w:sz w:val="36"/>
          <w:szCs w:val="36"/>
        </w:rPr>
      </w:pPr>
    </w:p>
    <w:p w:rsidR="00D0464E" w:rsidRPr="00D0464E" w:rsidRDefault="001B7030" w:rsidP="00D0464E">
      <w:pPr>
        <w:jc w:val="center"/>
        <w:rPr>
          <w:rFonts w:ascii="Times New Roman" w:hAnsi="Times New Roman"/>
          <w:sz w:val="28"/>
          <w:szCs w:val="28"/>
        </w:rPr>
      </w:pPr>
      <w:r>
        <w:rPr>
          <w:rFonts w:ascii="Times New Roman" w:hAnsi="Times New Roman"/>
          <w:sz w:val="28"/>
          <w:szCs w:val="28"/>
        </w:rPr>
        <w:t xml:space="preserve">Тээли, </w:t>
      </w:r>
      <w:r w:rsidR="003960A8">
        <w:rPr>
          <w:rFonts w:ascii="Times New Roman" w:hAnsi="Times New Roman"/>
          <w:sz w:val="28"/>
          <w:szCs w:val="28"/>
        </w:rPr>
        <w:t>2019</w:t>
      </w:r>
      <w:r w:rsidR="000E413C">
        <w:rPr>
          <w:rFonts w:ascii="Times New Roman" w:hAnsi="Times New Roman"/>
          <w:sz w:val="28"/>
          <w:szCs w:val="28"/>
        </w:rPr>
        <w:t xml:space="preserve"> </w:t>
      </w:r>
      <w:r w:rsidR="00D0464E">
        <w:rPr>
          <w:rFonts w:ascii="Times New Roman" w:hAnsi="Times New Roman"/>
          <w:sz w:val="28"/>
          <w:szCs w:val="28"/>
        </w:rPr>
        <w:t>г.</w:t>
      </w:r>
      <w:r w:rsidR="00D0464E">
        <w:rPr>
          <w:rFonts w:asciiTheme="majorHAnsi" w:eastAsia="Times New Roman" w:hAnsiTheme="majorHAnsi"/>
          <w:sz w:val="28"/>
          <w:szCs w:val="28"/>
          <w:lang w:eastAsia="ru-RU"/>
        </w:rPr>
        <w:tab/>
      </w:r>
    </w:p>
    <w:p w:rsidR="000266DE" w:rsidRPr="000266DE" w:rsidRDefault="000266DE" w:rsidP="000266DE">
      <w:pPr>
        <w:spacing w:after="0"/>
        <w:ind w:firstLine="709"/>
        <w:contextualSpacing/>
        <w:jc w:val="center"/>
        <w:rPr>
          <w:rFonts w:ascii="Times New Roman" w:eastAsiaTheme="minorHAnsi" w:hAnsi="Times New Roman"/>
          <w:color w:val="000000" w:themeColor="text1"/>
          <w:sz w:val="28"/>
          <w:szCs w:val="28"/>
        </w:rPr>
      </w:pPr>
      <w:bookmarkStart w:id="0" w:name="_GoBack"/>
      <w:bookmarkEnd w:id="0"/>
      <w:r w:rsidRPr="000266DE">
        <w:rPr>
          <w:rFonts w:ascii="Times New Roman" w:eastAsiaTheme="minorHAnsi" w:hAnsi="Times New Roman"/>
          <w:b/>
          <w:bCs/>
          <w:i/>
          <w:color w:val="000000" w:themeColor="text1"/>
          <w:sz w:val="28"/>
          <w:szCs w:val="28"/>
          <w:shd w:val="clear" w:color="auto" w:fill="FFFFFF"/>
        </w:rPr>
        <w:lastRenderedPageBreak/>
        <w:t>Дошкольное образование</w:t>
      </w:r>
    </w:p>
    <w:p w:rsidR="000266DE" w:rsidRPr="000266DE" w:rsidRDefault="000266DE" w:rsidP="000266DE">
      <w:pPr>
        <w:spacing w:after="0"/>
        <w:ind w:firstLine="709"/>
        <w:contextualSpacing/>
        <w:jc w:val="both"/>
        <w:rPr>
          <w:rFonts w:ascii="Times New Roman" w:eastAsiaTheme="minorHAnsi" w:hAnsi="Times New Roman"/>
          <w:sz w:val="28"/>
          <w:szCs w:val="28"/>
        </w:rPr>
      </w:pPr>
      <w:proofErr w:type="gramStart"/>
      <w:r w:rsidRPr="000266DE">
        <w:rPr>
          <w:rFonts w:ascii="Times New Roman" w:eastAsiaTheme="minorHAnsi" w:hAnsi="Times New Roman"/>
          <w:sz w:val="28"/>
          <w:szCs w:val="28"/>
        </w:rPr>
        <w:t xml:space="preserve">С  января  2019  года  количество  детских  садов  </w:t>
      </w:r>
      <w:r w:rsidRPr="000266DE">
        <w:rPr>
          <w:rFonts w:ascii="Times New Roman" w:eastAsiaTheme="minorHAnsi" w:hAnsi="Times New Roman"/>
          <w:i/>
          <w:sz w:val="28"/>
          <w:szCs w:val="28"/>
        </w:rPr>
        <w:t xml:space="preserve">сократилось с  12-ти  на  10, </w:t>
      </w:r>
      <w:r w:rsidRPr="000266DE">
        <w:rPr>
          <w:rFonts w:ascii="Times New Roman" w:eastAsiaTheme="minorHAnsi" w:hAnsi="Times New Roman"/>
          <w:sz w:val="28"/>
          <w:szCs w:val="28"/>
        </w:rPr>
        <w:t>причиной которого  стала  оптимизация  в  виде  присоединения  детского сада «Хунчугеш»  с. Хемчик  к  МБОУ  Хемчикской  СОШ, а также   реорганизация  детского сада  «Дамырак»  с. Дружба  и  Найыралской  начальной  общеобразовательной школы (которая переименовала и переделала себя  в  детский  сад) путем  присоединения  к  МБДОУ  д/с  «Челээш» с. Дружба.</w:t>
      </w:r>
      <w:proofErr w:type="gramEnd"/>
    </w:p>
    <w:p w:rsidR="000266DE" w:rsidRPr="000266DE" w:rsidRDefault="000266DE" w:rsidP="000266DE">
      <w:pPr>
        <w:spacing w:after="0"/>
        <w:ind w:firstLine="709"/>
        <w:contextualSpacing/>
        <w:jc w:val="both"/>
        <w:rPr>
          <w:rFonts w:ascii="Times New Roman" w:eastAsiaTheme="minorHAnsi" w:hAnsi="Times New Roman"/>
          <w:sz w:val="28"/>
          <w:szCs w:val="28"/>
        </w:rPr>
      </w:pPr>
      <w:r w:rsidRPr="000266DE">
        <w:rPr>
          <w:rFonts w:ascii="Times New Roman" w:eastAsiaTheme="minorHAnsi" w:hAnsi="Times New Roman"/>
          <w:i/>
          <w:sz w:val="28"/>
          <w:szCs w:val="28"/>
        </w:rPr>
        <w:t xml:space="preserve">Оптимизация  в  этих  малых  сёлах  хоть  немножко, но  увеличил  охват  детей  дошкольным  образованием. </w:t>
      </w:r>
      <w:r w:rsidRPr="000266DE">
        <w:rPr>
          <w:rFonts w:ascii="Times New Roman" w:eastAsiaTheme="minorHAnsi" w:hAnsi="Times New Roman"/>
          <w:sz w:val="28"/>
          <w:szCs w:val="28"/>
        </w:rPr>
        <w:t>Так  как  на  базе  бывшей  МБОУ  Найыралской  НОШ  открылся  детский  сад  на  25  мест.</w:t>
      </w:r>
    </w:p>
    <w:p w:rsidR="000266DE" w:rsidRPr="000266DE" w:rsidRDefault="000266DE" w:rsidP="000266DE">
      <w:pPr>
        <w:spacing w:after="0"/>
        <w:ind w:firstLine="709"/>
        <w:contextualSpacing/>
        <w:jc w:val="both"/>
        <w:rPr>
          <w:rFonts w:ascii="Times New Roman" w:eastAsiaTheme="minorHAnsi" w:hAnsi="Times New Roman"/>
          <w:sz w:val="28"/>
          <w:szCs w:val="28"/>
        </w:rPr>
      </w:pPr>
      <w:r w:rsidRPr="000266DE">
        <w:rPr>
          <w:rFonts w:ascii="Times New Roman" w:eastAsiaTheme="minorHAnsi" w:hAnsi="Times New Roman"/>
          <w:sz w:val="28"/>
          <w:szCs w:val="28"/>
        </w:rPr>
        <w:t xml:space="preserve">Также с сентября по ноябрь месяцы 2019 года переоформлено здание бывшего отделения по Бай-Тайгинскому району УФК по РТ во второй корпус МБДОУ д/с «Белек» с. Тээли на 15 мест. Но прием детей не осуществился из-за некоторых нюансов документооборота. </w:t>
      </w:r>
    </w:p>
    <w:p w:rsidR="000266DE" w:rsidRPr="000266DE" w:rsidRDefault="000266DE" w:rsidP="000266DE">
      <w:pPr>
        <w:spacing w:after="0"/>
        <w:ind w:firstLine="709"/>
        <w:jc w:val="both"/>
        <w:rPr>
          <w:rFonts w:ascii="Times New Roman" w:eastAsia="Times New Roman" w:hAnsi="Times New Roman"/>
          <w:b/>
          <w:sz w:val="28"/>
          <w:szCs w:val="28"/>
          <w:lang w:eastAsia="ru-RU"/>
        </w:rPr>
      </w:pPr>
      <w:r w:rsidRPr="000266DE">
        <w:rPr>
          <w:rFonts w:ascii="Times New Roman" w:eastAsia="Times New Roman" w:hAnsi="Times New Roman"/>
          <w:sz w:val="28"/>
          <w:szCs w:val="28"/>
          <w:lang w:eastAsia="ru-RU"/>
        </w:rPr>
        <w:t xml:space="preserve">С  января  по декабрь месяцы 2019 года по  линии  дошкольного  образования  всего прошли  </w:t>
      </w:r>
      <w:r w:rsidRPr="000266DE">
        <w:rPr>
          <w:rFonts w:ascii="Times New Roman" w:eastAsia="Times New Roman" w:hAnsi="Times New Roman"/>
          <w:b/>
          <w:sz w:val="28"/>
          <w:szCs w:val="28"/>
          <w:lang w:eastAsia="ru-RU"/>
        </w:rPr>
        <w:t>25  мероприятий:</w:t>
      </w:r>
    </w:p>
    <w:p w:rsidR="000266DE" w:rsidRPr="000266DE" w:rsidRDefault="000266DE" w:rsidP="000266DE">
      <w:pPr>
        <w:spacing w:after="0"/>
        <w:ind w:firstLine="709"/>
        <w:contextualSpacing/>
        <w:jc w:val="both"/>
        <w:rPr>
          <w:rFonts w:ascii="Times New Roman" w:eastAsia="Times New Roman" w:hAnsi="Times New Roman"/>
          <w:sz w:val="28"/>
          <w:szCs w:val="28"/>
          <w:lang w:eastAsia="ru-RU"/>
        </w:rPr>
      </w:pPr>
      <w:r w:rsidRPr="000266DE">
        <w:rPr>
          <w:rFonts w:ascii="Times New Roman" w:eastAsia="Times New Roman" w:hAnsi="Times New Roman"/>
          <w:sz w:val="28"/>
          <w:szCs w:val="28"/>
          <w:lang w:eastAsia="ru-RU"/>
        </w:rPr>
        <w:t>- 5 выездов, один из которых экскурсионный тур на чабанскую стоянку к участникам проекта «Кыштаг – для молодой семьи», а остальные –  методическая  помощь  воспитателям и педагогам четырёх разных детских садов;</w:t>
      </w:r>
    </w:p>
    <w:p w:rsidR="000266DE" w:rsidRPr="000266DE" w:rsidRDefault="006D1F0C" w:rsidP="000266DE">
      <w:pPr>
        <w:spacing w:after="0"/>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- 7  конкурсов</w:t>
      </w:r>
      <w:r w:rsidR="000266DE" w:rsidRPr="000266DE">
        <w:rPr>
          <w:rFonts w:ascii="Times New Roman" w:eastAsia="Times New Roman" w:hAnsi="Times New Roman"/>
          <w:sz w:val="28"/>
          <w:szCs w:val="28"/>
          <w:lang w:eastAsia="ru-RU"/>
        </w:rPr>
        <w:t xml:space="preserve">  муниципального  уровня;</w:t>
      </w:r>
    </w:p>
    <w:p w:rsidR="000266DE" w:rsidRPr="000266DE" w:rsidRDefault="000266DE" w:rsidP="000266DE">
      <w:pPr>
        <w:spacing w:after="0"/>
        <w:ind w:firstLine="709"/>
        <w:contextualSpacing/>
        <w:jc w:val="both"/>
        <w:rPr>
          <w:rFonts w:ascii="Times New Roman" w:eastAsia="Times New Roman" w:hAnsi="Times New Roman"/>
          <w:sz w:val="28"/>
          <w:szCs w:val="28"/>
          <w:lang w:eastAsia="ru-RU"/>
        </w:rPr>
      </w:pPr>
      <w:r w:rsidRPr="000266DE">
        <w:rPr>
          <w:rFonts w:ascii="Times New Roman" w:eastAsia="Times New Roman" w:hAnsi="Times New Roman"/>
          <w:sz w:val="28"/>
          <w:szCs w:val="28"/>
          <w:lang w:eastAsia="ru-RU"/>
        </w:rPr>
        <w:t>- 1 соревнование по национальной борьбе Хуреш, посвященное  празднованию Шагаа – 2019;</w:t>
      </w:r>
    </w:p>
    <w:p w:rsidR="000266DE" w:rsidRPr="000266DE" w:rsidRDefault="000266DE" w:rsidP="000266DE">
      <w:pPr>
        <w:spacing w:after="0"/>
        <w:ind w:firstLine="709"/>
        <w:contextualSpacing/>
        <w:jc w:val="both"/>
        <w:rPr>
          <w:rFonts w:ascii="Times New Roman" w:eastAsia="Times New Roman" w:hAnsi="Times New Roman"/>
          <w:sz w:val="28"/>
          <w:szCs w:val="28"/>
          <w:lang w:eastAsia="ru-RU"/>
        </w:rPr>
      </w:pPr>
      <w:r w:rsidRPr="000266DE">
        <w:rPr>
          <w:rFonts w:ascii="Times New Roman" w:eastAsia="Times New Roman" w:hAnsi="Times New Roman"/>
          <w:sz w:val="28"/>
          <w:szCs w:val="28"/>
          <w:lang w:eastAsia="ru-RU"/>
        </w:rPr>
        <w:t>- 1 консультация  муниципального  уровня в рамках  всероссийского  конкурса  «Воспитатель  года – 2019»;</w:t>
      </w:r>
    </w:p>
    <w:p w:rsidR="000266DE" w:rsidRPr="000266DE" w:rsidRDefault="006D1F0C" w:rsidP="000266DE">
      <w:pPr>
        <w:spacing w:after="0"/>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- 6  семинаров</w:t>
      </w:r>
      <w:r w:rsidR="000266DE" w:rsidRPr="000266DE">
        <w:rPr>
          <w:rFonts w:ascii="Times New Roman" w:eastAsia="Times New Roman" w:hAnsi="Times New Roman"/>
          <w:sz w:val="28"/>
          <w:szCs w:val="28"/>
          <w:lang w:eastAsia="ru-RU"/>
        </w:rPr>
        <w:t xml:space="preserve">  муниципального  уровня;</w:t>
      </w:r>
    </w:p>
    <w:p w:rsidR="000266DE" w:rsidRPr="000266DE" w:rsidRDefault="000266DE" w:rsidP="000266DE">
      <w:pPr>
        <w:spacing w:after="0"/>
        <w:ind w:firstLine="709"/>
        <w:contextualSpacing/>
        <w:jc w:val="both"/>
        <w:rPr>
          <w:rFonts w:ascii="Times New Roman" w:eastAsia="Times New Roman" w:hAnsi="Times New Roman"/>
          <w:sz w:val="28"/>
          <w:szCs w:val="28"/>
          <w:lang w:eastAsia="ru-RU"/>
        </w:rPr>
      </w:pPr>
      <w:r w:rsidRPr="000266DE">
        <w:rPr>
          <w:rFonts w:ascii="Times New Roman" w:eastAsia="Times New Roman" w:hAnsi="Times New Roman"/>
          <w:sz w:val="28"/>
          <w:szCs w:val="28"/>
          <w:lang w:eastAsia="ru-RU"/>
        </w:rPr>
        <w:t>- мониторинг  экскурсионных  туров в чабанские стоянки участников проекта «Кыштаг для молодой семьи»;</w:t>
      </w:r>
    </w:p>
    <w:p w:rsidR="000266DE" w:rsidRPr="000266DE" w:rsidRDefault="000266DE" w:rsidP="000266DE">
      <w:pPr>
        <w:spacing w:after="0"/>
        <w:ind w:firstLine="709"/>
        <w:contextualSpacing/>
        <w:jc w:val="both"/>
        <w:rPr>
          <w:rFonts w:ascii="Times New Roman" w:eastAsia="Times New Roman" w:hAnsi="Times New Roman"/>
          <w:sz w:val="28"/>
          <w:szCs w:val="28"/>
          <w:lang w:eastAsia="ru-RU"/>
        </w:rPr>
      </w:pPr>
      <w:r w:rsidRPr="000266DE">
        <w:rPr>
          <w:rFonts w:ascii="Times New Roman" w:eastAsia="Times New Roman" w:hAnsi="Times New Roman"/>
          <w:sz w:val="28"/>
          <w:szCs w:val="28"/>
          <w:lang w:eastAsia="ru-RU"/>
        </w:rPr>
        <w:t>- участие  на  майских  акциях  и  парадах;</w:t>
      </w:r>
    </w:p>
    <w:p w:rsidR="000266DE" w:rsidRPr="000266DE" w:rsidRDefault="000266DE" w:rsidP="000266DE">
      <w:pPr>
        <w:spacing w:after="0"/>
        <w:ind w:firstLine="709"/>
        <w:contextualSpacing/>
        <w:jc w:val="both"/>
        <w:rPr>
          <w:rFonts w:ascii="Times New Roman" w:eastAsia="Times New Roman" w:hAnsi="Times New Roman"/>
          <w:sz w:val="28"/>
          <w:szCs w:val="28"/>
          <w:lang w:eastAsia="ru-RU"/>
        </w:rPr>
      </w:pPr>
      <w:r w:rsidRPr="000266DE">
        <w:rPr>
          <w:rFonts w:ascii="Times New Roman" w:eastAsia="Times New Roman" w:hAnsi="Times New Roman"/>
          <w:sz w:val="28"/>
          <w:szCs w:val="28"/>
          <w:lang w:eastAsia="ru-RU"/>
        </w:rPr>
        <w:t>- Турслет  работников  дошкольного образования кожууна;</w:t>
      </w:r>
    </w:p>
    <w:p w:rsidR="000266DE" w:rsidRPr="000266DE" w:rsidRDefault="00F856E6" w:rsidP="000266DE">
      <w:pPr>
        <w:spacing w:after="0"/>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- 2 совещания, одно</w:t>
      </w:r>
      <w:r w:rsidR="000266DE" w:rsidRPr="000266DE">
        <w:rPr>
          <w:rFonts w:ascii="Times New Roman" w:eastAsia="Times New Roman" w:hAnsi="Times New Roman"/>
          <w:sz w:val="28"/>
          <w:szCs w:val="28"/>
          <w:lang w:eastAsia="ru-RU"/>
        </w:rPr>
        <w:t xml:space="preserve"> из которых республиканского уровня;</w:t>
      </w:r>
    </w:p>
    <w:p w:rsidR="000266DE" w:rsidRPr="000266DE" w:rsidRDefault="000266DE" w:rsidP="000266DE">
      <w:pPr>
        <w:spacing w:after="0"/>
        <w:ind w:firstLine="709"/>
        <w:contextualSpacing/>
        <w:jc w:val="both"/>
        <w:rPr>
          <w:rFonts w:ascii="Times New Roman" w:eastAsia="Times New Roman" w:hAnsi="Times New Roman"/>
          <w:sz w:val="28"/>
          <w:szCs w:val="28"/>
          <w:lang w:eastAsia="ru-RU"/>
        </w:rPr>
      </w:pPr>
      <w:r w:rsidRPr="000266DE">
        <w:rPr>
          <w:rFonts w:ascii="Times New Roman" w:eastAsia="Times New Roman" w:hAnsi="Times New Roman"/>
          <w:sz w:val="28"/>
          <w:szCs w:val="28"/>
          <w:lang w:eastAsia="ru-RU"/>
        </w:rPr>
        <w:t xml:space="preserve">- секционная работа </w:t>
      </w:r>
      <w:r w:rsidR="00F856E6">
        <w:rPr>
          <w:rFonts w:ascii="Times New Roman" w:eastAsia="Times New Roman" w:hAnsi="Times New Roman"/>
          <w:sz w:val="28"/>
          <w:szCs w:val="28"/>
          <w:lang w:eastAsia="ru-RU"/>
        </w:rPr>
        <w:t xml:space="preserve">педагогов </w:t>
      </w:r>
      <w:r w:rsidRPr="000266DE">
        <w:rPr>
          <w:rFonts w:ascii="Times New Roman" w:eastAsia="Times New Roman" w:hAnsi="Times New Roman"/>
          <w:sz w:val="28"/>
          <w:szCs w:val="28"/>
          <w:lang w:eastAsia="ru-RU"/>
        </w:rPr>
        <w:t>ДОУ Августовского совещания;</w:t>
      </w:r>
    </w:p>
    <w:p w:rsidR="000266DE" w:rsidRPr="000266DE" w:rsidRDefault="000266DE" w:rsidP="000266DE">
      <w:pPr>
        <w:spacing w:after="0"/>
        <w:ind w:firstLine="709"/>
        <w:contextualSpacing/>
        <w:jc w:val="both"/>
        <w:rPr>
          <w:rFonts w:ascii="Times New Roman" w:eastAsia="Times New Roman" w:hAnsi="Times New Roman"/>
          <w:sz w:val="28"/>
          <w:szCs w:val="28"/>
          <w:lang w:eastAsia="ru-RU"/>
        </w:rPr>
      </w:pPr>
      <w:r w:rsidRPr="000266DE">
        <w:rPr>
          <w:rFonts w:ascii="Times New Roman" w:eastAsia="Times New Roman" w:hAnsi="Times New Roman"/>
          <w:sz w:val="28"/>
          <w:szCs w:val="28"/>
          <w:lang w:eastAsia="ru-RU"/>
        </w:rPr>
        <w:t>- День воспитателя и дошкольного работника кожууна.</w:t>
      </w:r>
    </w:p>
    <w:p w:rsidR="000266DE" w:rsidRPr="000266DE" w:rsidRDefault="000266DE" w:rsidP="000266DE">
      <w:pPr>
        <w:spacing w:after="0"/>
        <w:ind w:firstLine="709"/>
        <w:contextualSpacing/>
        <w:jc w:val="both"/>
        <w:rPr>
          <w:rFonts w:ascii="Times New Roman" w:eastAsia="Times New Roman" w:hAnsi="Times New Roman"/>
          <w:sz w:val="28"/>
          <w:szCs w:val="28"/>
          <w:lang w:eastAsia="ru-RU"/>
        </w:rPr>
      </w:pPr>
      <w:r w:rsidRPr="000266DE">
        <w:rPr>
          <w:rFonts w:ascii="Times New Roman" w:eastAsia="Times New Roman" w:hAnsi="Times New Roman"/>
          <w:sz w:val="28"/>
          <w:szCs w:val="28"/>
          <w:lang w:eastAsia="ru-RU"/>
        </w:rPr>
        <w:t>10  января  2019  года  методист  ДО  МКУ УО и оператор по АИС «Комплектование ДОУ» МКУ УО выезжали в МБДОУ д/с «Салгал» с</w:t>
      </w:r>
      <w:proofErr w:type="gramStart"/>
      <w:r w:rsidRPr="000266DE">
        <w:rPr>
          <w:rFonts w:ascii="Times New Roman" w:eastAsia="Times New Roman" w:hAnsi="Times New Roman"/>
          <w:sz w:val="28"/>
          <w:szCs w:val="28"/>
          <w:lang w:eastAsia="ru-RU"/>
        </w:rPr>
        <w:t>.Б</w:t>
      </w:r>
      <w:proofErr w:type="gramEnd"/>
      <w:r w:rsidRPr="000266DE">
        <w:rPr>
          <w:rFonts w:ascii="Times New Roman" w:eastAsia="Times New Roman" w:hAnsi="Times New Roman"/>
          <w:sz w:val="28"/>
          <w:szCs w:val="28"/>
          <w:lang w:eastAsia="ru-RU"/>
        </w:rPr>
        <w:t xml:space="preserve">ай-Тал с целью оказания методической  помощи, в частности старшему воспитателю, психологу и педагогу доп.образования детского сада «Салгал» с.Бай-Тал об их номенклатуре дел. Также оператор по АИС «Комплектование ДОУ» МКУ УО  </w:t>
      </w:r>
      <w:r w:rsidR="00F856E6">
        <w:rPr>
          <w:rFonts w:ascii="Times New Roman" w:eastAsia="Times New Roman" w:hAnsi="Times New Roman"/>
          <w:sz w:val="28"/>
          <w:szCs w:val="28"/>
          <w:lang w:eastAsia="ru-RU"/>
        </w:rPr>
        <w:t>дал</w:t>
      </w:r>
      <w:r w:rsidRPr="000266DE">
        <w:rPr>
          <w:rFonts w:ascii="Times New Roman" w:eastAsia="Times New Roman" w:hAnsi="Times New Roman"/>
          <w:sz w:val="28"/>
          <w:szCs w:val="28"/>
          <w:lang w:eastAsia="ru-RU"/>
        </w:rPr>
        <w:t xml:space="preserve"> всем присутствующим педагогам  консультацию о заполнении программы  АИС «Комплектование ДОУ».</w:t>
      </w:r>
    </w:p>
    <w:p w:rsidR="000266DE" w:rsidRPr="000266DE" w:rsidRDefault="000266DE" w:rsidP="000266DE">
      <w:pPr>
        <w:spacing w:after="0"/>
        <w:ind w:firstLine="709"/>
        <w:contextualSpacing/>
        <w:jc w:val="both"/>
        <w:rPr>
          <w:rFonts w:ascii="Times New Roman" w:eastAsia="Times New Roman" w:hAnsi="Times New Roman"/>
          <w:sz w:val="28"/>
          <w:szCs w:val="28"/>
          <w:lang w:eastAsia="ru-RU"/>
        </w:rPr>
      </w:pPr>
      <w:r w:rsidRPr="000266DE">
        <w:rPr>
          <w:rFonts w:ascii="Times New Roman" w:eastAsia="Times New Roman" w:hAnsi="Times New Roman"/>
          <w:sz w:val="28"/>
          <w:szCs w:val="28"/>
          <w:lang w:eastAsia="ru-RU"/>
        </w:rPr>
        <w:lastRenderedPageBreak/>
        <w:t xml:space="preserve">Во  исполнение  письма  ГБОУ  ДО  РТ  «РЦРДО» №140 от 07 февраля 2019 года  с  22  февраля  по  30  марта  в  ОУ  и  ДОУ  Бай-Тайгинского  района  были  организованы  экскурсионные  туры  в  чабанские  стоянки  участников губернаторского  проекта  «Кыштаг  для  молодой  семьи». </w:t>
      </w:r>
    </w:p>
    <w:p w:rsidR="000266DE" w:rsidRPr="000266DE" w:rsidRDefault="000266DE" w:rsidP="000266DE">
      <w:pPr>
        <w:spacing w:after="0"/>
        <w:ind w:firstLine="709"/>
        <w:contextualSpacing/>
        <w:jc w:val="both"/>
        <w:rPr>
          <w:rFonts w:ascii="Times New Roman" w:eastAsia="Times New Roman" w:hAnsi="Times New Roman"/>
          <w:sz w:val="28"/>
          <w:szCs w:val="28"/>
          <w:lang w:eastAsia="ru-RU"/>
        </w:rPr>
      </w:pPr>
      <w:proofErr w:type="gramStart"/>
      <w:r w:rsidRPr="000266DE">
        <w:rPr>
          <w:rFonts w:ascii="Times New Roman" w:eastAsia="Times New Roman" w:hAnsi="Times New Roman"/>
          <w:sz w:val="28"/>
          <w:szCs w:val="28"/>
          <w:lang w:eastAsia="ru-RU"/>
        </w:rPr>
        <w:t xml:space="preserve">22 февраля 2019 года </w:t>
      </w:r>
      <w:r w:rsidRPr="000266DE">
        <w:rPr>
          <w:rFonts w:ascii="Times New Roman" w:eastAsia="Times New Roman" w:hAnsi="Times New Roman"/>
          <w:sz w:val="28"/>
          <w:szCs w:val="28"/>
          <w:lang w:val="en-US" w:eastAsia="ru-RU"/>
        </w:rPr>
        <w:t>I</w:t>
      </w:r>
      <w:r w:rsidRPr="000266DE">
        <w:rPr>
          <w:rFonts w:ascii="Times New Roman" w:eastAsia="Times New Roman" w:hAnsi="Times New Roman"/>
          <w:sz w:val="28"/>
          <w:szCs w:val="28"/>
          <w:lang w:eastAsia="ru-RU"/>
        </w:rPr>
        <w:t>-й экскурсионный тур на чабанскую стоянку к участникам проекта «Кыштаг – для молодой семьи» сделали 5 «б» МБОУ Тээлинской СОШ им. В. Б. Кара-Сала со своим классным руководителем Айда-Сай Аяновной и курирующим методистом из МКУ УО Хертек Т. А. к своему однокласснику Хертек Айдаш, родители которого являются участниками проекта 2019 года от сумона Ээр-Хавак (Хертек Адыгжы  Александрович</w:t>
      </w:r>
      <w:proofErr w:type="gramEnd"/>
      <w:r w:rsidRPr="000266DE">
        <w:rPr>
          <w:rFonts w:ascii="Times New Roman" w:eastAsia="Times New Roman" w:hAnsi="Times New Roman"/>
          <w:sz w:val="28"/>
          <w:szCs w:val="28"/>
          <w:lang w:eastAsia="ru-RU"/>
        </w:rPr>
        <w:t xml:space="preserve"> и Долаана Машимовна). Кроме Ай-Даша у них есть дочь Аэлика, которая посещает МБДОУ д/с «Челээш» </w:t>
      </w:r>
      <w:proofErr w:type="gramStart"/>
      <w:r w:rsidRPr="000266DE">
        <w:rPr>
          <w:rFonts w:ascii="Times New Roman" w:eastAsia="Times New Roman" w:hAnsi="Times New Roman"/>
          <w:sz w:val="28"/>
          <w:szCs w:val="28"/>
          <w:lang w:eastAsia="ru-RU"/>
        </w:rPr>
        <w:t>с</w:t>
      </w:r>
      <w:proofErr w:type="gramEnd"/>
      <w:r w:rsidRPr="000266DE">
        <w:rPr>
          <w:rFonts w:ascii="Times New Roman" w:eastAsia="Times New Roman" w:hAnsi="Times New Roman"/>
          <w:sz w:val="28"/>
          <w:szCs w:val="28"/>
          <w:lang w:eastAsia="ru-RU"/>
        </w:rPr>
        <w:t xml:space="preserve">. Дружба. </w:t>
      </w:r>
    </w:p>
    <w:p w:rsidR="000266DE" w:rsidRPr="000266DE" w:rsidRDefault="000266DE" w:rsidP="000266DE">
      <w:pPr>
        <w:spacing w:after="0"/>
        <w:ind w:firstLine="709"/>
        <w:contextualSpacing/>
        <w:jc w:val="both"/>
        <w:rPr>
          <w:rFonts w:ascii="Times New Roman" w:eastAsia="Times New Roman" w:hAnsi="Times New Roman"/>
          <w:sz w:val="28"/>
          <w:szCs w:val="28"/>
          <w:lang w:eastAsia="ru-RU"/>
        </w:rPr>
      </w:pPr>
      <w:r w:rsidRPr="000266DE">
        <w:rPr>
          <w:rFonts w:ascii="Times New Roman" w:eastAsia="Times New Roman" w:hAnsi="Times New Roman"/>
          <w:sz w:val="28"/>
          <w:szCs w:val="28"/>
          <w:lang w:eastAsia="ru-RU"/>
        </w:rPr>
        <w:t xml:space="preserve">Еще  на  экскурсионных  турах  участвовали  </w:t>
      </w:r>
      <w:proofErr w:type="gramStart"/>
      <w:r w:rsidRPr="000266DE">
        <w:rPr>
          <w:rFonts w:ascii="Times New Roman" w:eastAsia="Times New Roman" w:hAnsi="Times New Roman"/>
          <w:sz w:val="28"/>
          <w:szCs w:val="28"/>
          <w:lang w:eastAsia="ru-RU"/>
        </w:rPr>
        <w:t>следующие</w:t>
      </w:r>
      <w:proofErr w:type="gramEnd"/>
      <w:r w:rsidRPr="000266DE">
        <w:rPr>
          <w:rFonts w:ascii="Times New Roman" w:eastAsia="Times New Roman" w:hAnsi="Times New Roman"/>
          <w:sz w:val="28"/>
          <w:szCs w:val="28"/>
          <w:lang w:eastAsia="ru-RU"/>
        </w:rPr>
        <w:t xml:space="preserve">  ОУ  и ДОУ:</w:t>
      </w:r>
    </w:p>
    <w:p w:rsidR="000266DE" w:rsidRPr="000266DE" w:rsidRDefault="000266DE" w:rsidP="000266DE">
      <w:pPr>
        <w:numPr>
          <w:ilvl w:val="0"/>
          <w:numId w:val="26"/>
        </w:numPr>
        <w:spacing w:after="0"/>
        <w:ind w:left="0" w:firstLine="709"/>
        <w:contextualSpacing/>
        <w:jc w:val="both"/>
        <w:rPr>
          <w:rFonts w:ascii="Times New Roman" w:eastAsiaTheme="minorHAnsi" w:hAnsi="Times New Roman"/>
          <w:sz w:val="28"/>
          <w:szCs w:val="28"/>
        </w:rPr>
      </w:pPr>
      <w:r w:rsidRPr="000266DE">
        <w:rPr>
          <w:rFonts w:ascii="Times New Roman" w:eastAsiaTheme="minorHAnsi" w:hAnsi="Times New Roman"/>
          <w:sz w:val="28"/>
          <w:szCs w:val="28"/>
        </w:rPr>
        <w:t>Кызыл-Дагская СОШ – 2 выезда</w:t>
      </w:r>
    </w:p>
    <w:p w:rsidR="000266DE" w:rsidRPr="000266DE" w:rsidRDefault="000266DE" w:rsidP="000266DE">
      <w:pPr>
        <w:numPr>
          <w:ilvl w:val="0"/>
          <w:numId w:val="26"/>
        </w:numPr>
        <w:spacing w:after="0"/>
        <w:ind w:left="0" w:firstLine="709"/>
        <w:contextualSpacing/>
        <w:jc w:val="both"/>
        <w:rPr>
          <w:rFonts w:ascii="Times New Roman" w:eastAsiaTheme="minorHAnsi" w:hAnsi="Times New Roman"/>
          <w:sz w:val="28"/>
          <w:szCs w:val="28"/>
        </w:rPr>
      </w:pPr>
      <w:r w:rsidRPr="000266DE">
        <w:rPr>
          <w:rFonts w:ascii="Times New Roman" w:eastAsiaTheme="minorHAnsi" w:hAnsi="Times New Roman"/>
          <w:sz w:val="28"/>
          <w:szCs w:val="28"/>
        </w:rPr>
        <w:t>Шуйская СОШ – 3 выезда</w:t>
      </w:r>
    </w:p>
    <w:p w:rsidR="000266DE" w:rsidRPr="000266DE" w:rsidRDefault="000266DE" w:rsidP="000266DE">
      <w:pPr>
        <w:numPr>
          <w:ilvl w:val="0"/>
          <w:numId w:val="26"/>
        </w:numPr>
        <w:spacing w:after="0"/>
        <w:ind w:left="0" w:firstLine="709"/>
        <w:contextualSpacing/>
        <w:jc w:val="both"/>
        <w:rPr>
          <w:rFonts w:ascii="Times New Roman" w:eastAsiaTheme="minorHAnsi" w:hAnsi="Times New Roman"/>
          <w:sz w:val="28"/>
          <w:szCs w:val="28"/>
        </w:rPr>
      </w:pPr>
      <w:r w:rsidRPr="000266DE">
        <w:rPr>
          <w:rFonts w:ascii="Times New Roman" w:eastAsiaTheme="minorHAnsi" w:hAnsi="Times New Roman"/>
          <w:sz w:val="28"/>
          <w:szCs w:val="28"/>
        </w:rPr>
        <w:t xml:space="preserve">Хемчикская СОШ </w:t>
      </w:r>
    </w:p>
    <w:p w:rsidR="000266DE" w:rsidRPr="000266DE" w:rsidRDefault="000266DE" w:rsidP="000266DE">
      <w:pPr>
        <w:numPr>
          <w:ilvl w:val="0"/>
          <w:numId w:val="26"/>
        </w:numPr>
        <w:spacing w:after="0"/>
        <w:ind w:left="0" w:firstLine="709"/>
        <w:contextualSpacing/>
        <w:jc w:val="both"/>
        <w:rPr>
          <w:rFonts w:ascii="Times New Roman" w:eastAsiaTheme="minorHAnsi" w:hAnsi="Times New Roman"/>
          <w:sz w:val="28"/>
          <w:szCs w:val="28"/>
        </w:rPr>
      </w:pPr>
      <w:r w:rsidRPr="000266DE">
        <w:rPr>
          <w:rFonts w:ascii="Times New Roman" w:eastAsiaTheme="minorHAnsi" w:hAnsi="Times New Roman"/>
          <w:sz w:val="28"/>
          <w:szCs w:val="28"/>
        </w:rPr>
        <w:t xml:space="preserve">МБДОУ д/с «Салгал» </w:t>
      </w:r>
      <w:proofErr w:type="gramStart"/>
      <w:r w:rsidRPr="000266DE">
        <w:rPr>
          <w:rFonts w:ascii="Times New Roman" w:eastAsiaTheme="minorHAnsi" w:hAnsi="Times New Roman"/>
          <w:sz w:val="28"/>
          <w:szCs w:val="28"/>
        </w:rPr>
        <w:t>с</w:t>
      </w:r>
      <w:proofErr w:type="gramEnd"/>
      <w:r w:rsidRPr="000266DE">
        <w:rPr>
          <w:rFonts w:ascii="Times New Roman" w:eastAsiaTheme="minorHAnsi" w:hAnsi="Times New Roman"/>
          <w:sz w:val="28"/>
          <w:szCs w:val="28"/>
        </w:rPr>
        <w:t>. Бай-Тал</w:t>
      </w:r>
    </w:p>
    <w:p w:rsidR="000266DE" w:rsidRPr="000266DE" w:rsidRDefault="000266DE" w:rsidP="000266DE">
      <w:pPr>
        <w:numPr>
          <w:ilvl w:val="0"/>
          <w:numId w:val="26"/>
        </w:numPr>
        <w:spacing w:after="0"/>
        <w:ind w:left="0" w:firstLine="709"/>
        <w:contextualSpacing/>
        <w:jc w:val="both"/>
        <w:rPr>
          <w:rFonts w:ascii="Times New Roman" w:eastAsiaTheme="minorHAnsi" w:hAnsi="Times New Roman"/>
          <w:sz w:val="28"/>
          <w:szCs w:val="28"/>
        </w:rPr>
      </w:pPr>
      <w:r w:rsidRPr="000266DE">
        <w:rPr>
          <w:rFonts w:ascii="Times New Roman" w:eastAsiaTheme="minorHAnsi" w:hAnsi="Times New Roman"/>
          <w:sz w:val="28"/>
          <w:szCs w:val="28"/>
        </w:rPr>
        <w:t xml:space="preserve">МБДОУ д/с «Челээш» </w:t>
      </w:r>
      <w:proofErr w:type="gramStart"/>
      <w:r w:rsidRPr="000266DE">
        <w:rPr>
          <w:rFonts w:ascii="Times New Roman" w:eastAsiaTheme="minorHAnsi" w:hAnsi="Times New Roman"/>
          <w:sz w:val="28"/>
          <w:szCs w:val="28"/>
        </w:rPr>
        <w:t>с</w:t>
      </w:r>
      <w:proofErr w:type="gramEnd"/>
      <w:r w:rsidRPr="000266DE">
        <w:rPr>
          <w:rFonts w:ascii="Times New Roman" w:eastAsiaTheme="minorHAnsi" w:hAnsi="Times New Roman"/>
          <w:sz w:val="28"/>
          <w:szCs w:val="28"/>
        </w:rPr>
        <w:t>. Дружба.</w:t>
      </w:r>
    </w:p>
    <w:p w:rsidR="000266DE" w:rsidRPr="000266DE" w:rsidRDefault="000266DE" w:rsidP="000266DE">
      <w:pPr>
        <w:spacing w:after="0"/>
        <w:ind w:firstLine="709"/>
        <w:contextualSpacing/>
        <w:jc w:val="both"/>
        <w:rPr>
          <w:rFonts w:ascii="Times New Roman" w:eastAsiaTheme="minorHAnsi" w:hAnsi="Times New Roman"/>
          <w:sz w:val="28"/>
          <w:szCs w:val="28"/>
        </w:rPr>
      </w:pPr>
      <w:r w:rsidRPr="000266DE">
        <w:rPr>
          <w:rFonts w:ascii="Times New Roman" w:eastAsiaTheme="minorHAnsi" w:hAnsi="Times New Roman"/>
          <w:sz w:val="28"/>
          <w:szCs w:val="28"/>
        </w:rPr>
        <w:t xml:space="preserve">С 08 по 12 апреля 2019 года методист </w:t>
      </w:r>
      <w:proofErr w:type="gramStart"/>
      <w:r w:rsidRPr="000266DE">
        <w:rPr>
          <w:rFonts w:ascii="Times New Roman" w:eastAsiaTheme="minorHAnsi" w:hAnsi="Times New Roman"/>
          <w:sz w:val="28"/>
          <w:szCs w:val="28"/>
        </w:rPr>
        <w:t>ДО МКУ</w:t>
      </w:r>
      <w:proofErr w:type="gramEnd"/>
      <w:r w:rsidRPr="000266DE">
        <w:rPr>
          <w:rFonts w:ascii="Times New Roman" w:eastAsiaTheme="minorHAnsi" w:hAnsi="Times New Roman"/>
          <w:sz w:val="28"/>
          <w:szCs w:val="28"/>
        </w:rPr>
        <w:t xml:space="preserve"> УО вместе с руководителем МУМО ДОУ кожууна сделали выход в новый корпус МБДОУ д/с «Челээш» с. Дружба. Руководитель МУМО ДОУ кожууна дала индивидуальные консультации воспитателям, а методист ДО, посетив занятия обеих групп, дала показательное занятие в средней смешанной группе.</w:t>
      </w:r>
    </w:p>
    <w:p w:rsidR="000266DE" w:rsidRPr="000266DE" w:rsidRDefault="000266DE" w:rsidP="000266DE">
      <w:pPr>
        <w:spacing w:after="0"/>
        <w:ind w:firstLine="709"/>
        <w:contextualSpacing/>
        <w:jc w:val="both"/>
        <w:rPr>
          <w:rFonts w:ascii="Times New Roman" w:eastAsiaTheme="minorHAnsi" w:hAnsi="Times New Roman"/>
          <w:sz w:val="28"/>
          <w:szCs w:val="28"/>
        </w:rPr>
      </w:pPr>
      <w:r w:rsidRPr="000266DE">
        <w:rPr>
          <w:rFonts w:ascii="Times New Roman" w:eastAsiaTheme="minorHAnsi" w:hAnsi="Times New Roman"/>
          <w:sz w:val="28"/>
          <w:szCs w:val="28"/>
        </w:rPr>
        <w:t xml:space="preserve">С 15 по 17 октября методистом </w:t>
      </w:r>
      <w:proofErr w:type="gramStart"/>
      <w:r w:rsidRPr="000266DE">
        <w:rPr>
          <w:rFonts w:ascii="Times New Roman" w:eastAsiaTheme="minorHAnsi" w:hAnsi="Times New Roman"/>
          <w:sz w:val="28"/>
          <w:szCs w:val="28"/>
        </w:rPr>
        <w:t>ДО МКУ</w:t>
      </w:r>
      <w:proofErr w:type="gramEnd"/>
      <w:r w:rsidRPr="000266DE">
        <w:rPr>
          <w:rFonts w:ascii="Times New Roman" w:eastAsiaTheme="minorHAnsi" w:hAnsi="Times New Roman"/>
          <w:sz w:val="28"/>
          <w:szCs w:val="28"/>
        </w:rPr>
        <w:t xml:space="preserve"> УО был выход в детский сад при МБОУ Хемчикской СОШ. Посещено 2 занятия двух воспитателей разных возрастных групп, сделан свод фактически посещающих воспитанников со списком детей в АИС «Комплектование ДОУ» внутри садика. Также даны индивидуальные методические рекомендации каждому воспитателю.</w:t>
      </w:r>
    </w:p>
    <w:p w:rsidR="000266DE" w:rsidRPr="000266DE" w:rsidRDefault="000266DE" w:rsidP="000266DE">
      <w:pPr>
        <w:spacing w:after="0"/>
        <w:ind w:firstLine="709"/>
        <w:contextualSpacing/>
        <w:jc w:val="both"/>
        <w:rPr>
          <w:rFonts w:ascii="Times New Roman" w:eastAsiaTheme="minorHAnsi" w:hAnsi="Times New Roman"/>
          <w:sz w:val="28"/>
          <w:szCs w:val="28"/>
        </w:rPr>
      </w:pPr>
      <w:r w:rsidRPr="000266DE">
        <w:rPr>
          <w:rFonts w:ascii="Times New Roman" w:eastAsiaTheme="minorHAnsi" w:hAnsi="Times New Roman"/>
          <w:sz w:val="28"/>
          <w:szCs w:val="28"/>
        </w:rPr>
        <w:t xml:space="preserve">С 11 по 13 ноября 2019 года был выход в МКДОУ д/с «Чаптанчыгбай» с. Тээли. Посещены занятия всех четырех воспитателей обеих разновозрастных групп. Проведено итоговое совещание с воспитателями, в котором методист </w:t>
      </w:r>
      <w:proofErr w:type="gramStart"/>
      <w:r w:rsidRPr="000266DE">
        <w:rPr>
          <w:rFonts w:ascii="Times New Roman" w:eastAsiaTheme="minorHAnsi" w:hAnsi="Times New Roman"/>
          <w:sz w:val="28"/>
          <w:szCs w:val="28"/>
        </w:rPr>
        <w:t>ДО МКУ</w:t>
      </w:r>
      <w:proofErr w:type="gramEnd"/>
      <w:r w:rsidRPr="000266DE">
        <w:rPr>
          <w:rFonts w:ascii="Times New Roman" w:eastAsiaTheme="minorHAnsi" w:hAnsi="Times New Roman"/>
          <w:sz w:val="28"/>
          <w:szCs w:val="28"/>
        </w:rPr>
        <w:t xml:space="preserve"> УО дал анализы занятий и методические рекомендации для развития и разнообразия занятий.</w:t>
      </w:r>
    </w:p>
    <w:p w:rsidR="000266DE" w:rsidRPr="000266DE" w:rsidRDefault="000266DE" w:rsidP="000266DE">
      <w:pPr>
        <w:spacing w:after="0"/>
        <w:ind w:firstLine="709"/>
        <w:contextualSpacing/>
        <w:jc w:val="both"/>
        <w:rPr>
          <w:rFonts w:ascii="Times New Roman" w:eastAsia="Times New Roman" w:hAnsi="Times New Roman"/>
          <w:sz w:val="28"/>
          <w:szCs w:val="28"/>
          <w:lang w:eastAsia="ru-RU"/>
        </w:rPr>
      </w:pPr>
      <w:r w:rsidRPr="000266DE">
        <w:rPr>
          <w:rFonts w:ascii="Times New Roman" w:eastAsia="Times New Roman" w:hAnsi="Times New Roman"/>
          <w:sz w:val="28"/>
          <w:szCs w:val="28"/>
          <w:lang w:eastAsia="ru-RU"/>
        </w:rPr>
        <w:t xml:space="preserve">24  января  2019 года  на базе  МБУ  МУК  «Мергежил» с. Тээли  проведен  </w:t>
      </w:r>
      <w:r w:rsidRPr="000266DE">
        <w:rPr>
          <w:rFonts w:ascii="Times New Roman" w:eastAsia="Times New Roman" w:hAnsi="Times New Roman"/>
          <w:b/>
          <w:sz w:val="28"/>
          <w:szCs w:val="28"/>
          <w:lang w:eastAsia="ru-RU"/>
        </w:rPr>
        <w:t>конкурс  «Мой лучший  урок»,</w:t>
      </w:r>
      <w:r w:rsidRPr="000266DE">
        <w:rPr>
          <w:rFonts w:ascii="Times New Roman" w:eastAsia="Times New Roman" w:hAnsi="Times New Roman"/>
          <w:sz w:val="28"/>
          <w:szCs w:val="28"/>
          <w:lang w:eastAsia="ru-RU"/>
        </w:rPr>
        <w:t xml:space="preserve"> на  котором приняли  участие  9 педагогических работников из  7 разных </w:t>
      </w:r>
      <w:r w:rsidR="00F856E6">
        <w:rPr>
          <w:rFonts w:ascii="Times New Roman" w:eastAsia="Times New Roman" w:hAnsi="Times New Roman"/>
          <w:sz w:val="28"/>
          <w:szCs w:val="28"/>
          <w:lang w:eastAsia="ru-RU"/>
        </w:rPr>
        <w:t xml:space="preserve"> детских садов кожууна. Всего в</w:t>
      </w:r>
      <w:r w:rsidRPr="000266DE">
        <w:rPr>
          <w:rFonts w:ascii="Times New Roman" w:eastAsia="Times New Roman" w:hAnsi="Times New Roman"/>
          <w:sz w:val="28"/>
          <w:szCs w:val="28"/>
          <w:lang w:eastAsia="ru-RU"/>
        </w:rPr>
        <w:t xml:space="preserve"> данном мероприятии присутствовали 20 человек.</w:t>
      </w:r>
    </w:p>
    <w:p w:rsidR="000266DE" w:rsidRPr="000266DE" w:rsidRDefault="000266DE" w:rsidP="000266DE">
      <w:pPr>
        <w:spacing w:after="0"/>
        <w:ind w:firstLine="709"/>
        <w:contextualSpacing/>
        <w:jc w:val="both"/>
        <w:rPr>
          <w:rFonts w:ascii="Times New Roman" w:eastAsia="Times New Roman" w:hAnsi="Times New Roman"/>
          <w:sz w:val="28"/>
          <w:szCs w:val="28"/>
          <w:lang w:eastAsia="ru-RU"/>
        </w:rPr>
      </w:pPr>
      <w:r w:rsidRPr="000266DE">
        <w:rPr>
          <w:rFonts w:ascii="Times New Roman" w:eastAsia="Times New Roman" w:hAnsi="Times New Roman"/>
          <w:sz w:val="28"/>
          <w:szCs w:val="28"/>
          <w:lang w:eastAsia="ru-RU"/>
        </w:rPr>
        <w:t>Победитель  и  призеры  награждены  дипломами, а остальным  участникам вручили  сертификаты.</w:t>
      </w:r>
    </w:p>
    <w:p w:rsidR="000266DE" w:rsidRPr="000266DE" w:rsidRDefault="000266DE" w:rsidP="000266DE">
      <w:pPr>
        <w:spacing w:after="0"/>
        <w:ind w:firstLine="709"/>
        <w:contextualSpacing/>
        <w:jc w:val="both"/>
        <w:rPr>
          <w:rFonts w:ascii="Times New Roman" w:eastAsia="Times New Roman" w:hAnsi="Times New Roman"/>
          <w:sz w:val="28"/>
          <w:szCs w:val="28"/>
          <w:lang w:eastAsia="ru-RU"/>
        </w:rPr>
      </w:pPr>
      <w:r w:rsidRPr="000266DE">
        <w:rPr>
          <w:rFonts w:ascii="Times New Roman" w:eastAsia="Times New Roman" w:hAnsi="Times New Roman"/>
          <w:sz w:val="28"/>
          <w:szCs w:val="28"/>
          <w:lang w:eastAsia="ru-RU"/>
        </w:rPr>
        <w:lastRenderedPageBreak/>
        <w:t xml:space="preserve">12-13  февраля  2019  года на базе  МБДОУ  д/с «Аян» с. Тээли проведен  ежегодный  муниципальный этап всероссийского конкурса </w:t>
      </w:r>
      <w:r w:rsidRPr="000266DE">
        <w:rPr>
          <w:rFonts w:ascii="Times New Roman" w:eastAsia="Times New Roman" w:hAnsi="Times New Roman"/>
          <w:b/>
          <w:sz w:val="28"/>
          <w:szCs w:val="28"/>
          <w:lang w:eastAsia="ru-RU"/>
        </w:rPr>
        <w:t>«Воспитатель года –</w:t>
      </w:r>
      <w:r w:rsidRPr="000266DE">
        <w:rPr>
          <w:rFonts w:ascii="Times New Roman" w:eastAsia="Times New Roman" w:hAnsi="Times New Roman"/>
          <w:sz w:val="28"/>
          <w:szCs w:val="28"/>
          <w:lang w:eastAsia="ru-RU"/>
        </w:rPr>
        <w:t xml:space="preserve"> 2019».</w:t>
      </w:r>
      <w:r w:rsidR="00172E03">
        <w:rPr>
          <w:rFonts w:ascii="Times New Roman" w:eastAsia="Times New Roman" w:hAnsi="Times New Roman"/>
          <w:sz w:val="28"/>
          <w:szCs w:val="28"/>
          <w:lang w:eastAsia="ru-RU"/>
        </w:rPr>
        <w:t xml:space="preserve"> </w:t>
      </w:r>
      <w:r w:rsidRPr="000266DE">
        <w:rPr>
          <w:rFonts w:ascii="Times New Roman" w:eastAsia="Times New Roman" w:hAnsi="Times New Roman"/>
          <w:sz w:val="28"/>
          <w:szCs w:val="28"/>
          <w:lang w:eastAsia="ru-RU"/>
        </w:rPr>
        <w:t xml:space="preserve"> Из 10-ти  кандидатур заочного тура участие на очном туре приняли 8, так как двое не прошли первый (заочный) этап конкурса.</w:t>
      </w:r>
    </w:p>
    <w:p w:rsidR="000266DE" w:rsidRPr="000266DE" w:rsidRDefault="000266DE" w:rsidP="000266DE">
      <w:pPr>
        <w:spacing w:after="0"/>
        <w:ind w:firstLine="709"/>
        <w:contextualSpacing/>
        <w:jc w:val="both"/>
        <w:rPr>
          <w:rFonts w:ascii="Times New Roman" w:eastAsia="Times New Roman" w:hAnsi="Times New Roman"/>
          <w:sz w:val="28"/>
          <w:szCs w:val="28"/>
          <w:lang w:eastAsia="ru-RU"/>
        </w:rPr>
      </w:pPr>
      <w:r w:rsidRPr="000266DE">
        <w:rPr>
          <w:rFonts w:ascii="Times New Roman" w:eastAsia="Times New Roman" w:hAnsi="Times New Roman"/>
          <w:sz w:val="28"/>
          <w:szCs w:val="28"/>
          <w:lang w:eastAsia="ru-RU"/>
        </w:rPr>
        <w:t>Из подпрограммы «Дошкольное образование»  муниципальной программы «Развитие образов</w:t>
      </w:r>
      <w:r w:rsidR="009F6B83">
        <w:rPr>
          <w:rFonts w:ascii="Times New Roman" w:eastAsia="Times New Roman" w:hAnsi="Times New Roman"/>
          <w:sz w:val="28"/>
          <w:szCs w:val="28"/>
          <w:lang w:eastAsia="ru-RU"/>
        </w:rPr>
        <w:t>ания на 2019-2021 годы» выделено</w:t>
      </w:r>
      <w:r w:rsidRPr="000266DE">
        <w:rPr>
          <w:rFonts w:ascii="Times New Roman" w:eastAsia="Times New Roman" w:hAnsi="Times New Roman"/>
          <w:sz w:val="28"/>
          <w:szCs w:val="28"/>
          <w:lang w:eastAsia="ru-RU"/>
        </w:rPr>
        <w:t xml:space="preserve"> 15 т.р., которые перечислены на счета победителя и призеров конкурса.</w:t>
      </w:r>
    </w:p>
    <w:p w:rsidR="000266DE" w:rsidRPr="000266DE" w:rsidRDefault="000266DE" w:rsidP="000266DE">
      <w:pPr>
        <w:spacing w:after="0"/>
        <w:ind w:firstLine="709"/>
        <w:jc w:val="both"/>
        <w:rPr>
          <w:rFonts w:ascii="Times New Roman" w:eastAsia="Times New Roman" w:hAnsi="Times New Roman"/>
          <w:sz w:val="28"/>
          <w:szCs w:val="28"/>
          <w:lang w:eastAsia="ru-RU"/>
        </w:rPr>
      </w:pPr>
      <w:proofErr w:type="gramStart"/>
      <w:r w:rsidRPr="000266DE">
        <w:rPr>
          <w:rFonts w:ascii="Times New Roman" w:eastAsia="Times New Roman" w:hAnsi="Times New Roman"/>
          <w:sz w:val="28"/>
          <w:szCs w:val="28"/>
          <w:lang w:eastAsia="ru-RU"/>
        </w:rPr>
        <w:t>Победила</w:t>
      </w:r>
      <w:r w:rsidRPr="000266DE">
        <w:rPr>
          <w:rFonts w:ascii="Times New Roman" w:eastAsia="Times New Roman" w:hAnsi="Times New Roman"/>
          <w:b/>
          <w:sz w:val="28"/>
          <w:szCs w:val="28"/>
          <w:lang w:eastAsia="ru-RU"/>
        </w:rPr>
        <w:t xml:space="preserve"> </w:t>
      </w:r>
      <w:r w:rsidRPr="000266DE">
        <w:rPr>
          <w:rFonts w:ascii="Times New Roman" w:eastAsia="Times New Roman" w:hAnsi="Times New Roman"/>
          <w:sz w:val="28"/>
          <w:szCs w:val="28"/>
          <w:lang w:eastAsia="ru-RU"/>
        </w:rPr>
        <w:t>в муниципальном этапе всероссийского конкурса  профессионального мастерства «Воспитатель года-2019»  Очур-оол Аня Даниловна, воспитатель МКДОУ д/с «Чечек» с. Шуй (диплом МКУ УО и денежная премия в размере 7 т.р.); 2-ое призовое место заняла воспитатель МБДОУ д/с «Аян» с. Тээли – Хертек Айюма Аннаар-ооловна (диплом МКУ УО и денежная премия в размере 3,5 т.р.);</w:t>
      </w:r>
      <w:proofErr w:type="gramEnd"/>
      <w:r w:rsidRPr="000266DE">
        <w:rPr>
          <w:rFonts w:ascii="Times New Roman" w:eastAsia="Times New Roman" w:hAnsi="Times New Roman"/>
          <w:sz w:val="28"/>
          <w:szCs w:val="28"/>
          <w:lang w:eastAsia="ru-RU"/>
        </w:rPr>
        <w:t xml:space="preserve"> и, 3-е призовое место получила воспитатель МКДОУ д/с «Чаптанчыгбай» с. Тээли – Хертек Сайлыкмаа Алдын-ооловна (диплом и денежная премия в размере 2,5 т.р.).</w:t>
      </w:r>
    </w:p>
    <w:p w:rsidR="000266DE" w:rsidRPr="000266DE" w:rsidRDefault="000266DE" w:rsidP="000266DE">
      <w:pPr>
        <w:spacing w:after="0"/>
        <w:ind w:firstLine="709"/>
        <w:jc w:val="both"/>
        <w:rPr>
          <w:rFonts w:ascii="Times New Roman" w:eastAsia="Times New Roman" w:hAnsi="Times New Roman"/>
          <w:sz w:val="28"/>
          <w:szCs w:val="28"/>
          <w:lang w:eastAsia="ru-RU"/>
        </w:rPr>
      </w:pPr>
      <w:r w:rsidRPr="000266DE">
        <w:rPr>
          <w:rFonts w:ascii="Times New Roman" w:eastAsia="Times New Roman" w:hAnsi="Times New Roman"/>
          <w:sz w:val="28"/>
          <w:szCs w:val="28"/>
          <w:lang w:eastAsia="ru-RU"/>
        </w:rPr>
        <w:t xml:space="preserve">В муниципальном конкурсе </w:t>
      </w:r>
      <w:r w:rsidRPr="000266DE">
        <w:rPr>
          <w:rFonts w:ascii="Times New Roman" w:eastAsia="Times New Roman" w:hAnsi="Times New Roman"/>
          <w:b/>
          <w:sz w:val="28"/>
          <w:szCs w:val="28"/>
          <w:lang w:eastAsia="ru-RU"/>
        </w:rPr>
        <w:t>«Безопасная дорога детства</w:t>
      </w:r>
      <w:r w:rsidRPr="000266DE">
        <w:rPr>
          <w:rFonts w:ascii="Times New Roman" w:eastAsia="Times New Roman" w:hAnsi="Times New Roman"/>
          <w:sz w:val="28"/>
          <w:szCs w:val="28"/>
          <w:lang w:eastAsia="ru-RU"/>
        </w:rPr>
        <w:t xml:space="preserve">» 2019 года, который проходил 21 октября, принимали участие 22 </w:t>
      </w:r>
      <w:r w:rsidR="009F6B83">
        <w:rPr>
          <w:rFonts w:ascii="Times New Roman" w:eastAsia="Times New Roman" w:hAnsi="Times New Roman"/>
          <w:sz w:val="28"/>
          <w:szCs w:val="28"/>
          <w:lang w:eastAsia="ru-RU"/>
        </w:rPr>
        <w:t>ребенка</w:t>
      </w:r>
      <w:r w:rsidRPr="000266DE">
        <w:rPr>
          <w:rFonts w:ascii="Times New Roman" w:eastAsia="Times New Roman" w:hAnsi="Times New Roman"/>
          <w:sz w:val="28"/>
          <w:szCs w:val="28"/>
          <w:lang w:eastAsia="ru-RU"/>
        </w:rPr>
        <w:t xml:space="preserve"> и</w:t>
      </w:r>
      <w:r w:rsidR="009F6B83">
        <w:rPr>
          <w:rFonts w:ascii="Times New Roman" w:eastAsia="Times New Roman" w:hAnsi="Times New Roman"/>
          <w:sz w:val="28"/>
          <w:szCs w:val="28"/>
          <w:lang w:eastAsia="ru-RU"/>
        </w:rPr>
        <w:t>з 9 детских садов и 2 учреждений</w:t>
      </w:r>
      <w:r w:rsidRPr="000266DE">
        <w:rPr>
          <w:rFonts w:ascii="Times New Roman" w:eastAsia="Times New Roman" w:hAnsi="Times New Roman"/>
          <w:sz w:val="28"/>
          <w:szCs w:val="28"/>
          <w:lang w:eastAsia="ru-RU"/>
        </w:rPr>
        <w:t xml:space="preserve"> дополнительного образования. Итоги подведены, согласно Положению конкурса по двум возрастным категориям:</w:t>
      </w:r>
    </w:p>
    <w:p w:rsidR="000266DE" w:rsidRPr="000266DE" w:rsidRDefault="000266DE" w:rsidP="000266DE">
      <w:pPr>
        <w:spacing w:after="0"/>
        <w:ind w:firstLine="709"/>
        <w:jc w:val="both"/>
        <w:rPr>
          <w:rFonts w:ascii="Times New Roman" w:eastAsia="Times New Roman" w:hAnsi="Times New Roman"/>
          <w:sz w:val="28"/>
          <w:szCs w:val="28"/>
          <w:u w:val="single"/>
          <w:lang w:eastAsia="ru-RU"/>
        </w:rPr>
      </w:pPr>
      <w:r w:rsidRPr="000266DE">
        <w:rPr>
          <w:rFonts w:ascii="Times New Roman" w:eastAsia="Times New Roman" w:hAnsi="Times New Roman"/>
          <w:sz w:val="28"/>
          <w:szCs w:val="28"/>
          <w:u w:val="single"/>
          <w:lang w:eastAsia="ru-RU"/>
        </w:rPr>
        <w:t>Старший дошкольный возраст</w:t>
      </w:r>
    </w:p>
    <w:p w:rsidR="000266DE" w:rsidRPr="000266DE" w:rsidRDefault="000266DE" w:rsidP="000266DE">
      <w:pPr>
        <w:spacing w:after="0"/>
        <w:ind w:firstLine="709"/>
        <w:jc w:val="both"/>
        <w:rPr>
          <w:rFonts w:ascii="Times New Roman" w:eastAsia="Times New Roman" w:hAnsi="Times New Roman"/>
          <w:sz w:val="28"/>
          <w:szCs w:val="28"/>
          <w:lang w:eastAsia="ru-RU"/>
        </w:rPr>
      </w:pPr>
      <w:r w:rsidRPr="000266DE">
        <w:rPr>
          <w:rFonts w:ascii="Times New Roman" w:eastAsia="Times New Roman" w:hAnsi="Times New Roman"/>
          <w:sz w:val="28"/>
          <w:szCs w:val="28"/>
          <w:lang w:eastAsia="ru-RU"/>
        </w:rPr>
        <w:t>1 место – Бегзи Арслан, детский сад при МБОУ Хемчикской СОШ;</w:t>
      </w:r>
    </w:p>
    <w:p w:rsidR="000266DE" w:rsidRPr="000266DE" w:rsidRDefault="000266DE" w:rsidP="000266DE">
      <w:pPr>
        <w:spacing w:after="0"/>
        <w:ind w:firstLine="709"/>
        <w:jc w:val="both"/>
        <w:rPr>
          <w:rFonts w:ascii="Times New Roman" w:eastAsia="Times New Roman" w:hAnsi="Times New Roman"/>
          <w:sz w:val="28"/>
          <w:szCs w:val="28"/>
          <w:lang w:eastAsia="ru-RU"/>
        </w:rPr>
      </w:pPr>
      <w:r w:rsidRPr="000266DE">
        <w:rPr>
          <w:rFonts w:ascii="Times New Roman" w:eastAsia="Times New Roman" w:hAnsi="Times New Roman"/>
          <w:sz w:val="28"/>
          <w:szCs w:val="28"/>
          <w:lang w:eastAsia="ru-RU"/>
        </w:rPr>
        <w:t xml:space="preserve">2 место – Салчак Дарина, МБДОУ д/с «Салгал» </w:t>
      </w:r>
      <w:proofErr w:type="gramStart"/>
      <w:r w:rsidRPr="000266DE">
        <w:rPr>
          <w:rFonts w:ascii="Times New Roman" w:eastAsia="Times New Roman" w:hAnsi="Times New Roman"/>
          <w:sz w:val="28"/>
          <w:szCs w:val="28"/>
          <w:lang w:eastAsia="ru-RU"/>
        </w:rPr>
        <w:t>с</w:t>
      </w:r>
      <w:proofErr w:type="gramEnd"/>
      <w:r w:rsidRPr="000266DE">
        <w:rPr>
          <w:rFonts w:ascii="Times New Roman" w:eastAsia="Times New Roman" w:hAnsi="Times New Roman"/>
          <w:sz w:val="28"/>
          <w:szCs w:val="28"/>
          <w:lang w:eastAsia="ru-RU"/>
        </w:rPr>
        <w:t>. Бай-Тал;</w:t>
      </w:r>
    </w:p>
    <w:p w:rsidR="000266DE" w:rsidRPr="000266DE" w:rsidRDefault="000266DE" w:rsidP="000266DE">
      <w:pPr>
        <w:spacing w:after="0"/>
        <w:ind w:firstLine="709"/>
        <w:jc w:val="both"/>
        <w:rPr>
          <w:rFonts w:ascii="Times New Roman" w:eastAsia="Times New Roman" w:hAnsi="Times New Roman"/>
          <w:sz w:val="28"/>
          <w:szCs w:val="28"/>
          <w:lang w:eastAsia="ru-RU"/>
        </w:rPr>
      </w:pPr>
      <w:r w:rsidRPr="000266DE">
        <w:rPr>
          <w:rFonts w:ascii="Times New Roman" w:eastAsia="Times New Roman" w:hAnsi="Times New Roman"/>
          <w:sz w:val="28"/>
          <w:szCs w:val="28"/>
          <w:lang w:eastAsia="ru-RU"/>
        </w:rPr>
        <w:t>3 место – Хертек Сайын, МБДОУ д/с «Аян» с. Тээли.</w:t>
      </w:r>
    </w:p>
    <w:p w:rsidR="000266DE" w:rsidRPr="000266DE" w:rsidRDefault="000266DE" w:rsidP="000266DE">
      <w:pPr>
        <w:spacing w:after="0"/>
        <w:ind w:firstLine="709"/>
        <w:jc w:val="both"/>
        <w:rPr>
          <w:rFonts w:ascii="Times New Roman" w:eastAsia="Times New Roman" w:hAnsi="Times New Roman"/>
          <w:sz w:val="28"/>
          <w:szCs w:val="28"/>
          <w:u w:val="single"/>
          <w:lang w:eastAsia="ru-RU"/>
        </w:rPr>
      </w:pPr>
      <w:r w:rsidRPr="000266DE">
        <w:rPr>
          <w:rFonts w:ascii="Times New Roman" w:eastAsia="Times New Roman" w:hAnsi="Times New Roman"/>
          <w:sz w:val="28"/>
          <w:szCs w:val="28"/>
          <w:u w:val="single"/>
          <w:lang w:eastAsia="ru-RU"/>
        </w:rPr>
        <w:t>Подготовительный дошкольный возраст</w:t>
      </w:r>
    </w:p>
    <w:p w:rsidR="000266DE" w:rsidRPr="000266DE" w:rsidRDefault="000266DE" w:rsidP="000266DE">
      <w:pPr>
        <w:spacing w:after="0"/>
        <w:ind w:firstLine="709"/>
        <w:jc w:val="both"/>
        <w:rPr>
          <w:rFonts w:ascii="Times New Roman" w:eastAsia="Times New Roman" w:hAnsi="Times New Roman"/>
          <w:sz w:val="28"/>
          <w:szCs w:val="28"/>
          <w:lang w:eastAsia="ru-RU"/>
        </w:rPr>
      </w:pPr>
      <w:r w:rsidRPr="000266DE">
        <w:rPr>
          <w:rFonts w:ascii="Times New Roman" w:eastAsia="Times New Roman" w:hAnsi="Times New Roman"/>
          <w:sz w:val="28"/>
          <w:szCs w:val="28"/>
          <w:lang w:eastAsia="ru-RU"/>
        </w:rPr>
        <w:t>1 место – Очур-оол Саглай, детский сад при МБОУ Хемчикской СОШ;</w:t>
      </w:r>
    </w:p>
    <w:p w:rsidR="000266DE" w:rsidRPr="000266DE" w:rsidRDefault="000266DE" w:rsidP="000266DE">
      <w:pPr>
        <w:spacing w:after="0"/>
        <w:ind w:firstLine="709"/>
        <w:jc w:val="both"/>
        <w:rPr>
          <w:rFonts w:ascii="Times New Roman" w:eastAsia="Times New Roman" w:hAnsi="Times New Roman"/>
          <w:sz w:val="28"/>
          <w:szCs w:val="28"/>
          <w:lang w:eastAsia="ru-RU"/>
        </w:rPr>
      </w:pPr>
      <w:r w:rsidRPr="000266DE">
        <w:rPr>
          <w:rFonts w:ascii="Times New Roman" w:eastAsia="Times New Roman" w:hAnsi="Times New Roman"/>
          <w:sz w:val="28"/>
          <w:szCs w:val="28"/>
          <w:lang w:eastAsia="ru-RU"/>
        </w:rPr>
        <w:t>2 место – Анарат Чинчи, МБДОУ д/с «Хунчугеш» с. Шуй;</w:t>
      </w:r>
    </w:p>
    <w:p w:rsidR="000266DE" w:rsidRPr="000266DE" w:rsidRDefault="000266DE" w:rsidP="000266DE">
      <w:pPr>
        <w:spacing w:after="0"/>
        <w:ind w:firstLine="709"/>
        <w:jc w:val="both"/>
        <w:rPr>
          <w:rFonts w:ascii="Times New Roman" w:eastAsia="Times New Roman" w:hAnsi="Times New Roman"/>
          <w:sz w:val="28"/>
          <w:szCs w:val="28"/>
          <w:lang w:eastAsia="ru-RU"/>
        </w:rPr>
      </w:pPr>
      <w:r w:rsidRPr="000266DE">
        <w:rPr>
          <w:rFonts w:ascii="Times New Roman" w:eastAsia="Times New Roman" w:hAnsi="Times New Roman"/>
          <w:sz w:val="28"/>
          <w:szCs w:val="28"/>
          <w:lang w:eastAsia="ru-RU"/>
        </w:rPr>
        <w:t xml:space="preserve">3 место – Доржу Энерел, МБДОУ д/с «Челээш» </w:t>
      </w:r>
      <w:proofErr w:type="gramStart"/>
      <w:r w:rsidRPr="000266DE">
        <w:rPr>
          <w:rFonts w:ascii="Times New Roman" w:eastAsia="Times New Roman" w:hAnsi="Times New Roman"/>
          <w:sz w:val="28"/>
          <w:szCs w:val="28"/>
          <w:lang w:eastAsia="ru-RU"/>
        </w:rPr>
        <w:t>с</w:t>
      </w:r>
      <w:proofErr w:type="gramEnd"/>
      <w:r w:rsidRPr="000266DE">
        <w:rPr>
          <w:rFonts w:ascii="Times New Roman" w:eastAsia="Times New Roman" w:hAnsi="Times New Roman"/>
          <w:sz w:val="28"/>
          <w:szCs w:val="28"/>
          <w:lang w:eastAsia="ru-RU"/>
        </w:rPr>
        <w:t>. Дружба.</w:t>
      </w:r>
    </w:p>
    <w:p w:rsidR="000266DE" w:rsidRPr="000266DE" w:rsidRDefault="000266DE" w:rsidP="000266DE">
      <w:pPr>
        <w:spacing w:after="0"/>
        <w:ind w:firstLine="709"/>
        <w:jc w:val="both"/>
        <w:rPr>
          <w:rFonts w:ascii="Times New Roman" w:eastAsia="Times New Roman" w:hAnsi="Times New Roman"/>
          <w:sz w:val="28"/>
          <w:szCs w:val="28"/>
          <w:lang w:eastAsia="ru-RU"/>
        </w:rPr>
      </w:pPr>
      <w:r w:rsidRPr="000266DE">
        <w:rPr>
          <w:rFonts w:ascii="Times New Roman" w:eastAsia="Times New Roman" w:hAnsi="Times New Roman"/>
          <w:sz w:val="28"/>
          <w:szCs w:val="28"/>
          <w:lang w:eastAsia="ru-RU"/>
        </w:rPr>
        <w:t>Остальным детям вручены сертификаты об участии в конкурсе.</w:t>
      </w:r>
    </w:p>
    <w:p w:rsidR="000266DE" w:rsidRPr="000266DE" w:rsidRDefault="000266DE" w:rsidP="000266DE">
      <w:pPr>
        <w:spacing w:after="0"/>
        <w:ind w:firstLine="709"/>
        <w:jc w:val="both"/>
        <w:rPr>
          <w:rFonts w:ascii="Times New Roman" w:eastAsia="Times New Roman" w:hAnsi="Times New Roman"/>
          <w:sz w:val="28"/>
          <w:szCs w:val="28"/>
          <w:lang w:eastAsia="ru-RU"/>
        </w:rPr>
      </w:pPr>
      <w:r w:rsidRPr="000266DE">
        <w:rPr>
          <w:rFonts w:ascii="Times New Roman" w:eastAsia="Times New Roman" w:hAnsi="Times New Roman"/>
          <w:sz w:val="28"/>
          <w:szCs w:val="28"/>
          <w:lang w:eastAsia="ru-RU"/>
        </w:rPr>
        <w:t xml:space="preserve">22 октября 2019 года на ежегодном конкурсе технического мастерства </w:t>
      </w:r>
      <w:r w:rsidRPr="000266DE">
        <w:rPr>
          <w:rFonts w:ascii="Times New Roman" w:eastAsia="Times New Roman" w:hAnsi="Times New Roman"/>
          <w:b/>
          <w:sz w:val="28"/>
          <w:szCs w:val="28"/>
          <w:lang w:eastAsia="ru-RU"/>
        </w:rPr>
        <w:t>«Бумажная Вселенная»</w:t>
      </w:r>
      <w:r w:rsidRPr="000266DE">
        <w:rPr>
          <w:rFonts w:ascii="Times New Roman" w:eastAsia="Times New Roman" w:hAnsi="Times New Roman"/>
          <w:sz w:val="28"/>
          <w:szCs w:val="28"/>
          <w:lang w:eastAsia="ru-RU"/>
        </w:rPr>
        <w:t xml:space="preserve"> среди дошкольников участвовали всего 24 представители девяти детских садов и двух учреждений дополнительного образования детей.</w:t>
      </w:r>
    </w:p>
    <w:p w:rsidR="000266DE" w:rsidRPr="000266DE" w:rsidRDefault="000266DE" w:rsidP="000266DE">
      <w:pPr>
        <w:spacing w:after="0"/>
        <w:ind w:firstLine="709"/>
        <w:jc w:val="both"/>
        <w:rPr>
          <w:rFonts w:ascii="Times New Roman" w:eastAsia="Times New Roman" w:hAnsi="Times New Roman"/>
          <w:sz w:val="28"/>
          <w:szCs w:val="28"/>
          <w:lang w:eastAsia="ru-RU"/>
        </w:rPr>
      </w:pPr>
      <w:r w:rsidRPr="000266DE">
        <w:rPr>
          <w:rFonts w:ascii="Times New Roman" w:eastAsia="Times New Roman" w:hAnsi="Times New Roman"/>
          <w:sz w:val="28"/>
          <w:szCs w:val="28"/>
          <w:lang w:eastAsia="ru-RU"/>
        </w:rPr>
        <w:t>Результаты данного конкурса следующие:</w:t>
      </w:r>
    </w:p>
    <w:p w:rsidR="000266DE" w:rsidRPr="000266DE" w:rsidRDefault="000266DE" w:rsidP="000266DE">
      <w:pPr>
        <w:spacing w:after="0"/>
        <w:ind w:firstLine="709"/>
        <w:jc w:val="both"/>
        <w:rPr>
          <w:rFonts w:ascii="Times New Roman" w:eastAsia="Times New Roman" w:hAnsi="Times New Roman"/>
          <w:sz w:val="28"/>
          <w:szCs w:val="28"/>
          <w:u w:val="single"/>
          <w:lang w:eastAsia="ru-RU"/>
        </w:rPr>
      </w:pPr>
      <w:r w:rsidRPr="000266DE">
        <w:rPr>
          <w:rFonts w:ascii="Times New Roman" w:eastAsia="Times New Roman" w:hAnsi="Times New Roman"/>
          <w:sz w:val="28"/>
          <w:szCs w:val="28"/>
          <w:u w:val="single"/>
          <w:lang w:eastAsia="ru-RU"/>
        </w:rPr>
        <w:t>Старший дошкольный возраст</w:t>
      </w:r>
    </w:p>
    <w:p w:rsidR="000266DE" w:rsidRPr="000266DE" w:rsidRDefault="000266DE" w:rsidP="000266DE">
      <w:pPr>
        <w:spacing w:after="0"/>
        <w:ind w:firstLine="709"/>
        <w:jc w:val="both"/>
        <w:rPr>
          <w:rFonts w:ascii="Times New Roman" w:eastAsia="Times New Roman" w:hAnsi="Times New Roman"/>
          <w:sz w:val="28"/>
          <w:szCs w:val="28"/>
          <w:lang w:eastAsia="ru-RU"/>
        </w:rPr>
      </w:pPr>
      <w:r w:rsidRPr="000266DE">
        <w:rPr>
          <w:rFonts w:ascii="Times New Roman" w:eastAsia="Times New Roman" w:hAnsi="Times New Roman"/>
          <w:sz w:val="28"/>
          <w:szCs w:val="28"/>
          <w:lang w:eastAsia="ru-RU"/>
        </w:rPr>
        <w:t>1 место – Оттук-оол Буяна, МБДОУ д/с «Аян» с. Тээли;</w:t>
      </w:r>
    </w:p>
    <w:p w:rsidR="000266DE" w:rsidRPr="000266DE" w:rsidRDefault="000266DE" w:rsidP="000266DE">
      <w:pPr>
        <w:spacing w:after="0"/>
        <w:ind w:firstLine="709"/>
        <w:jc w:val="both"/>
        <w:rPr>
          <w:rFonts w:ascii="Times New Roman" w:eastAsia="Times New Roman" w:hAnsi="Times New Roman"/>
          <w:sz w:val="28"/>
          <w:szCs w:val="28"/>
          <w:lang w:eastAsia="ru-RU"/>
        </w:rPr>
      </w:pPr>
      <w:r w:rsidRPr="000266DE">
        <w:rPr>
          <w:rFonts w:ascii="Times New Roman" w:eastAsia="Times New Roman" w:hAnsi="Times New Roman"/>
          <w:sz w:val="28"/>
          <w:szCs w:val="28"/>
          <w:lang w:eastAsia="ru-RU"/>
        </w:rPr>
        <w:t xml:space="preserve">2 место – Борбай-оол Начын, МБДОУ д/с «Челээш» </w:t>
      </w:r>
      <w:proofErr w:type="gramStart"/>
      <w:r w:rsidRPr="000266DE">
        <w:rPr>
          <w:rFonts w:ascii="Times New Roman" w:eastAsia="Times New Roman" w:hAnsi="Times New Roman"/>
          <w:sz w:val="28"/>
          <w:szCs w:val="28"/>
          <w:lang w:eastAsia="ru-RU"/>
        </w:rPr>
        <w:t>с</w:t>
      </w:r>
      <w:proofErr w:type="gramEnd"/>
      <w:r w:rsidRPr="000266DE">
        <w:rPr>
          <w:rFonts w:ascii="Times New Roman" w:eastAsia="Times New Roman" w:hAnsi="Times New Roman"/>
          <w:sz w:val="28"/>
          <w:szCs w:val="28"/>
          <w:lang w:eastAsia="ru-RU"/>
        </w:rPr>
        <w:t>. Дружба;</w:t>
      </w:r>
    </w:p>
    <w:p w:rsidR="000266DE" w:rsidRPr="000266DE" w:rsidRDefault="000266DE" w:rsidP="000266DE">
      <w:pPr>
        <w:spacing w:after="0"/>
        <w:ind w:firstLine="709"/>
        <w:jc w:val="both"/>
        <w:rPr>
          <w:rFonts w:ascii="Times New Roman" w:eastAsia="Times New Roman" w:hAnsi="Times New Roman"/>
          <w:sz w:val="28"/>
          <w:szCs w:val="28"/>
          <w:lang w:eastAsia="ru-RU"/>
        </w:rPr>
      </w:pPr>
      <w:r w:rsidRPr="000266DE">
        <w:rPr>
          <w:rFonts w:ascii="Times New Roman" w:eastAsia="Times New Roman" w:hAnsi="Times New Roman"/>
          <w:sz w:val="28"/>
          <w:szCs w:val="28"/>
          <w:lang w:eastAsia="ru-RU"/>
        </w:rPr>
        <w:t>3 место – Иргит Денис, МБУ МУК «Мергежил» с. Тээли.</w:t>
      </w:r>
    </w:p>
    <w:p w:rsidR="000266DE" w:rsidRPr="000266DE" w:rsidRDefault="000266DE" w:rsidP="000266DE">
      <w:pPr>
        <w:spacing w:after="0"/>
        <w:ind w:firstLine="709"/>
        <w:jc w:val="both"/>
        <w:rPr>
          <w:rFonts w:ascii="Times New Roman" w:eastAsia="Times New Roman" w:hAnsi="Times New Roman"/>
          <w:sz w:val="28"/>
          <w:szCs w:val="28"/>
          <w:u w:val="single"/>
          <w:lang w:eastAsia="ru-RU"/>
        </w:rPr>
      </w:pPr>
      <w:r w:rsidRPr="000266DE">
        <w:rPr>
          <w:rFonts w:ascii="Times New Roman" w:eastAsia="Times New Roman" w:hAnsi="Times New Roman"/>
          <w:sz w:val="28"/>
          <w:szCs w:val="28"/>
          <w:u w:val="single"/>
          <w:lang w:eastAsia="ru-RU"/>
        </w:rPr>
        <w:t>Подготовительный дошкольный возраст</w:t>
      </w:r>
    </w:p>
    <w:p w:rsidR="000266DE" w:rsidRPr="000266DE" w:rsidRDefault="000266DE" w:rsidP="000266DE">
      <w:pPr>
        <w:spacing w:after="0"/>
        <w:ind w:firstLine="709"/>
        <w:jc w:val="both"/>
        <w:rPr>
          <w:rFonts w:ascii="Times New Roman" w:eastAsia="Times New Roman" w:hAnsi="Times New Roman"/>
          <w:sz w:val="28"/>
          <w:szCs w:val="28"/>
          <w:lang w:eastAsia="ru-RU"/>
        </w:rPr>
      </w:pPr>
      <w:r w:rsidRPr="000266DE">
        <w:rPr>
          <w:rFonts w:ascii="Times New Roman" w:eastAsia="Times New Roman" w:hAnsi="Times New Roman"/>
          <w:sz w:val="28"/>
          <w:szCs w:val="28"/>
          <w:lang w:eastAsia="ru-RU"/>
        </w:rPr>
        <w:t>1 место – Чулдум Дамир, МБДОУ д/с «Белек» с. Тээли;</w:t>
      </w:r>
    </w:p>
    <w:p w:rsidR="000266DE" w:rsidRPr="000266DE" w:rsidRDefault="000266DE" w:rsidP="000266DE">
      <w:pPr>
        <w:spacing w:after="0"/>
        <w:ind w:firstLine="709"/>
        <w:jc w:val="both"/>
        <w:rPr>
          <w:rFonts w:ascii="Times New Roman" w:eastAsia="Times New Roman" w:hAnsi="Times New Roman"/>
          <w:sz w:val="28"/>
          <w:szCs w:val="28"/>
          <w:lang w:eastAsia="ru-RU"/>
        </w:rPr>
      </w:pPr>
      <w:r w:rsidRPr="000266DE">
        <w:rPr>
          <w:rFonts w:ascii="Times New Roman" w:eastAsia="Times New Roman" w:hAnsi="Times New Roman"/>
          <w:sz w:val="28"/>
          <w:szCs w:val="28"/>
          <w:lang w:eastAsia="ru-RU"/>
        </w:rPr>
        <w:t>2 место – Бегзи Арслан, детский сад при МБОУ Хемчикской СОШ</w:t>
      </w:r>
      <w:proofErr w:type="gramStart"/>
      <w:r w:rsidRPr="000266DE">
        <w:rPr>
          <w:rFonts w:ascii="Times New Roman" w:eastAsia="Times New Roman" w:hAnsi="Times New Roman"/>
          <w:sz w:val="28"/>
          <w:szCs w:val="28"/>
          <w:lang w:eastAsia="ru-RU"/>
        </w:rPr>
        <w:t>;;</w:t>
      </w:r>
      <w:proofErr w:type="gramEnd"/>
    </w:p>
    <w:p w:rsidR="000266DE" w:rsidRPr="000266DE" w:rsidRDefault="000266DE" w:rsidP="000266DE">
      <w:pPr>
        <w:spacing w:after="0"/>
        <w:ind w:firstLine="709"/>
        <w:jc w:val="both"/>
        <w:rPr>
          <w:rFonts w:ascii="Times New Roman" w:eastAsia="Times New Roman" w:hAnsi="Times New Roman"/>
          <w:sz w:val="28"/>
          <w:szCs w:val="28"/>
          <w:lang w:eastAsia="ru-RU"/>
        </w:rPr>
      </w:pPr>
      <w:r w:rsidRPr="000266DE">
        <w:rPr>
          <w:rFonts w:ascii="Times New Roman" w:eastAsia="Times New Roman" w:hAnsi="Times New Roman"/>
          <w:sz w:val="28"/>
          <w:szCs w:val="28"/>
          <w:lang w:eastAsia="ru-RU"/>
        </w:rPr>
        <w:lastRenderedPageBreak/>
        <w:t xml:space="preserve">3 место </w:t>
      </w:r>
      <w:proofErr w:type="gramStart"/>
      <w:r w:rsidRPr="000266DE">
        <w:rPr>
          <w:rFonts w:ascii="Times New Roman" w:eastAsia="Times New Roman" w:hAnsi="Times New Roman"/>
          <w:sz w:val="28"/>
          <w:szCs w:val="28"/>
          <w:lang w:eastAsia="ru-RU"/>
        </w:rPr>
        <w:t>–Д</w:t>
      </w:r>
      <w:proofErr w:type="gramEnd"/>
      <w:r w:rsidRPr="000266DE">
        <w:rPr>
          <w:rFonts w:ascii="Times New Roman" w:eastAsia="Times New Roman" w:hAnsi="Times New Roman"/>
          <w:sz w:val="28"/>
          <w:szCs w:val="28"/>
          <w:lang w:eastAsia="ru-RU"/>
        </w:rPr>
        <w:t>онгак Надежда, МБДОУ д/с «Белек» с. Тээли.</w:t>
      </w:r>
    </w:p>
    <w:p w:rsidR="000266DE" w:rsidRPr="000266DE" w:rsidRDefault="000266DE" w:rsidP="000266DE">
      <w:pPr>
        <w:spacing w:after="0"/>
        <w:ind w:firstLine="709"/>
        <w:jc w:val="both"/>
        <w:rPr>
          <w:rFonts w:ascii="Times New Roman" w:eastAsia="Times New Roman" w:hAnsi="Times New Roman"/>
          <w:sz w:val="28"/>
          <w:szCs w:val="28"/>
          <w:lang w:eastAsia="ru-RU"/>
        </w:rPr>
      </w:pPr>
      <w:r w:rsidRPr="000266DE">
        <w:rPr>
          <w:rFonts w:ascii="Times New Roman" w:eastAsia="Times New Roman" w:hAnsi="Times New Roman"/>
          <w:sz w:val="28"/>
          <w:szCs w:val="28"/>
          <w:lang w:eastAsia="ru-RU"/>
        </w:rPr>
        <w:t>30 октября на базе МБУ МУК «Мергежил» с. Тээли среди воспитанников предшкольного возраста прошел муниципальный конкурс выразительного чтения «</w:t>
      </w:r>
      <w:r w:rsidRPr="000266DE">
        <w:rPr>
          <w:rFonts w:ascii="Times New Roman" w:eastAsia="Times New Roman" w:hAnsi="Times New Roman"/>
          <w:b/>
          <w:sz w:val="28"/>
          <w:szCs w:val="28"/>
          <w:lang w:eastAsia="ru-RU"/>
        </w:rPr>
        <w:t>Торээн черим. Торээн дылым</w:t>
      </w:r>
      <w:r w:rsidRPr="000266DE">
        <w:rPr>
          <w:rFonts w:ascii="Times New Roman" w:eastAsia="Times New Roman" w:hAnsi="Times New Roman"/>
          <w:sz w:val="28"/>
          <w:szCs w:val="28"/>
          <w:lang w:eastAsia="ru-RU"/>
        </w:rPr>
        <w:t>» в рамках декады, посвященной Дню тувинского языка.</w:t>
      </w:r>
    </w:p>
    <w:p w:rsidR="000266DE" w:rsidRPr="000266DE" w:rsidRDefault="00C15FB5" w:rsidP="000266DE">
      <w:pPr>
        <w:spacing w:after="0"/>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w:t>
      </w:r>
      <w:r w:rsidR="000266DE" w:rsidRPr="000266DE">
        <w:rPr>
          <w:rFonts w:ascii="Times New Roman" w:eastAsia="Times New Roman" w:hAnsi="Times New Roman"/>
          <w:sz w:val="28"/>
          <w:szCs w:val="28"/>
          <w:lang w:eastAsia="ru-RU"/>
        </w:rPr>
        <w:t xml:space="preserve"> конкурс</w:t>
      </w:r>
      <w:r>
        <w:rPr>
          <w:rFonts w:ascii="Times New Roman" w:eastAsia="Times New Roman" w:hAnsi="Times New Roman"/>
          <w:sz w:val="28"/>
          <w:szCs w:val="28"/>
          <w:lang w:eastAsia="ru-RU"/>
        </w:rPr>
        <w:t>е всего приняли участие 24 ребенка</w:t>
      </w:r>
      <w:r w:rsidR="000266DE" w:rsidRPr="000266DE">
        <w:rPr>
          <w:rFonts w:ascii="Times New Roman" w:eastAsia="Times New Roman" w:hAnsi="Times New Roman"/>
          <w:sz w:val="28"/>
          <w:szCs w:val="28"/>
          <w:lang w:eastAsia="ru-RU"/>
        </w:rPr>
        <w:t xml:space="preserve"> из 7 детских садов и одного учреждения дополнительного образования.</w:t>
      </w:r>
    </w:p>
    <w:p w:rsidR="000266DE" w:rsidRPr="000266DE" w:rsidRDefault="000266DE" w:rsidP="000266DE">
      <w:pPr>
        <w:spacing w:after="0"/>
        <w:ind w:firstLine="709"/>
        <w:jc w:val="both"/>
        <w:rPr>
          <w:rFonts w:ascii="Times New Roman" w:eastAsia="Times New Roman" w:hAnsi="Times New Roman"/>
          <w:sz w:val="28"/>
          <w:szCs w:val="28"/>
          <w:lang w:eastAsia="ru-RU"/>
        </w:rPr>
      </w:pPr>
      <w:r w:rsidRPr="000266DE">
        <w:rPr>
          <w:rFonts w:ascii="Times New Roman" w:eastAsia="Times New Roman" w:hAnsi="Times New Roman"/>
          <w:sz w:val="28"/>
          <w:szCs w:val="28"/>
          <w:lang w:eastAsia="ru-RU"/>
        </w:rPr>
        <w:t>1 место – Салчак Даваа-Долума, МБДОУ д/с «Хунчугеш» с. Шуй;</w:t>
      </w:r>
    </w:p>
    <w:p w:rsidR="000266DE" w:rsidRPr="000266DE" w:rsidRDefault="000266DE" w:rsidP="000266DE">
      <w:pPr>
        <w:spacing w:after="0"/>
        <w:ind w:firstLine="709"/>
        <w:jc w:val="both"/>
        <w:rPr>
          <w:rFonts w:ascii="Times New Roman" w:eastAsia="Times New Roman" w:hAnsi="Times New Roman"/>
          <w:sz w:val="28"/>
          <w:szCs w:val="28"/>
          <w:lang w:eastAsia="ru-RU"/>
        </w:rPr>
      </w:pPr>
      <w:r w:rsidRPr="000266DE">
        <w:rPr>
          <w:rFonts w:ascii="Times New Roman" w:eastAsia="Times New Roman" w:hAnsi="Times New Roman"/>
          <w:sz w:val="28"/>
          <w:szCs w:val="28"/>
          <w:lang w:eastAsia="ru-RU"/>
        </w:rPr>
        <w:t xml:space="preserve">2 место – поделили два участника Хертек Аэлика, МБДОУ д/с «Челээш» </w:t>
      </w:r>
      <w:proofErr w:type="gramStart"/>
      <w:r w:rsidRPr="000266DE">
        <w:rPr>
          <w:rFonts w:ascii="Times New Roman" w:eastAsia="Times New Roman" w:hAnsi="Times New Roman"/>
          <w:sz w:val="28"/>
          <w:szCs w:val="28"/>
          <w:lang w:eastAsia="ru-RU"/>
        </w:rPr>
        <w:t>с</w:t>
      </w:r>
      <w:proofErr w:type="gramEnd"/>
      <w:r w:rsidRPr="000266DE">
        <w:rPr>
          <w:rFonts w:ascii="Times New Roman" w:eastAsia="Times New Roman" w:hAnsi="Times New Roman"/>
          <w:sz w:val="28"/>
          <w:szCs w:val="28"/>
          <w:lang w:eastAsia="ru-RU"/>
        </w:rPr>
        <w:t>. Дружба и Даржаа Айыраа, МБДОУ д/с «Хунчугеш» с. Шуй;</w:t>
      </w:r>
    </w:p>
    <w:p w:rsidR="000266DE" w:rsidRPr="000266DE" w:rsidRDefault="000266DE" w:rsidP="000266DE">
      <w:pPr>
        <w:spacing w:after="0"/>
        <w:ind w:firstLine="709"/>
        <w:jc w:val="both"/>
        <w:rPr>
          <w:rFonts w:ascii="Times New Roman" w:eastAsia="Times New Roman" w:hAnsi="Times New Roman"/>
          <w:sz w:val="28"/>
          <w:szCs w:val="28"/>
          <w:lang w:eastAsia="ru-RU"/>
        </w:rPr>
      </w:pPr>
      <w:r w:rsidRPr="000266DE">
        <w:rPr>
          <w:rFonts w:ascii="Times New Roman" w:eastAsia="Times New Roman" w:hAnsi="Times New Roman"/>
          <w:sz w:val="28"/>
          <w:szCs w:val="28"/>
          <w:lang w:eastAsia="ru-RU"/>
        </w:rPr>
        <w:t xml:space="preserve">3 место – Доржу Энерел, МБДОУ д/с «Челээш» </w:t>
      </w:r>
      <w:proofErr w:type="gramStart"/>
      <w:r w:rsidRPr="000266DE">
        <w:rPr>
          <w:rFonts w:ascii="Times New Roman" w:eastAsia="Times New Roman" w:hAnsi="Times New Roman"/>
          <w:sz w:val="28"/>
          <w:szCs w:val="28"/>
          <w:lang w:eastAsia="ru-RU"/>
        </w:rPr>
        <w:t>с</w:t>
      </w:r>
      <w:proofErr w:type="gramEnd"/>
      <w:r w:rsidRPr="000266DE">
        <w:rPr>
          <w:rFonts w:ascii="Times New Roman" w:eastAsia="Times New Roman" w:hAnsi="Times New Roman"/>
          <w:sz w:val="28"/>
          <w:szCs w:val="28"/>
          <w:lang w:eastAsia="ru-RU"/>
        </w:rPr>
        <w:t>. Дружба.</w:t>
      </w:r>
    </w:p>
    <w:p w:rsidR="000266DE" w:rsidRPr="000266DE" w:rsidRDefault="000266DE" w:rsidP="000266DE">
      <w:pPr>
        <w:spacing w:after="0"/>
        <w:ind w:firstLine="709"/>
        <w:jc w:val="both"/>
        <w:rPr>
          <w:rFonts w:ascii="Times New Roman" w:eastAsia="Times New Roman" w:hAnsi="Times New Roman"/>
          <w:sz w:val="28"/>
          <w:szCs w:val="28"/>
          <w:lang w:eastAsia="ru-RU"/>
        </w:rPr>
      </w:pPr>
      <w:r w:rsidRPr="000266DE">
        <w:rPr>
          <w:rFonts w:ascii="Times New Roman" w:eastAsia="Times New Roman" w:hAnsi="Times New Roman"/>
          <w:sz w:val="28"/>
          <w:szCs w:val="28"/>
          <w:lang w:eastAsia="ru-RU"/>
        </w:rPr>
        <w:t>Дополнительно вручены номинации трём участникам:</w:t>
      </w:r>
    </w:p>
    <w:p w:rsidR="000266DE" w:rsidRPr="000266DE" w:rsidRDefault="000266DE" w:rsidP="000266DE">
      <w:pPr>
        <w:numPr>
          <w:ilvl w:val="0"/>
          <w:numId w:val="27"/>
        </w:numPr>
        <w:spacing w:after="0" w:line="240" w:lineRule="auto"/>
        <w:ind w:left="1066" w:hanging="357"/>
        <w:contextualSpacing/>
        <w:jc w:val="both"/>
        <w:rPr>
          <w:rFonts w:ascii="Times New Roman" w:eastAsiaTheme="minorHAnsi" w:hAnsi="Times New Roman"/>
          <w:sz w:val="28"/>
          <w:szCs w:val="28"/>
        </w:rPr>
      </w:pPr>
      <w:r w:rsidRPr="000266DE">
        <w:rPr>
          <w:rFonts w:ascii="Times New Roman" w:eastAsiaTheme="minorHAnsi" w:hAnsi="Times New Roman"/>
          <w:sz w:val="28"/>
          <w:szCs w:val="28"/>
        </w:rPr>
        <w:t xml:space="preserve">Номинация «Мальчик-тувинец» – Дамба-Хуурак Онуур, МБДОУ д/с «Хунчугеш» </w:t>
      </w:r>
      <w:proofErr w:type="gramStart"/>
      <w:r w:rsidRPr="000266DE">
        <w:rPr>
          <w:rFonts w:ascii="Times New Roman" w:eastAsiaTheme="minorHAnsi" w:hAnsi="Times New Roman"/>
          <w:sz w:val="28"/>
          <w:szCs w:val="28"/>
        </w:rPr>
        <w:t>с</w:t>
      </w:r>
      <w:proofErr w:type="gramEnd"/>
      <w:r w:rsidRPr="000266DE">
        <w:rPr>
          <w:rFonts w:ascii="Times New Roman" w:eastAsiaTheme="minorHAnsi" w:hAnsi="Times New Roman"/>
          <w:sz w:val="28"/>
          <w:szCs w:val="28"/>
        </w:rPr>
        <w:t>. Кызыл-Даг;</w:t>
      </w:r>
    </w:p>
    <w:p w:rsidR="000266DE" w:rsidRPr="000266DE" w:rsidRDefault="000266DE" w:rsidP="000266DE">
      <w:pPr>
        <w:numPr>
          <w:ilvl w:val="0"/>
          <w:numId w:val="27"/>
        </w:numPr>
        <w:spacing w:after="0" w:line="240" w:lineRule="auto"/>
        <w:ind w:left="1066" w:hanging="357"/>
        <w:contextualSpacing/>
        <w:jc w:val="both"/>
        <w:rPr>
          <w:rFonts w:ascii="Times New Roman" w:eastAsiaTheme="minorHAnsi" w:hAnsi="Times New Roman"/>
          <w:sz w:val="28"/>
          <w:szCs w:val="28"/>
        </w:rPr>
      </w:pPr>
      <w:r w:rsidRPr="000266DE">
        <w:rPr>
          <w:rFonts w:ascii="Times New Roman" w:eastAsiaTheme="minorHAnsi" w:hAnsi="Times New Roman"/>
          <w:sz w:val="28"/>
          <w:szCs w:val="28"/>
        </w:rPr>
        <w:t xml:space="preserve">Номинация «Тувинский национальный костюм» – Оптуг-оол Аиша, </w:t>
      </w:r>
    </w:p>
    <w:p w:rsidR="000266DE" w:rsidRPr="000266DE" w:rsidRDefault="000266DE" w:rsidP="000266DE">
      <w:pPr>
        <w:spacing w:after="0" w:line="240" w:lineRule="auto"/>
        <w:ind w:left="1066"/>
        <w:contextualSpacing/>
        <w:jc w:val="both"/>
        <w:rPr>
          <w:rFonts w:ascii="Times New Roman" w:eastAsiaTheme="minorHAnsi" w:hAnsi="Times New Roman"/>
          <w:sz w:val="28"/>
          <w:szCs w:val="28"/>
        </w:rPr>
      </w:pPr>
      <w:r w:rsidRPr="000266DE">
        <w:rPr>
          <w:rFonts w:ascii="Times New Roman" w:eastAsiaTheme="minorHAnsi" w:hAnsi="Times New Roman"/>
          <w:sz w:val="28"/>
          <w:szCs w:val="28"/>
        </w:rPr>
        <w:t xml:space="preserve">МБДОУ д/с «Хунчугеш» </w:t>
      </w:r>
      <w:proofErr w:type="gramStart"/>
      <w:r w:rsidRPr="000266DE">
        <w:rPr>
          <w:rFonts w:ascii="Times New Roman" w:eastAsiaTheme="minorHAnsi" w:hAnsi="Times New Roman"/>
          <w:sz w:val="28"/>
          <w:szCs w:val="28"/>
        </w:rPr>
        <w:t>с</w:t>
      </w:r>
      <w:proofErr w:type="gramEnd"/>
      <w:r w:rsidRPr="000266DE">
        <w:rPr>
          <w:rFonts w:ascii="Times New Roman" w:eastAsiaTheme="minorHAnsi" w:hAnsi="Times New Roman"/>
          <w:sz w:val="28"/>
          <w:szCs w:val="28"/>
        </w:rPr>
        <w:t>. Кызыл-Даг;</w:t>
      </w:r>
    </w:p>
    <w:p w:rsidR="000266DE" w:rsidRPr="000266DE" w:rsidRDefault="000266DE" w:rsidP="000266DE">
      <w:pPr>
        <w:numPr>
          <w:ilvl w:val="0"/>
          <w:numId w:val="27"/>
        </w:numPr>
        <w:spacing w:after="0" w:line="240" w:lineRule="auto"/>
        <w:contextualSpacing/>
        <w:jc w:val="both"/>
        <w:rPr>
          <w:rFonts w:ascii="Times New Roman" w:eastAsiaTheme="minorHAnsi" w:hAnsi="Times New Roman"/>
          <w:sz w:val="28"/>
          <w:szCs w:val="28"/>
        </w:rPr>
      </w:pPr>
      <w:r w:rsidRPr="000266DE">
        <w:rPr>
          <w:rFonts w:ascii="Times New Roman" w:eastAsiaTheme="minorHAnsi" w:hAnsi="Times New Roman"/>
          <w:sz w:val="28"/>
          <w:szCs w:val="28"/>
        </w:rPr>
        <w:t>Номинация «За волю к победе» – Хертек Айдысмаа, МБДОУ д/с «Хунчугеш» с. Шуй.</w:t>
      </w:r>
    </w:p>
    <w:p w:rsidR="000266DE" w:rsidRPr="000266DE" w:rsidRDefault="000266DE" w:rsidP="000266DE">
      <w:pPr>
        <w:spacing w:after="0"/>
        <w:ind w:firstLine="709"/>
        <w:jc w:val="both"/>
        <w:rPr>
          <w:rFonts w:ascii="Times New Roman" w:eastAsia="Times New Roman" w:hAnsi="Times New Roman"/>
          <w:sz w:val="28"/>
          <w:szCs w:val="28"/>
          <w:lang w:eastAsia="ru-RU"/>
        </w:rPr>
      </w:pPr>
      <w:r w:rsidRPr="000266DE">
        <w:rPr>
          <w:rFonts w:ascii="Times New Roman" w:eastAsia="Times New Roman" w:hAnsi="Times New Roman"/>
          <w:sz w:val="28"/>
          <w:szCs w:val="28"/>
          <w:lang w:eastAsia="ru-RU"/>
        </w:rPr>
        <w:t>13 ноября 2019 года на ежегодном муниципальном конкурсе «</w:t>
      </w:r>
      <w:r w:rsidRPr="000266DE">
        <w:rPr>
          <w:rFonts w:ascii="Times New Roman" w:eastAsia="Times New Roman" w:hAnsi="Times New Roman"/>
          <w:b/>
          <w:sz w:val="28"/>
          <w:szCs w:val="28"/>
          <w:lang w:eastAsia="ru-RU"/>
        </w:rPr>
        <w:t>Супер папа</w:t>
      </w:r>
      <w:r w:rsidRPr="000266DE">
        <w:rPr>
          <w:rFonts w:ascii="Times New Roman" w:eastAsia="Times New Roman" w:hAnsi="Times New Roman"/>
          <w:sz w:val="28"/>
          <w:szCs w:val="28"/>
          <w:lang w:eastAsia="ru-RU"/>
        </w:rPr>
        <w:t>» приняли участие 8 пап из восьми детских садов. Победителем стал папа детского сада «Чечек» с. Шуй – Хомушку Ангыр Андреевич, второе место занял папа из д/с «Хунчугеш» с. Шу</w:t>
      </w:r>
      <w:r w:rsidR="00C15FB5">
        <w:rPr>
          <w:rFonts w:ascii="Times New Roman" w:eastAsia="Times New Roman" w:hAnsi="Times New Roman"/>
          <w:sz w:val="28"/>
          <w:szCs w:val="28"/>
          <w:lang w:eastAsia="ru-RU"/>
        </w:rPr>
        <w:t xml:space="preserve">й – Сой-Сюрюн Айрат Кок-кысович, и третье </w:t>
      </w:r>
      <w:r w:rsidRPr="000266DE">
        <w:rPr>
          <w:rFonts w:ascii="Times New Roman" w:eastAsia="Times New Roman" w:hAnsi="Times New Roman"/>
          <w:sz w:val="28"/>
          <w:szCs w:val="28"/>
          <w:lang w:eastAsia="ru-RU"/>
        </w:rPr>
        <w:t xml:space="preserve">место </w:t>
      </w:r>
      <w:r w:rsidR="00C15FB5">
        <w:rPr>
          <w:rFonts w:ascii="Times New Roman" w:eastAsia="Times New Roman" w:hAnsi="Times New Roman"/>
          <w:sz w:val="28"/>
          <w:szCs w:val="28"/>
          <w:lang w:eastAsia="ru-RU"/>
        </w:rPr>
        <w:t>занял</w:t>
      </w:r>
      <w:r w:rsidRPr="000266DE">
        <w:rPr>
          <w:rFonts w:ascii="Times New Roman" w:eastAsia="Times New Roman" w:hAnsi="Times New Roman"/>
          <w:sz w:val="28"/>
          <w:szCs w:val="28"/>
          <w:lang w:eastAsia="ru-RU"/>
        </w:rPr>
        <w:t xml:space="preserve"> папа из д/с «Сайзанак» с. Кара-Хол – Кужугет Эрес Эрес-оолович. Остальным папам-уча</w:t>
      </w:r>
      <w:r w:rsidR="00C15FB5">
        <w:rPr>
          <w:rFonts w:ascii="Times New Roman" w:eastAsia="Times New Roman" w:hAnsi="Times New Roman"/>
          <w:sz w:val="28"/>
          <w:szCs w:val="28"/>
          <w:lang w:eastAsia="ru-RU"/>
        </w:rPr>
        <w:t>с</w:t>
      </w:r>
      <w:r w:rsidRPr="000266DE">
        <w:rPr>
          <w:rFonts w:ascii="Times New Roman" w:eastAsia="Times New Roman" w:hAnsi="Times New Roman"/>
          <w:sz w:val="28"/>
          <w:szCs w:val="28"/>
          <w:lang w:eastAsia="ru-RU"/>
        </w:rPr>
        <w:t xml:space="preserve">тникам </w:t>
      </w:r>
      <w:r w:rsidR="00C15FB5">
        <w:rPr>
          <w:rFonts w:ascii="Times New Roman" w:eastAsia="Times New Roman" w:hAnsi="Times New Roman"/>
          <w:sz w:val="28"/>
          <w:szCs w:val="28"/>
          <w:lang w:eastAsia="ru-RU"/>
        </w:rPr>
        <w:t>было присвоено</w:t>
      </w:r>
      <w:r w:rsidRPr="000266DE">
        <w:rPr>
          <w:rFonts w:ascii="Times New Roman" w:eastAsia="Times New Roman" w:hAnsi="Times New Roman"/>
          <w:sz w:val="28"/>
          <w:szCs w:val="28"/>
          <w:lang w:eastAsia="ru-RU"/>
        </w:rPr>
        <w:t xml:space="preserve"> разные номинации. Всем участникам вручены грамоты и ценные призы. Организатором и спонсором этого года стал коллектив МБДОУ д/с «Хунчугеш» </w:t>
      </w:r>
      <w:proofErr w:type="gramStart"/>
      <w:r w:rsidRPr="000266DE">
        <w:rPr>
          <w:rFonts w:ascii="Times New Roman" w:eastAsia="Times New Roman" w:hAnsi="Times New Roman"/>
          <w:sz w:val="28"/>
          <w:szCs w:val="28"/>
          <w:lang w:eastAsia="ru-RU"/>
        </w:rPr>
        <w:t>с</w:t>
      </w:r>
      <w:proofErr w:type="gramEnd"/>
      <w:r w:rsidRPr="000266DE">
        <w:rPr>
          <w:rFonts w:ascii="Times New Roman" w:eastAsia="Times New Roman" w:hAnsi="Times New Roman"/>
          <w:sz w:val="28"/>
          <w:szCs w:val="28"/>
          <w:lang w:eastAsia="ru-RU"/>
        </w:rPr>
        <w:t>. Кызыл-Даг.</w:t>
      </w:r>
    </w:p>
    <w:p w:rsidR="000266DE" w:rsidRPr="000266DE" w:rsidRDefault="000266DE" w:rsidP="000266DE">
      <w:pPr>
        <w:spacing w:after="0"/>
        <w:ind w:firstLine="709"/>
        <w:jc w:val="both"/>
        <w:rPr>
          <w:rFonts w:ascii="Times New Roman" w:eastAsia="Times New Roman" w:hAnsi="Times New Roman"/>
          <w:sz w:val="28"/>
          <w:szCs w:val="28"/>
          <w:lang w:eastAsia="ru-RU"/>
        </w:rPr>
      </w:pPr>
      <w:r w:rsidRPr="000266DE">
        <w:rPr>
          <w:rFonts w:ascii="Times New Roman" w:eastAsia="Times New Roman" w:hAnsi="Times New Roman"/>
          <w:sz w:val="28"/>
          <w:szCs w:val="28"/>
          <w:lang w:eastAsia="ru-RU"/>
        </w:rPr>
        <w:t xml:space="preserve">С 01 по 23 декабря был объявлен заочный конкурс компьютерных презентаций </w:t>
      </w:r>
      <w:r w:rsidRPr="000266DE">
        <w:rPr>
          <w:rFonts w:ascii="Times New Roman" w:eastAsia="Times New Roman" w:hAnsi="Times New Roman"/>
          <w:b/>
          <w:sz w:val="28"/>
          <w:szCs w:val="28"/>
          <w:lang w:eastAsia="ru-RU"/>
        </w:rPr>
        <w:t>«Новогоднее настроение</w:t>
      </w:r>
      <w:r w:rsidRPr="000266DE">
        <w:rPr>
          <w:rFonts w:ascii="Times New Roman" w:eastAsia="Times New Roman" w:hAnsi="Times New Roman"/>
          <w:sz w:val="28"/>
          <w:szCs w:val="28"/>
          <w:lang w:eastAsia="ru-RU"/>
        </w:rPr>
        <w:t>» среди сотрудников дошкольных учреждений, в котором нужно было сделать качественные снимки новогоднего оформления своего учреждения и из этих снимков сделать красивую презентацию.</w:t>
      </w:r>
      <w:r w:rsidR="00C15FB5">
        <w:rPr>
          <w:rFonts w:ascii="Times New Roman" w:eastAsia="Times New Roman" w:hAnsi="Times New Roman"/>
          <w:sz w:val="28"/>
          <w:szCs w:val="28"/>
          <w:lang w:eastAsia="ru-RU"/>
        </w:rPr>
        <w:t xml:space="preserve"> В да</w:t>
      </w:r>
      <w:r w:rsidRPr="000266DE">
        <w:rPr>
          <w:rFonts w:ascii="Times New Roman" w:eastAsia="Times New Roman" w:hAnsi="Times New Roman"/>
          <w:sz w:val="28"/>
          <w:szCs w:val="28"/>
          <w:lang w:eastAsia="ru-RU"/>
        </w:rPr>
        <w:t>нном конкурсе принял</w:t>
      </w:r>
      <w:r w:rsidR="00C15FB5">
        <w:rPr>
          <w:rFonts w:ascii="Times New Roman" w:eastAsia="Times New Roman" w:hAnsi="Times New Roman"/>
          <w:sz w:val="28"/>
          <w:szCs w:val="28"/>
          <w:lang w:eastAsia="ru-RU"/>
        </w:rPr>
        <w:t>о</w:t>
      </w:r>
      <w:r w:rsidRPr="000266DE">
        <w:rPr>
          <w:rFonts w:ascii="Times New Roman" w:eastAsia="Times New Roman" w:hAnsi="Times New Roman"/>
          <w:sz w:val="28"/>
          <w:szCs w:val="28"/>
          <w:lang w:eastAsia="ru-RU"/>
        </w:rPr>
        <w:t xml:space="preserve"> участие 8 детских садов. </w:t>
      </w:r>
    </w:p>
    <w:p w:rsidR="000266DE" w:rsidRPr="000266DE" w:rsidRDefault="000266DE" w:rsidP="00C15FB5">
      <w:pPr>
        <w:spacing w:after="0"/>
        <w:ind w:firstLine="709"/>
        <w:jc w:val="both"/>
        <w:rPr>
          <w:rFonts w:ascii="Times New Roman" w:eastAsiaTheme="minorHAnsi" w:hAnsi="Times New Roman"/>
          <w:sz w:val="28"/>
          <w:szCs w:val="28"/>
        </w:rPr>
      </w:pPr>
      <w:r w:rsidRPr="000266DE">
        <w:rPr>
          <w:rFonts w:ascii="Times New Roman" w:eastAsia="Times New Roman" w:hAnsi="Times New Roman"/>
          <w:sz w:val="28"/>
          <w:szCs w:val="28"/>
          <w:lang w:eastAsia="ru-RU"/>
        </w:rPr>
        <w:t>Победители и номинанты конкурса «Новогоднее настроение»:</w:t>
      </w:r>
      <w:r w:rsidR="00C15FB5">
        <w:rPr>
          <w:rFonts w:ascii="Times New Roman" w:eastAsia="Times New Roman" w:hAnsi="Times New Roman"/>
          <w:sz w:val="28"/>
          <w:szCs w:val="28"/>
          <w:lang w:eastAsia="ru-RU"/>
        </w:rPr>
        <w:t xml:space="preserve"> </w:t>
      </w:r>
      <w:r w:rsidRPr="000266DE">
        <w:rPr>
          <w:rFonts w:ascii="Times New Roman" w:eastAsiaTheme="minorHAnsi" w:hAnsi="Times New Roman"/>
          <w:i/>
          <w:sz w:val="28"/>
          <w:szCs w:val="28"/>
        </w:rPr>
        <w:t>1-ое место</w:t>
      </w:r>
      <w:r w:rsidR="00C15FB5">
        <w:rPr>
          <w:rFonts w:ascii="Times New Roman" w:eastAsiaTheme="minorHAnsi" w:hAnsi="Times New Roman"/>
          <w:sz w:val="28"/>
          <w:szCs w:val="28"/>
        </w:rPr>
        <w:t xml:space="preserve"> представив презентацию по трем темам</w:t>
      </w:r>
      <w:r w:rsidRPr="000266DE">
        <w:rPr>
          <w:rFonts w:ascii="Times New Roman" w:eastAsiaTheme="minorHAnsi" w:hAnsi="Times New Roman"/>
          <w:sz w:val="28"/>
          <w:szCs w:val="28"/>
        </w:rPr>
        <w:t xml:space="preserve"> «Символ года», «Самая сказочная ёлка», «Самая новогодняя презентация»  </w:t>
      </w:r>
      <w:r w:rsidR="00C15FB5">
        <w:rPr>
          <w:rFonts w:ascii="Times New Roman" w:eastAsiaTheme="minorHAnsi" w:hAnsi="Times New Roman"/>
          <w:sz w:val="28"/>
          <w:szCs w:val="28"/>
        </w:rPr>
        <w:t xml:space="preserve">победу одержал </w:t>
      </w:r>
      <w:r w:rsidRPr="000266DE">
        <w:rPr>
          <w:rFonts w:ascii="Times New Roman" w:eastAsiaTheme="minorHAnsi" w:hAnsi="Times New Roman"/>
          <w:sz w:val="28"/>
          <w:szCs w:val="28"/>
        </w:rPr>
        <w:t>МБДОУ д/с «Хунчугеш» с. Шуй;</w:t>
      </w:r>
      <w:r w:rsidR="00C15FB5">
        <w:rPr>
          <w:rFonts w:ascii="Times New Roman" w:eastAsia="Times New Roman" w:hAnsi="Times New Roman"/>
          <w:sz w:val="28"/>
          <w:szCs w:val="28"/>
          <w:lang w:eastAsia="ru-RU"/>
        </w:rPr>
        <w:t xml:space="preserve"> </w:t>
      </w:r>
      <w:r w:rsidRPr="000266DE">
        <w:rPr>
          <w:rFonts w:ascii="Times New Roman" w:eastAsiaTheme="minorHAnsi" w:hAnsi="Times New Roman"/>
          <w:i/>
          <w:sz w:val="28"/>
          <w:szCs w:val="28"/>
        </w:rPr>
        <w:t>2-ое место</w:t>
      </w:r>
      <w:r w:rsidRPr="000266DE">
        <w:rPr>
          <w:rFonts w:ascii="Times New Roman" w:eastAsiaTheme="minorHAnsi" w:hAnsi="Times New Roman"/>
          <w:sz w:val="28"/>
          <w:szCs w:val="28"/>
        </w:rPr>
        <w:t xml:space="preserve"> «Новогоднее чудо» </w:t>
      </w:r>
      <w:proofErr w:type="gramStart"/>
      <w:r w:rsidRPr="000266DE">
        <w:rPr>
          <w:rFonts w:ascii="Times New Roman" w:eastAsiaTheme="minorHAnsi" w:hAnsi="Times New Roman"/>
          <w:sz w:val="28"/>
          <w:szCs w:val="28"/>
        </w:rPr>
        <w:t>–М</w:t>
      </w:r>
      <w:proofErr w:type="gramEnd"/>
      <w:r w:rsidRPr="000266DE">
        <w:rPr>
          <w:rFonts w:ascii="Times New Roman" w:eastAsiaTheme="minorHAnsi" w:hAnsi="Times New Roman"/>
          <w:sz w:val="28"/>
          <w:szCs w:val="28"/>
        </w:rPr>
        <w:t>БДОУ д/с «Хунчугеш» с. Кызыл-Даг;</w:t>
      </w:r>
      <w:r w:rsidR="00C15FB5">
        <w:rPr>
          <w:rFonts w:ascii="Times New Roman" w:eastAsia="Times New Roman" w:hAnsi="Times New Roman"/>
          <w:sz w:val="28"/>
          <w:szCs w:val="28"/>
          <w:lang w:eastAsia="ru-RU"/>
        </w:rPr>
        <w:t xml:space="preserve"> </w:t>
      </w:r>
      <w:r w:rsidRPr="000266DE">
        <w:rPr>
          <w:rFonts w:ascii="Times New Roman" w:eastAsiaTheme="minorHAnsi" w:hAnsi="Times New Roman"/>
          <w:i/>
          <w:sz w:val="28"/>
          <w:szCs w:val="28"/>
        </w:rPr>
        <w:t xml:space="preserve">3-е место </w:t>
      </w:r>
      <w:r w:rsidRPr="000266DE">
        <w:rPr>
          <w:rFonts w:ascii="Times New Roman" w:eastAsiaTheme="minorHAnsi" w:hAnsi="Times New Roman"/>
          <w:sz w:val="28"/>
          <w:szCs w:val="28"/>
        </w:rPr>
        <w:t>за оригинальную работу под названием «Сказочный домик» –</w:t>
      </w:r>
      <w:r w:rsidR="00C15FB5">
        <w:rPr>
          <w:rFonts w:ascii="Times New Roman" w:eastAsiaTheme="minorHAnsi" w:hAnsi="Times New Roman"/>
          <w:sz w:val="28"/>
          <w:szCs w:val="28"/>
        </w:rPr>
        <w:t xml:space="preserve"> МБДОУ д/с «Салгал» с. Бай-Тал. А также в</w:t>
      </w:r>
      <w:r w:rsidRPr="000266DE">
        <w:rPr>
          <w:rFonts w:ascii="Times New Roman" w:eastAsiaTheme="minorHAnsi" w:hAnsi="Times New Roman"/>
          <w:sz w:val="28"/>
          <w:szCs w:val="28"/>
        </w:rPr>
        <w:t>руч</w:t>
      </w:r>
      <w:r w:rsidR="00C15FB5">
        <w:rPr>
          <w:rFonts w:ascii="Times New Roman" w:eastAsiaTheme="minorHAnsi" w:hAnsi="Times New Roman"/>
          <w:sz w:val="28"/>
          <w:szCs w:val="28"/>
        </w:rPr>
        <w:t>ены отдельные номинации (</w:t>
      </w:r>
      <w:r w:rsidRPr="000266DE">
        <w:rPr>
          <w:rFonts w:ascii="Times New Roman" w:eastAsiaTheme="minorHAnsi" w:hAnsi="Times New Roman"/>
          <w:sz w:val="28"/>
          <w:szCs w:val="28"/>
        </w:rPr>
        <w:t>«Самая новогодняя презентация</w:t>
      </w:r>
      <w:r w:rsidR="00C15FB5">
        <w:rPr>
          <w:rFonts w:ascii="Times New Roman" w:eastAsiaTheme="minorHAnsi" w:hAnsi="Times New Roman"/>
          <w:sz w:val="28"/>
          <w:szCs w:val="28"/>
        </w:rPr>
        <w:t>» Чынгылап А.Б.</w:t>
      </w:r>
      <w:r w:rsidRPr="000266DE">
        <w:rPr>
          <w:rFonts w:ascii="Times New Roman" w:eastAsiaTheme="minorHAnsi" w:hAnsi="Times New Roman"/>
          <w:sz w:val="28"/>
          <w:szCs w:val="28"/>
        </w:rPr>
        <w:t xml:space="preserve">, заместителю директора </w:t>
      </w:r>
      <w:proofErr w:type="gramStart"/>
      <w:r w:rsidRPr="000266DE">
        <w:rPr>
          <w:rFonts w:ascii="Times New Roman" w:eastAsiaTheme="minorHAnsi" w:hAnsi="Times New Roman"/>
          <w:sz w:val="28"/>
          <w:szCs w:val="28"/>
        </w:rPr>
        <w:t>по</w:t>
      </w:r>
      <w:proofErr w:type="gramEnd"/>
      <w:r w:rsidRPr="000266DE">
        <w:rPr>
          <w:rFonts w:ascii="Times New Roman" w:eastAsiaTheme="minorHAnsi" w:hAnsi="Times New Roman"/>
          <w:sz w:val="28"/>
          <w:szCs w:val="28"/>
        </w:rPr>
        <w:t xml:space="preserve"> ДО МБОУ Хемчикской СОШ;</w:t>
      </w:r>
      <w:r w:rsidR="00C15FB5">
        <w:rPr>
          <w:rFonts w:ascii="Times New Roman" w:eastAsiaTheme="minorHAnsi" w:hAnsi="Times New Roman"/>
          <w:sz w:val="28"/>
          <w:szCs w:val="28"/>
        </w:rPr>
        <w:t xml:space="preserve"> </w:t>
      </w:r>
      <w:r w:rsidRPr="000266DE">
        <w:rPr>
          <w:rFonts w:ascii="Times New Roman" w:eastAsiaTheme="minorHAnsi" w:hAnsi="Times New Roman"/>
          <w:sz w:val="28"/>
          <w:szCs w:val="28"/>
        </w:rPr>
        <w:t>«</w:t>
      </w:r>
      <w:r w:rsidR="00C15FB5">
        <w:rPr>
          <w:rFonts w:ascii="Times New Roman" w:eastAsiaTheme="minorHAnsi" w:hAnsi="Times New Roman"/>
          <w:sz w:val="28"/>
          <w:szCs w:val="28"/>
        </w:rPr>
        <w:t>Новогодняя композиция» Хертек Т.К. и  Адыг А.</w:t>
      </w:r>
      <w:r w:rsidRPr="000266DE">
        <w:rPr>
          <w:rFonts w:ascii="Times New Roman" w:eastAsiaTheme="minorHAnsi" w:hAnsi="Times New Roman"/>
          <w:sz w:val="28"/>
          <w:szCs w:val="28"/>
        </w:rPr>
        <w:t>К</w:t>
      </w:r>
      <w:r w:rsidR="00C15FB5">
        <w:rPr>
          <w:rFonts w:ascii="Times New Roman" w:eastAsiaTheme="minorHAnsi" w:hAnsi="Times New Roman"/>
          <w:sz w:val="28"/>
          <w:szCs w:val="28"/>
        </w:rPr>
        <w:t xml:space="preserve">. </w:t>
      </w:r>
      <w:r w:rsidRPr="000266DE">
        <w:rPr>
          <w:rFonts w:ascii="Times New Roman" w:eastAsiaTheme="minorHAnsi" w:hAnsi="Times New Roman"/>
          <w:sz w:val="28"/>
          <w:szCs w:val="28"/>
        </w:rPr>
        <w:t>МБДОУ д/с «Сайзанак» с. Кара-Хол</w:t>
      </w:r>
      <w:r w:rsidR="00C15FB5">
        <w:rPr>
          <w:rFonts w:ascii="Times New Roman" w:eastAsiaTheme="minorHAnsi" w:hAnsi="Times New Roman"/>
          <w:sz w:val="28"/>
          <w:szCs w:val="28"/>
        </w:rPr>
        <w:t>)</w:t>
      </w:r>
      <w:r w:rsidRPr="000266DE">
        <w:rPr>
          <w:rFonts w:ascii="Times New Roman" w:eastAsiaTheme="minorHAnsi" w:hAnsi="Times New Roman"/>
          <w:sz w:val="28"/>
          <w:szCs w:val="28"/>
        </w:rPr>
        <w:t>.</w:t>
      </w:r>
    </w:p>
    <w:p w:rsidR="000266DE" w:rsidRPr="000266DE" w:rsidRDefault="000266DE" w:rsidP="00EA4826">
      <w:pPr>
        <w:spacing w:after="0" w:line="240" w:lineRule="auto"/>
        <w:ind w:firstLine="709"/>
        <w:contextualSpacing/>
        <w:jc w:val="both"/>
        <w:rPr>
          <w:rFonts w:ascii="Times New Roman" w:eastAsia="Times New Roman" w:hAnsi="Times New Roman"/>
          <w:sz w:val="28"/>
          <w:szCs w:val="28"/>
          <w:lang w:eastAsia="ru-RU"/>
        </w:rPr>
      </w:pPr>
      <w:r w:rsidRPr="000266DE">
        <w:rPr>
          <w:rFonts w:ascii="Times New Roman" w:eastAsia="Times New Roman" w:hAnsi="Times New Roman"/>
          <w:sz w:val="28"/>
          <w:szCs w:val="28"/>
          <w:lang w:eastAsia="ru-RU"/>
        </w:rPr>
        <w:lastRenderedPageBreak/>
        <w:t xml:space="preserve">25  января  2019  года  в  спортзале  МБОУ  Шуйской  СОШ было  проведено ежегодное  соревнование  по  </w:t>
      </w:r>
      <w:r w:rsidRPr="000266DE">
        <w:rPr>
          <w:rFonts w:ascii="Times New Roman" w:eastAsia="Times New Roman" w:hAnsi="Times New Roman"/>
          <w:b/>
          <w:sz w:val="28"/>
          <w:szCs w:val="28"/>
          <w:lang w:eastAsia="ru-RU"/>
        </w:rPr>
        <w:t>национальной борьбе  «Хуреш</w:t>
      </w:r>
      <w:r w:rsidRPr="000266DE">
        <w:rPr>
          <w:rFonts w:ascii="Times New Roman" w:eastAsia="Times New Roman" w:hAnsi="Times New Roman"/>
          <w:sz w:val="28"/>
          <w:szCs w:val="28"/>
          <w:lang w:eastAsia="ru-RU"/>
        </w:rPr>
        <w:t>»  среди  ма</w:t>
      </w:r>
      <w:r w:rsidR="00EA4826">
        <w:rPr>
          <w:rFonts w:ascii="Times New Roman" w:eastAsia="Times New Roman" w:hAnsi="Times New Roman"/>
          <w:sz w:val="28"/>
          <w:szCs w:val="28"/>
          <w:lang w:eastAsia="ru-RU"/>
        </w:rPr>
        <w:t xml:space="preserve">льчиков  дошкольного  возраста. </w:t>
      </w:r>
      <w:r w:rsidRPr="000266DE">
        <w:rPr>
          <w:rFonts w:ascii="Times New Roman" w:eastAsia="Times New Roman" w:hAnsi="Times New Roman"/>
          <w:sz w:val="28"/>
          <w:szCs w:val="28"/>
          <w:lang w:eastAsia="ru-RU"/>
        </w:rPr>
        <w:t xml:space="preserve"> В нем  участвовало  всего 55 мальчиков из 10-ти детских садов Бай-Тайгинского района: из  них  34  мальчика  2012-2013  годов рождения и 21 мальчик 2014-2015 годов рождения.</w:t>
      </w:r>
      <w:r w:rsidR="00EA4826">
        <w:rPr>
          <w:rFonts w:ascii="Times New Roman" w:eastAsia="Times New Roman" w:hAnsi="Times New Roman"/>
          <w:sz w:val="28"/>
          <w:szCs w:val="28"/>
          <w:lang w:eastAsia="ru-RU"/>
        </w:rPr>
        <w:t xml:space="preserve"> </w:t>
      </w:r>
      <w:r w:rsidRPr="000266DE">
        <w:rPr>
          <w:rFonts w:ascii="Times New Roman" w:eastAsia="Times New Roman" w:hAnsi="Times New Roman"/>
          <w:sz w:val="28"/>
          <w:szCs w:val="28"/>
          <w:lang w:eastAsia="ru-RU"/>
        </w:rPr>
        <w:t>Организаторами  и  спонсорами  в  этом  году  стали  дошкольные  учреждения  сумона Шуй – МБДОУ д/с «Хунчугеш», МКДОУ д/с «Чечек» и МБДОУ д/с «Шетчигеш».</w:t>
      </w:r>
    </w:p>
    <w:p w:rsidR="000266DE" w:rsidRPr="000266DE" w:rsidRDefault="000266DE" w:rsidP="000266DE">
      <w:pPr>
        <w:spacing w:after="0"/>
        <w:ind w:firstLine="709"/>
        <w:contextualSpacing/>
        <w:jc w:val="both"/>
        <w:rPr>
          <w:rFonts w:ascii="Times New Roman" w:eastAsia="Times New Roman" w:hAnsi="Times New Roman"/>
          <w:sz w:val="28"/>
          <w:szCs w:val="28"/>
          <w:lang w:eastAsia="ru-RU"/>
        </w:rPr>
      </w:pPr>
      <w:r w:rsidRPr="000266DE">
        <w:rPr>
          <w:rFonts w:ascii="Times New Roman" w:eastAsia="Times New Roman" w:hAnsi="Times New Roman"/>
          <w:sz w:val="28"/>
          <w:szCs w:val="28"/>
          <w:lang w:eastAsia="ru-RU"/>
        </w:rPr>
        <w:t xml:space="preserve">07  февраля  2019  года  на  базе  МБУ МУК  «Мергежил» с. Тээли  была  проведена  установочный </w:t>
      </w:r>
      <w:r w:rsidRPr="000266DE">
        <w:rPr>
          <w:rFonts w:ascii="Times New Roman" w:eastAsia="Times New Roman" w:hAnsi="Times New Roman"/>
          <w:b/>
          <w:sz w:val="28"/>
          <w:szCs w:val="28"/>
          <w:lang w:eastAsia="ru-RU"/>
        </w:rPr>
        <w:t>семинар</w:t>
      </w:r>
      <w:r w:rsidRPr="000266DE">
        <w:rPr>
          <w:rFonts w:ascii="Times New Roman" w:eastAsia="Times New Roman" w:hAnsi="Times New Roman"/>
          <w:sz w:val="28"/>
          <w:szCs w:val="28"/>
          <w:lang w:eastAsia="ru-RU"/>
        </w:rPr>
        <w:t xml:space="preserve"> участников  муниципального этапа  всероссийского  конкурса  профмастерства  «Воспитатель года – 2019». </w:t>
      </w:r>
      <w:r w:rsidR="00EA4826">
        <w:rPr>
          <w:rFonts w:ascii="Times New Roman" w:eastAsia="Times New Roman" w:hAnsi="Times New Roman"/>
          <w:sz w:val="28"/>
          <w:szCs w:val="28"/>
          <w:lang w:eastAsia="ru-RU"/>
        </w:rPr>
        <w:t>В нем участвовали</w:t>
      </w:r>
      <w:r w:rsidRPr="000266DE">
        <w:rPr>
          <w:rFonts w:ascii="Times New Roman" w:eastAsia="Times New Roman" w:hAnsi="Times New Roman"/>
          <w:sz w:val="28"/>
          <w:szCs w:val="28"/>
          <w:lang w:eastAsia="ru-RU"/>
        </w:rPr>
        <w:t xml:space="preserve"> 15  человек  из  них  10  воспитателей,  которые подали свои кандидатуру  на участие в конкурсе.</w:t>
      </w:r>
    </w:p>
    <w:p w:rsidR="000266DE" w:rsidRPr="000266DE" w:rsidRDefault="000266DE" w:rsidP="000266DE">
      <w:pPr>
        <w:spacing w:after="0"/>
        <w:ind w:firstLine="709"/>
        <w:contextualSpacing/>
        <w:jc w:val="both"/>
        <w:rPr>
          <w:rFonts w:ascii="Times New Roman" w:eastAsia="Times New Roman" w:hAnsi="Times New Roman"/>
          <w:sz w:val="28"/>
          <w:szCs w:val="28"/>
          <w:lang w:eastAsia="ru-RU"/>
        </w:rPr>
      </w:pPr>
      <w:r w:rsidRPr="000266DE">
        <w:rPr>
          <w:rFonts w:ascii="Times New Roman" w:eastAsia="Times New Roman" w:hAnsi="Times New Roman"/>
          <w:sz w:val="28"/>
          <w:szCs w:val="28"/>
          <w:lang w:eastAsia="ru-RU"/>
        </w:rPr>
        <w:t>Семинар для педагогических работников ДОУ по федеральному  проекту  «Поддержка  семей, имеющих  детей» проведен 12  марта  2019  года  администратором  муниципального  проекта Хертек Т. А.. В  нем  приняли  участие  представители  8  дошкольных  учреждений  Бай-Тайгинского  района.</w:t>
      </w:r>
    </w:p>
    <w:p w:rsidR="000266DE" w:rsidRPr="000266DE" w:rsidRDefault="000266DE" w:rsidP="000266DE">
      <w:pPr>
        <w:spacing w:after="0"/>
        <w:ind w:firstLine="709"/>
        <w:contextualSpacing/>
        <w:jc w:val="both"/>
        <w:rPr>
          <w:rFonts w:ascii="Times New Roman" w:eastAsia="Times New Roman" w:hAnsi="Times New Roman"/>
          <w:sz w:val="28"/>
          <w:szCs w:val="28"/>
          <w:lang w:eastAsia="ru-RU"/>
        </w:rPr>
      </w:pPr>
      <w:r w:rsidRPr="000266DE">
        <w:rPr>
          <w:rFonts w:ascii="Times New Roman" w:eastAsia="Times New Roman" w:hAnsi="Times New Roman"/>
          <w:sz w:val="28"/>
          <w:szCs w:val="28"/>
          <w:lang w:eastAsia="ru-RU"/>
        </w:rPr>
        <w:t xml:space="preserve">02  апреля  2019  года  на  базе  МБУ  МУК  «Мергежил» с. Тээли  руководителем  МУМО ДОУ Бай-Тайгинского района Салчак И. А. с участием методиста </w:t>
      </w:r>
      <w:proofErr w:type="gramStart"/>
      <w:r w:rsidRPr="000266DE">
        <w:rPr>
          <w:rFonts w:ascii="Times New Roman" w:eastAsia="Times New Roman" w:hAnsi="Times New Roman"/>
          <w:sz w:val="28"/>
          <w:szCs w:val="28"/>
          <w:lang w:eastAsia="ru-RU"/>
        </w:rPr>
        <w:t>ДО МКУ</w:t>
      </w:r>
      <w:proofErr w:type="gramEnd"/>
      <w:r w:rsidRPr="000266DE">
        <w:rPr>
          <w:rFonts w:ascii="Times New Roman" w:eastAsia="Times New Roman" w:hAnsi="Times New Roman"/>
          <w:sz w:val="28"/>
          <w:szCs w:val="28"/>
          <w:lang w:eastAsia="ru-RU"/>
        </w:rPr>
        <w:t xml:space="preserve"> УО и 18-ти  педагогических работников детских садов кожууна проведен семинар для педагогических работников ДОУ «Заполнение педагогической анкеты в мониторингах».</w:t>
      </w:r>
      <w:r w:rsidR="005458A4">
        <w:rPr>
          <w:rFonts w:ascii="Times New Roman" w:eastAsia="Times New Roman" w:hAnsi="Times New Roman"/>
          <w:sz w:val="28"/>
          <w:szCs w:val="28"/>
          <w:lang w:eastAsia="ru-RU"/>
        </w:rPr>
        <w:t xml:space="preserve"> </w:t>
      </w:r>
      <w:r w:rsidRPr="000266DE">
        <w:rPr>
          <w:rFonts w:ascii="Times New Roman" w:eastAsia="Times New Roman" w:hAnsi="Times New Roman"/>
          <w:sz w:val="28"/>
          <w:szCs w:val="28"/>
          <w:lang w:eastAsia="ru-RU"/>
        </w:rPr>
        <w:t>Модератором семинара была Салчак И. А., руководитель МУМО ДОУ Бай-Тайгинского района</w:t>
      </w:r>
      <w:r w:rsidRPr="000266DE">
        <w:rPr>
          <w:rFonts w:ascii="Times New Roman" w:eastAsia="Times New Roman" w:hAnsi="Times New Roman"/>
          <w:sz w:val="24"/>
          <w:szCs w:val="24"/>
          <w:lang w:eastAsia="ru-RU"/>
        </w:rPr>
        <w:t>.</w:t>
      </w:r>
    </w:p>
    <w:p w:rsidR="000266DE" w:rsidRPr="000266DE" w:rsidRDefault="000266DE" w:rsidP="000266DE">
      <w:pPr>
        <w:spacing w:after="0"/>
        <w:ind w:firstLine="709"/>
        <w:contextualSpacing/>
        <w:jc w:val="both"/>
        <w:rPr>
          <w:rFonts w:ascii="Times New Roman" w:eastAsia="Times New Roman" w:hAnsi="Times New Roman"/>
          <w:sz w:val="28"/>
          <w:szCs w:val="28"/>
          <w:lang w:eastAsia="ru-RU"/>
        </w:rPr>
      </w:pPr>
      <w:r w:rsidRPr="000266DE">
        <w:rPr>
          <w:rFonts w:ascii="Times New Roman" w:eastAsia="Times New Roman" w:hAnsi="Times New Roman"/>
          <w:sz w:val="28"/>
          <w:szCs w:val="28"/>
          <w:lang w:eastAsia="ru-RU"/>
        </w:rPr>
        <w:t xml:space="preserve">18 сентября 2019 года, как и обычно, на  базе  МБУ  МУК  «Мергежил» с. Тээли  методистом </w:t>
      </w:r>
      <w:proofErr w:type="gramStart"/>
      <w:r w:rsidRPr="000266DE">
        <w:rPr>
          <w:rFonts w:ascii="Times New Roman" w:eastAsia="Times New Roman" w:hAnsi="Times New Roman"/>
          <w:sz w:val="28"/>
          <w:szCs w:val="28"/>
          <w:lang w:eastAsia="ru-RU"/>
        </w:rPr>
        <w:t>ДО МКУ</w:t>
      </w:r>
      <w:proofErr w:type="gramEnd"/>
      <w:r w:rsidRPr="000266DE">
        <w:rPr>
          <w:rFonts w:ascii="Times New Roman" w:eastAsia="Times New Roman" w:hAnsi="Times New Roman"/>
          <w:sz w:val="28"/>
          <w:szCs w:val="28"/>
          <w:lang w:eastAsia="ru-RU"/>
        </w:rPr>
        <w:t xml:space="preserve"> УО с участием руководителя МУМО ДОУ Бай-Тайгинского района Салчак И. А. и 14-ти педагогов-воспитателей детских садов кожууна проведен семинар для педагогических работников ДОУ «Структура годового плана детского сада и его исполнение». В нем кроме методиста </w:t>
      </w:r>
      <w:proofErr w:type="gramStart"/>
      <w:r w:rsidRPr="000266DE">
        <w:rPr>
          <w:rFonts w:ascii="Times New Roman" w:eastAsia="Times New Roman" w:hAnsi="Times New Roman"/>
          <w:sz w:val="28"/>
          <w:szCs w:val="28"/>
          <w:lang w:eastAsia="ru-RU"/>
        </w:rPr>
        <w:t>ДО МКУ</w:t>
      </w:r>
      <w:proofErr w:type="gramEnd"/>
      <w:r w:rsidRPr="000266DE">
        <w:rPr>
          <w:rFonts w:ascii="Times New Roman" w:eastAsia="Times New Roman" w:hAnsi="Times New Roman"/>
          <w:sz w:val="28"/>
          <w:szCs w:val="28"/>
          <w:lang w:eastAsia="ru-RU"/>
        </w:rPr>
        <w:t xml:space="preserve"> УО и руководителя МУМО ДОУ Бай-Тайгинского</w:t>
      </w:r>
      <w:r w:rsidR="005458A4">
        <w:rPr>
          <w:rFonts w:ascii="Times New Roman" w:eastAsia="Times New Roman" w:hAnsi="Times New Roman"/>
          <w:sz w:val="28"/>
          <w:szCs w:val="28"/>
          <w:lang w:eastAsia="ru-RU"/>
        </w:rPr>
        <w:t xml:space="preserve"> </w:t>
      </w:r>
      <w:r w:rsidRPr="000266DE">
        <w:rPr>
          <w:rFonts w:ascii="Times New Roman" w:eastAsia="Times New Roman" w:hAnsi="Times New Roman"/>
          <w:sz w:val="28"/>
          <w:szCs w:val="28"/>
          <w:lang w:eastAsia="ru-RU"/>
        </w:rPr>
        <w:t>района,  персонально выступила старший воспитатель с большим стажем и с первой квалификационной категорией, Сагды Т. М.</w:t>
      </w:r>
    </w:p>
    <w:p w:rsidR="000266DE" w:rsidRPr="000266DE" w:rsidRDefault="000266DE" w:rsidP="000266DE">
      <w:pPr>
        <w:spacing w:after="0"/>
        <w:ind w:firstLine="709"/>
        <w:contextualSpacing/>
        <w:jc w:val="both"/>
        <w:rPr>
          <w:rFonts w:ascii="Times New Roman" w:eastAsia="Times New Roman" w:hAnsi="Times New Roman"/>
          <w:sz w:val="28"/>
          <w:szCs w:val="28"/>
          <w:lang w:eastAsia="ru-RU"/>
        </w:rPr>
      </w:pPr>
      <w:r w:rsidRPr="000266DE">
        <w:rPr>
          <w:rFonts w:ascii="Times New Roman" w:eastAsia="Times New Roman" w:hAnsi="Times New Roman"/>
          <w:sz w:val="28"/>
          <w:szCs w:val="28"/>
          <w:lang w:eastAsia="ru-RU"/>
        </w:rPr>
        <w:t>02 октября 2019 года на семинаре, в котором обсуждалась новая программа тувинского языка «Торээн черим», приняли 18 педагогов-воспитателей. С разъяснительными комментариями выступили те воспитатели, которые были на курсах повышения.</w:t>
      </w:r>
    </w:p>
    <w:p w:rsidR="00DC21AC" w:rsidRDefault="000266DE" w:rsidP="00DC21AC">
      <w:pPr>
        <w:spacing w:line="240" w:lineRule="auto"/>
        <w:ind w:firstLine="709"/>
        <w:jc w:val="both"/>
        <w:rPr>
          <w:rFonts w:ascii="Times New Roman" w:eastAsia="Times New Roman" w:hAnsi="Times New Roman"/>
          <w:sz w:val="28"/>
          <w:szCs w:val="28"/>
          <w:lang w:eastAsia="ru-RU"/>
        </w:rPr>
      </w:pPr>
      <w:r w:rsidRPr="000266DE">
        <w:rPr>
          <w:rFonts w:ascii="Times New Roman" w:eastAsia="Times New Roman" w:hAnsi="Times New Roman"/>
          <w:sz w:val="28"/>
          <w:szCs w:val="28"/>
          <w:lang w:eastAsia="ru-RU"/>
        </w:rPr>
        <w:t xml:space="preserve">06 ноября 2019 года на базе МБУ МУК «Мергежил» с. Тээли прошел семинар «Должность «младший воспитатель» и «помощник воспитателя» одно и то же?». </w:t>
      </w:r>
      <w:r w:rsidR="0020550D">
        <w:rPr>
          <w:rFonts w:ascii="Times New Roman" w:eastAsia="Times New Roman" w:hAnsi="Times New Roman"/>
          <w:sz w:val="28"/>
          <w:szCs w:val="28"/>
          <w:lang w:eastAsia="ru-RU"/>
        </w:rPr>
        <w:t xml:space="preserve"> </w:t>
      </w:r>
      <w:r w:rsidRPr="000266DE">
        <w:rPr>
          <w:rFonts w:ascii="Times New Roman" w:eastAsia="Times New Roman" w:hAnsi="Times New Roman"/>
          <w:sz w:val="28"/>
          <w:szCs w:val="28"/>
          <w:lang w:eastAsia="ru-RU"/>
        </w:rPr>
        <w:t xml:space="preserve">В семинаре приняли участие 38 младших воспитателей из всех ДОУ. Не участвовал только д/с «Сайзанак» с. Кара-Хол. С докладом о должностях «младший воспитатель», «помощник воспитателя» выступила Араптан О. В., заведующая МБДОУ д/с «Хунчугеш» </w:t>
      </w:r>
      <w:proofErr w:type="gramStart"/>
      <w:r w:rsidRPr="000266DE">
        <w:rPr>
          <w:rFonts w:ascii="Times New Roman" w:eastAsia="Times New Roman" w:hAnsi="Times New Roman"/>
          <w:sz w:val="28"/>
          <w:szCs w:val="28"/>
          <w:lang w:eastAsia="ru-RU"/>
        </w:rPr>
        <w:t>с</w:t>
      </w:r>
      <w:proofErr w:type="gramEnd"/>
      <w:r w:rsidRPr="000266DE">
        <w:rPr>
          <w:rFonts w:ascii="Times New Roman" w:eastAsia="Times New Roman" w:hAnsi="Times New Roman"/>
          <w:sz w:val="28"/>
          <w:szCs w:val="28"/>
          <w:lang w:eastAsia="ru-RU"/>
        </w:rPr>
        <w:t xml:space="preserve">. Кызыл-Даг. Также для разнообразия был проведён тест для младших воспитателей. Цель теста: познакомить младших воспитателей с ролью и функцией организации воспитательно - образовательного </w:t>
      </w:r>
      <w:r w:rsidRPr="000266DE">
        <w:rPr>
          <w:rFonts w:ascii="Times New Roman" w:eastAsia="Times New Roman" w:hAnsi="Times New Roman"/>
          <w:sz w:val="28"/>
          <w:szCs w:val="28"/>
          <w:lang w:eastAsia="ru-RU"/>
        </w:rPr>
        <w:lastRenderedPageBreak/>
        <w:t>процесса в группе; сформировать необходимые знания у младших воспитателей с требованиями ФГОС.</w:t>
      </w:r>
    </w:p>
    <w:p w:rsidR="000266DE" w:rsidRPr="000266DE" w:rsidRDefault="000266DE" w:rsidP="00DC21AC">
      <w:pPr>
        <w:spacing w:line="240" w:lineRule="auto"/>
        <w:ind w:firstLine="709"/>
        <w:jc w:val="both"/>
        <w:rPr>
          <w:rFonts w:ascii="Times New Roman" w:eastAsia="Times New Roman" w:hAnsi="Times New Roman"/>
          <w:sz w:val="28"/>
          <w:szCs w:val="28"/>
          <w:lang w:eastAsia="ru-RU"/>
        </w:rPr>
      </w:pPr>
      <w:r w:rsidRPr="000266DE">
        <w:rPr>
          <w:rFonts w:ascii="Times New Roman" w:eastAsia="Times New Roman" w:hAnsi="Times New Roman"/>
          <w:sz w:val="28"/>
          <w:szCs w:val="28"/>
          <w:lang w:eastAsia="ru-RU"/>
        </w:rPr>
        <w:t>10 декабря 2019 года тоже на базе МБУ МУК «Мергежил» с. Тээли прошел семинар «Алгоритм и анализ исполнения мониторинга по всем образовательным областям во всех  группах». В нем приняли участие 14 воспитателей-педагогов. На семинаре обсудили о разработке мониторинга, выявлении показателей.</w:t>
      </w:r>
    </w:p>
    <w:p w:rsidR="000266DE" w:rsidRPr="000266DE" w:rsidRDefault="000266DE" w:rsidP="000266DE">
      <w:pPr>
        <w:spacing w:after="0"/>
        <w:ind w:firstLine="709"/>
        <w:contextualSpacing/>
        <w:jc w:val="both"/>
        <w:rPr>
          <w:rFonts w:ascii="Times New Roman" w:eastAsia="Times New Roman" w:hAnsi="Times New Roman"/>
          <w:sz w:val="28"/>
          <w:szCs w:val="28"/>
          <w:lang w:eastAsia="ru-RU"/>
        </w:rPr>
      </w:pPr>
      <w:r w:rsidRPr="000266DE">
        <w:rPr>
          <w:rFonts w:ascii="Times New Roman" w:eastAsia="Times New Roman" w:hAnsi="Times New Roman"/>
          <w:sz w:val="28"/>
          <w:szCs w:val="28"/>
          <w:lang w:eastAsia="ru-RU"/>
        </w:rPr>
        <w:t xml:space="preserve">24-25  мая  2019  года  в  местечке  Тейлер  </w:t>
      </w:r>
      <w:proofErr w:type="gramStart"/>
      <w:r w:rsidRPr="000266DE">
        <w:rPr>
          <w:rFonts w:ascii="Times New Roman" w:eastAsia="Times New Roman" w:hAnsi="Times New Roman"/>
          <w:sz w:val="28"/>
          <w:szCs w:val="28"/>
          <w:lang w:eastAsia="ru-RU"/>
        </w:rPr>
        <w:t>с</w:t>
      </w:r>
      <w:proofErr w:type="gramEnd"/>
      <w:r w:rsidRPr="000266DE">
        <w:rPr>
          <w:rFonts w:ascii="Times New Roman" w:eastAsia="Times New Roman" w:hAnsi="Times New Roman"/>
          <w:sz w:val="28"/>
          <w:szCs w:val="28"/>
          <w:lang w:eastAsia="ru-RU"/>
        </w:rPr>
        <w:t xml:space="preserve">. </w:t>
      </w:r>
      <w:proofErr w:type="gramStart"/>
      <w:r w:rsidRPr="000266DE">
        <w:rPr>
          <w:rFonts w:ascii="Times New Roman" w:eastAsia="Times New Roman" w:hAnsi="Times New Roman"/>
          <w:sz w:val="28"/>
          <w:szCs w:val="28"/>
          <w:lang w:eastAsia="ru-RU"/>
        </w:rPr>
        <w:t>Кызыл-Даг</w:t>
      </w:r>
      <w:proofErr w:type="gramEnd"/>
      <w:r w:rsidRPr="000266DE">
        <w:rPr>
          <w:rFonts w:ascii="Times New Roman" w:eastAsia="Times New Roman" w:hAnsi="Times New Roman"/>
          <w:sz w:val="28"/>
          <w:szCs w:val="28"/>
          <w:lang w:eastAsia="ru-RU"/>
        </w:rPr>
        <w:t xml:space="preserve">  проведен  </w:t>
      </w:r>
      <w:r w:rsidRPr="000266DE">
        <w:rPr>
          <w:rFonts w:ascii="Times New Roman" w:eastAsia="Times New Roman" w:hAnsi="Times New Roman"/>
          <w:b/>
          <w:sz w:val="28"/>
          <w:szCs w:val="28"/>
          <w:lang w:eastAsia="ru-RU"/>
        </w:rPr>
        <w:t>туристический  слет</w:t>
      </w:r>
      <w:r w:rsidRPr="000266DE">
        <w:rPr>
          <w:rFonts w:ascii="Times New Roman" w:eastAsia="Times New Roman" w:hAnsi="Times New Roman"/>
          <w:sz w:val="28"/>
          <w:szCs w:val="28"/>
          <w:lang w:eastAsia="ru-RU"/>
        </w:rPr>
        <w:t xml:space="preserve">  работников  дошкольного  образования  Бай-Тайгинского района. В нем  приняли  участие  4  команды  четырех  детских  садов: МБДОУ  д/с  «Аян» с. Тээли, МБДОУ  д/с  «Челээш» </w:t>
      </w:r>
      <w:proofErr w:type="gramStart"/>
      <w:r w:rsidRPr="000266DE">
        <w:rPr>
          <w:rFonts w:ascii="Times New Roman" w:eastAsia="Times New Roman" w:hAnsi="Times New Roman"/>
          <w:sz w:val="28"/>
          <w:szCs w:val="28"/>
          <w:lang w:eastAsia="ru-RU"/>
        </w:rPr>
        <w:t>с</w:t>
      </w:r>
      <w:proofErr w:type="gramEnd"/>
      <w:r w:rsidRPr="000266DE">
        <w:rPr>
          <w:rFonts w:ascii="Times New Roman" w:eastAsia="Times New Roman" w:hAnsi="Times New Roman"/>
          <w:sz w:val="28"/>
          <w:szCs w:val="28"/>
          <w:lang w:eastAsia="ru-RU"/>
        </w:rPr>
        <w:t xml:space="preserve">. </w:t>
      </w:r>
      <w:proofErr w:type="gramStart"/>
      <w:r w:rsidRPr="000266DE">
        <w:rPr>
          <w:rFonts w:ascii="Times New Roman" w:eastAsia="Times New Roman" w:hAnsi="Times New Roman"/>
          <w:sz w:val="28"/>
          <w:szCs w:val="28"/>
          <w:lang w:eastAsia="ru-RU"/>
        </w:rPr>
        <w:t>Дружба</w:t>
      </w:r>
      <w:proofErr w:type="gramEnd"/>
      <w:r w:rsidRPr="000266DE">
        <w:rPr>
          <w:rFonts w:ascii="Times New Roman" w:eastAsia="Times New Roman" w:hAnsi="Times New Roman"/>
          <w:sz w:val="28"/>
          <w:szCs w:val="28"/>
          <w:lang w:eastAsia="ru-RU"/>
        </w:rPr>
        <w:t xml:space="preserve">, детский  сад  при  МБОУ  Хемчикской  СОШ  и  МБДОУ  д/с  «Сайзанак» с. Кара-Хол. Организаторами  и  спонсорами  туристического  слета  этого  года  был  коллектив  МБДОУ  д/с  «Хунчугеш» </w:t>
      </w:r>
      <w:proofErr w:type="gramStart"/>
      <w:r w:rsidRPr="000266DE">
        <w:rPr>
          <w:rFonts w:ascii="Times New Roman" w:eastAsia="Times New Roman" w:hAnsi="Times New Roman"/>
          <w:sz w:val="28"/>
          <w:szCs w:val="28"/>
          <w:lang w:eastAsia="ru-RU"/>
        </w:rPr>
        <w:t>с</w:t>
      </w:r>
      <w:proofErr w:type="gramEnd"/>
      <w:r w:rsidRPr="000266DE">
        <w:rPr>
          <w:rFonts w:ascii="Times New Roman" w:eastAsia="Times New Roman" w:hAnsi="Times New Roman"/>
          <w:sz w:val="28"/>
          <w:szCs w:val="28"/>
          <w:lang w:eastAsia="ru-RU"/>
        </w:rPr>
        <w:t>. Кызыл-Даг.</w:t>
      </w:r>
      <w:r w:rsidR="00DC21AC">
        <w:rPr>
          <w:rFonts w:ascii="Times New Roman" w:eastAsia="Times New Roman" w:hAnsi="Times New Roman"/>
          <w:sz w:val="28"/>
          <w:szCs w:val="28"/>
          <w:lang w:eastAsia="ru-RU"/>
        </w:rPr>
        <w:t xml:space="preserve"> </w:t>
      </w:r>
      <w:proofErr w:type="gramStart"/>
      <w:r w:rsidRPr="000266DE">
        <w:rPr>
          <w:rFonts w:ascii="Times New Roman" w:eastAsia="Times New Roman" w:hAnsi="Times New Roman"/>
          <w:sz w:val="28"/>
          <w:szCs w:val="28"/>
          <w:lang w:eastAsia="ru-RU"/>
        </w:rPr>
        <w:t xml:space="preserve">Все  мероприятия, входящие  в  положение  слета, проведены: конкурс «Песни у костра»; </w:t>
      </w:r>
      <w:r w:rsidRPr="000266DE">
        <w:rPr>
          <w:rFonts w:ascii="Times New Roman" w:eastAsia="Times New Roman" w:hAnsi="Times New Roman"/>
          <w:sz w:val="28"/>
          <w:szCs w:val="28"/>
          <w:bdr w:val="none" w:sz="0" w:space="0" w:color="auto" w:frame="1"/>
          <w:shd w:val="clear" w:color="auto" w:fill="FFFFFF"/>
          <w:lang w:eastAsia="ru-RU"/>
        </w:rPr>
        <w:t>проверка  туристического  быта</w:t>
      </w:r>
      <w:r w:rsidRPr="000266DE">
        <w:rPr>
          <w:rFonts w:ascii="Times New Roman" w:eastAsia="Times New Roman" w:hAnsi="Times New Roman"/>
          <w:sz w:val="28"/>
          <w:szCs w:val="28"/>
          <w:lang w:eastAsia="ru-RU"/>
        </w:rPr>
        <w:t>; конкурс стенгазет</w:t>
      </w:r>
      <w:r w:rsidR="00DC21AC">
        <w:rPr>
          <w:rFonts w:ascii="Times New Roman" w:eastAsia="Times New Roman" w:hAnsi="Times New Roman"/>
          <w:sz w:val="28"/>
          <w:szCs w:val="28"/>
          <w:lang w:eastAsia="ru-RU"/>
        </w:rPr>
        <w:t>; к</w:t>
      </w:r>
      <w:r w:rsidRPr="000266DE">
        <w:rPr>
          <w:rFonts w:ascii="Times New Roman" w:eastAsia="Times New Roman" w:hAnsi="Times New Roman"/>
          <w:sz w:val="28"/>
          <w:szCs w:val="28"/>
          <w:lang w:eastAsia="ru-RU"/>
        </w:rPr>
        <w:t>он</w:t>
      </w:r>
      <w:r w:rsidR="00DC21AC">
        <w:rPr>
          <w:rFonts w:ascii="Times New Roman" w:eastAsia="Times New Roman" w:hAnsi="Times New Roman"/>
          <w:sz w:val="28"/>
          <w:szCs w:val="28"/>
          <w:lang w:eastAsia="ru-RU"/>
        </w:rPr>
        <w:t>курс поваров «Завтрак туриста»; к</w:t>
      </w:r>
      <w:r w:rsidRPr="00DC21AC">
        <w:rPr>
          <w:rFonts w:ascii="Times New Roman" w:eastAsia="Times New Roman" w:hAnsi="Times New Roman"/>
          <w:iCs/>
          <w:color w:val="000000"/>
          <w:sz w:val="28"/>
          <w:szCs w:val="28"/>
          <w:lang w:eastAsia="ru-RU" w:bidi="ru-RU"/>
        </w:rPr>
        <w:t>онкурс на лучшее блюдо;</w:t>
      </w:r>
      <w:r w:rsidRPr="000266DE">
        <w:rPr>
          <w:rFonts w:ascii="Times New Roman" w:eastAsia="Times New Roman" w:hAnsi="Times New Roman"/>
          <w:sz w:val="28"/>
          <w:szCs w:val="28"/>
          <w:bdr w:val="none" w:sz="0" w:space="0" w:color="auto" w:frame="1"/>
          <w:shd w:val="clear" w:color="auto" w:fill="FFFFFF"/>
          <w:lang w:eastAsia="ru-RU"/>
        </w:rPr>
        <w:t xml:space="preserve"> эстафета «Полоса препятствий»;</w:t>
      </w:r>
      <w:r w:rsidR="00DC21AC">
        <w:rPr>
          <w:rFonts w:ascii="Times New Roman" w:eastAsia="Times New Roman" w:hAnsi="Times New Roman"/>
          <w:sz w:val="28"/>
          <w:szCs w:val="28"/>
          <w:bdr w:val="none" w:sz="0" w:space="0" w:color="auto" w:frame="1"/>
          <w:shd w:val="clear" w:color="auto" w:fill="FFFFFF"/>
          <w:lang w:eastAsia="ru-RU"/>
        </w:rPr>
        <w:t xml:space="preserve"> </w:t>
      </w:r>
      <w:r w:rsidRPr="000266DE">
        <w:rPr>
          <w:rFonts w:ascii="Times New Roman" w:eastAsia="Times New Roman" w:hAnsi="Times New Roman"/>
          <w:sz w:val="28"/>
          <w:szCs w:val="28"/>
          <w:bdr w:val="none" w:sz="0" w:space="0" w:color="auto" w:frame="1"/>
          <w:shd w:val="clear" w:color="auto" w:fill="FFFFFF"/>
          <w:lang w:eastAsia="ru-RU"/>
        </w:rPr>
        <w:t xml:space="preserve"> перетягивание каната;</w:t>
      </w:r>
      <w:r w:rsidR="00DC21AC">
        <w:rPr>
          <w:rFonts w:ascii="Times New Roman" w:eastAsia="Times New Roman" w:hAnsi="Times New Roman"/>
          <w:sz w:val="28"/>
          <w:szCs w:val="28"/>
          <w:bdr w:val="none" w:sz="0" w:space="0" w:color="auto" w:frame="1"/>
          <w:shd w:val="clear" w:color="auto" w:fill="FFFFFF"/>
          <w:lang w:eastAsia="ru-RU"/>
        </w:rPr>
        <w:t xml:space="preserve"> п</w:t>
      </w:r>
      <w:r w:rsidRPr="000266DE">
        <w:rPr>
          <w:rFonts w:ascii="Times New Roman" w:eastAsia="Times New Roman" w:hAnsi="Times New Roman"/>
          <w:sz w:val="28"/>
          <w:szCs w:val="28"/>
          <w:bdr w:val="none" w:sz="0" w:space="0" w:color="auto" w:frame="1"/>
          <w:shd w:val="clear" w:color="auto" w:fill="FFFFFF"/>
          <w:lang w:eastAsia="ru-RU"/>
        </w:rPr>
        <w:t>оказ театрализованных постановок/представлений  каждой команды, посвященному   Году  Театра в России.</w:t>
      </w:r>
      <w:proofErr w:type="gramEnd"/>
    </w:p>
    <w:p w:rsidR="000266DE" w:rsidRPr="000266DE" w:rsidRDefault="000266DE" w:rsidP="000266DE">
      <w:pPr>
        <w:spacing w:after="0"/>
        <w:ind w:firstLine="709"/>
        <w:contextualSpacing/>
        <w:jc w:val="both"/>
        <w:rPr>
          <w:rFonts w:ascii="Times New Roman" w:eastAsia="Times New Roman" w:hAnsi="Times New Roman"/>
          <w:sz w:val="28"/>
          <w:szCs w:val="28"/>
          <w:lang w:eastAsia="ru-RU"/>
        </w:rPr>
      </w:pPr>
      <w:r w:rsidRPr="000266DE">
        <w:rPr>
          <w:rFonts w:ascii="Times New Roman" w:eastAsia="Times New Roman" w:hAnsi="Times New Roman"/>
          <w:sz w:val="28"/>
          <w:szCs w:val="28"/>
          <w:lang w:eastAsia="ru-RU"/>
        </w:rPr>
        <w:t xml:space="preserve">Общекомандное  1-ое  место, как </w:t>
      </w:r>
      <w:r w:rsidR="00FB3966">
        <w:rPr>
          <w:rFonts w:ascii="Times New Roman" w:eastAsia="Times New Roman" w:hAnsi="Times New Roman"/>
          <w:sz w:val="28"/>
          <w:szCs w:val="28"/>
          <w:lang w:eastAsia="ru-RU"/>
        </w:rPr>
        <w:t xml:space="preserve"> и  в  прошлом  году,  завоевала</w:t>
      </w:r>
      <w:r w:rsidRPr="000266DE">
        <w:rPr>
          <w:rFonts w:ascii="Times New Roman" w:eastAsia="Times New Roman" w:hAnsi="Times New Roman"/>
          <w:sz w:val="28"/>
          <w:szCs w:val="28"/>
          <w:lang w:eastAsia="ru-RU"/>
        </w:rPr>
        <w:t xml:space="preserve">  команда  МБДОУ  д/с  «Сайзанак» с. Кара-Хол,  2-ое  место – МБДОУ  д/с  «Челээш»  </w:t>
      </w:r>
      <w:proofErr w:type="gramStart"/>
      <w:r w:rsidRPr="000266DE">
        <w:rPr>
          <w:rFonts w:ascii="Times New Roman" w:eastAsia="Times New Roman" w:hAnsi="Times New Roman"/>
          <w:sz w:val="28"/>
          <w:szCs w:val="28"/>
          <w:lang w:eastAsia="ru-RU"/>
        </w:rPr>
        <w:t>с</w:t>
      </w:r>
      <w:proofErr w:type="gramEnd"/>
      <w:r w:rsidRPr="000266DE">
        <w:rPr>
          <w:rFonts w:ascii="Times New Roman" w:eastAsia="Times New Roman" w:hAnsi="Times New Roman"/>
          <w:sz w:val="28"/>
          <w:szCs w:val="28"/>
          <w:lang w:eastAsia="ru-RU"/>
        </w:rPr>
        <w:t xml:space="preserve">. </w:t>
      </w:r>
      <w:proofErr w:type="gramStart"/>
      <w:r w:rsidRPr="000266DE">
        <w:rPr>
          <w:rFonts w:ascii="Times New Roman" w:eastAsia="Times New Roman" w:hAnsi="Times New Roman"/>
          <w:sz w:val="28"/>
          <w:szCs w:val="28"/>
          <w:lang w:eastAsia="ru-RU"/>
        </w:rPr>
        <w:t>Дружба</w:t>
      </w:r>
      <w:proofErr w:type="gramEnd"/>
      <w:r w:rsidRPr="000266DE">
        <w:rPr>
          <w:rFonts w:ascii="Times New Roman" w:eastAsia="Times New Roman" w:hAnsi="Times New Roman"/>
          <w:sz w:val="28"/>
          <w:szCs w:val="28"/>
          <w:lang w:eastAsia="ru-RU"/>
        </w:rPr>
        <w:t>, 3-е место – МБДОУ д/с «Аян» с. Тээли.</w:t>
      </w:r>
    </w:p>
    <w:p w:rsidR="000266DE" w:rsidRPr="000266DE" w:rsidRDefault="000266DE" w:rsidP="000266DE">
      <w:pPr>
        <w:spacing w:after="0"/>
        <w:ind w:firstLine="709"/>
        <w:contextualSpacing/>
        <w:jc w:val="both"/>
        <w:rPr>
          <w:rFonts w:ascii="Times New Roman" w:eastAsia="Times New Roman" w:hAnsi="Times New Roman"/>
          <w:sz w:val="28"/>
          <w:szCs w:val="28"/>
          <w:lang w:eastAsia="ru-RU"/>
        </w:rPr>
      </w:pPr>
      <w:r w:rsidRPr="000266DE">
        <w:rPr>
          <w:rFonts w:ascii="Times New Roman" w:eastAsia="Times New Roman" w:hAnsi="Times New Roman"/>
          <w:sz w:val="28"/>
          <w:szCs w:val="28"/>
          <w:lang w:eastAsia="ru-RU"/>
        </w:rPr>
        <w:t>24 декабря 2019 года на базе МБДОУ д/с «Аян» с. Тээли проведено аналитическое совещание «Об итогах плановой проверки Тувобрнадзора». Присутствовали 8 заведующих, 3 ст</w:t>
      </w:r>
      <w:proofErr w:type="gramStart"/>
      <w:r w:rsidRPr="000266DE">
        <w:rPr>
          <w:rFonts w:ascii="Times New Roman" w:eastAsia="Times New Roman" w:hAnsi="Times New Roman"/>
          <w:sz w:val="28"/>
          <w:szCs w:val="28"/>
          <w:lang w:eastAsia="ru-RU"/>
        </w:rPr>
        <w:t>.в</w:t>
      </w:r>
      <w:proofErr w:type="gramEnd"/>
      <w:r w:rsidRPr="000266DE">
        <w:rPr>
          <w:rFonts w:ascii="Times New Roman" w:eastAsia="Times New Roman" w:hAnsi="Times New Roman"/>
          <w:sz w:val="28"/>
          <w:szCs w:val="28"/>
          <w:lang w:eastAsia="ru-RU"/>
        </w:rPr>
        <w:t>оспитателя, руководитель МУМО ДОУ кожууна и методист ДО МКУ УО.</w:t>
      </w:r>
    </w:p>
    <w:p w:rsidR="000266DE" w:rsidRPr="000266DE" w:rsidRDefault="000266DE" w:rsidP="000266DE">
      <w:pPr>
        <w:spacing w:after="0"/>
        <w:ind w:firstLine="709"/>
        <w:contextualSpacing/>
        <w:jc w:val="both"/>
        <w:rPr>
          <w:rFonts w:ascii="Times New Roman" w:eastAsia="Times New Roman" w:hAnsi="Times New Roman"/>
          <w:sz w:val="28"/>
          <w:szCs w:val="28"/>
          <w:lang w:eastAsia="ru-RU"/>
        </w:rPr>
      </w:pPr>
      <w:r w:rsidRPr="000266DE">
        <w:rPr>
          <w:rFonts w:ascii="Times New Roman" w:eastAsia="Times New Roman" w:hAnsi="Times New Roman"/>
          <w:sz w:val="28"/>
          <w:szCs w:val="28"/>
          <w:lang w:eastAsia="ru-RU"/>
        </w:rPr>
        <w:t xml:space="preserve">Протокольно решено ежемесячно к концу месяца </w:t>
      </w:r>
      <w:proofErr w:type="gramStart"/>
      <w:r w:rsidRPr="000266DE">
        <w:rPr>
          <w:rFonts w:ascii="Times New Roman" w:eastAsia="Times New Roman" w:hAnsi="Times New Roman"/>
          <w:sz w:val="28"/>
          <w:szCs w:val="28"/>
          <w:lang w:eastAsia="ru-RU"/>
        </w:rPr>
        <w:t>проводить</w:t>
      </w:r>
      <w:proofErr w:type="gramEnd"/>
      <w:r w:rsidRPr="000266DE">
        <w:rPr>
          <w:rFonts w:ascii="Times New Roman" w:eastAsia="Times New Roman" w:hAnsi="Times New Roman"/>
          <w:sz w:val="28"/>
          <w:szCs w:val="28"/>
          <w:lang w:eastAsia="ru-RU"/>
        </w:rPr>
        <w:t xml:space="preserve"> встречи-совещания заведующих ДОУ.</w:t>
      </w:r>
    </w:p>
    <w:p w:rsidR="000266DE" w:rsidRPr="000266DE" w:rsidRDefault="000266DE" w:rsidP="000266DE">
      <w:pPr>
        <w:spacing w:after="0"/>
        <w:ind w:firstLine="709"/>
        <w:contextualSpacing/>
        <w:jc w:val="both"/>
        <w:rPr>
          <w:rFonts w:ascii="Times New Roman" w:eastAsia="Times New Roman" w:hAnsi="Times New Roman"/>
          <w:sz w:val="28"/>
          <w:szCs w:val="28"/>
          <w:lang w:eastAsia="ru-RU"/>
        </w:rPr>
      </w:pPr>
      <w:r w:rsidRPr="000266DE">
        <w:rPr>
          <w:rFonts w:ascii="Times New Roman" w:eastAsia="Times New Roman" w:hAnsi="Times New Roman"/>
          <w:sz w:val="28"/>
          <w:szCs w:val="28"/>
          <w:lang w:eastAsia="ru-RU"/>
        </w:rPr>
        <w:t xml:space="preserve">Ежегодное Августовское совещание работников образования муниципального района «Бай-Тайгинский кожуун РТ» прошел 28  августа 2019 года. </w:t>
      </w:r>
    </w:p>
    <w:p w:rsidR="000266DE" w:rsidRPr="000266DE" w:rsidRDefault="000266DE" w:rsidP="00FB3966">
      <w:pPr>
        <w:spacing w:after="0"/>
        <w:ind w:firstLine="709"/>
        <w:contextualSpacing/>
        <w:jc w:val="both"/>
        <w:rPr>
          <w:rFonts w:ascii="Times New Roman" w:eastAsia="Lucida Sans Unicode" w:hAnsi="Times New Roman"/>
          <w:i/>
          <w:sz w:val="28"/>
          <w:szCs w:val="28"/>
        </w:rPr>
      </w:pPr>
      <w:proofErr w:type="gramStart"/>
      <w:r w:rsidRPr="000266DE">
        <w:rPr>
          <w:rFonts w:ascii="Times New Roman" w:eastAsia="Times New Roman" w:hAnsi="Times New Roman"/>
          <w:sz w:val="28"/>
          <w:szCs w:val="28"/>
          <w:lang w:eastAsia="ru-RU"/>
        </w:rPr>
        <w:t xml:space="preserve">На секции № 7 (Федеральный проект «ПСИД») «Реализация муниципального проекта «Поддержка семей, имеющих детей» как ресурс повышения психолого-педагогической компетентности родителей имеющих детей» с докладами выступили методист дошкольного образования МКУ УО и  4 </w:t>
      </w:r>
      <w:r w:rsidR="00FB3966">
        <w:rPr>
          <w:rFonts w:ascii="Times New Roman" w:eastAsia="Times New Roman" w:hAnsi="Times New Roman"/>
          <w:sz w:val="28"/>
          <w:szCs w:val="28"/>
          <w:lang w:eastAsia="ru-RU"/>
        </w:rPr>
        <w:t xml:space="preserve">воспитателя следующими докладами </w:t>
      </w:r>
      <w:r w:rsidRPr="000266DE">
        <w:rPr>
          <w:rFonts w:ascii="Times New Roman" w:eastAsia="Sylfaen" w:hAnsi="Times New Roman" w:cs="Sylfaen"/>
          <w:sz w:val="28"/>
          <w:szCs w:val="28"/>
          <w:shd w:val="clear" w:color="auto" w:fill="FFFFFF"/>
        </w:rPr>
        <w:t>«</w:t>
      </w:r>
      <w:r w:rsidRPr="000266DE">
        <w:rPr>
          <w:rFonts w:ascii="Times New Roman" w:eastAsia="Sylfaen" w:hAnsi="Times New Roman" w:cs="Sylfaen"/>
          <w:color w:val="000000"/>
          <w:sz w:val="28"/>
          <w:szCs w:val="28"/>
        </w:rPr>
        <w:t>Реализация национального проекта «Образование» на территории Бай-Тайгинского кожууна</w:t>
      </w:r>
      <w:r w:rsidR="00FB3966">
        <w:rPr>
          <w:rFonts w:ascii="Times New Roman" w:eastAsia="Sylfaen" w:hAnsi="Times New Roman" w:cs="Sylfaen"/>
          <w:sz w:val="28"/>
          <w:szCs w:val="28"/>
          <w:shd w:val="clear" w:color="auto" w:fill="FFFFFF"/>
        </w:rPr>
        <w:t xml:space="preserve">»; </w:t>
      </w:r>
      <w:r w:rsidRPr="000266DE">
        <w:rPr>
          <w:rFonts w:ascii="Times New Roman" w:eastAsia="Lucida Sans Unicode" w:hAnsi="Times New Roman"/>
          <w:sz w:val="28"/>
          <w:szCs w:val="28"/>
        </w:rPr>
        <w:t>«ПМПК в с</w:t>
      </w:r>
      <w:r w:rsidR="00FB3966">
        <w:rPr>
          <w:rFonts w:ascii="Times New Roman" w:eastAsia="Lucida Sans Unicode" w:hAnsi="Times New Roman"/>
          <w:sz w:val="28"/>
          <w:szCs w:val="28"/>
        </w:rPr>
        <w:t xml:space="preserve">истеме дошкольного образования»; </w:t>
      </w:r>
      <w:r w:rsidRPr="000266DE">
        <w:rPr>
          <w:rFonts w:ascii="Times New Roman" w:eastAsia="Lucida Sans Unicode" w:hAnsi="Times New Roman"/>
          <w:sz w:val="28"/>
          <w:szCs w:val="28"/>
        </w:rPr>
        <w:t>«Чем отличается ребенок-инвалид от ребенка с ОВЗ?»</w:t>
      </w:r>
      <w:r w:rsidR="00FB3966">
        <w:rPr>
          <w:rFonts w:ascii="Times New Roman" w:eastAsia="Lucida Sans Unicode" w:hAnsi="Times New Roman"/>
          <w:i/>
          <w:sz w:val="28"/>
          <w:szCs w:val="28"/>
        </w:rPr>
        <w:t>;</w:t>
      </w:r>
      <w:proofErr w:type="gramEnd"/>
      <w:r w:rsidR="00FB3966">
        <w:rPr>
          <w:rFonts w:ascii="Times New Roman" w:eastAsia="Lucida Sans Unicode" w:hAnsi="Times New Roman"/>
          <w:i/>
          <w:sz w:val="28"/>
          <w:szCs w:val="28"/>
        </w:rPr>
        <w:t xml:space="preserve"> </w:t>
      </w:r>
      <w:r w:rsidRPr="000266DE">
        <w:rPr>
          <w:rFonts w:ascii="Times New Roman" w:eastAsia="Lucida Sans Unicode" w:hAnsi="Times New Roman"/>
          <w:sz w:val="28"/>
          <w:szCs w:val="28"/>
        </w:rPr>
        <w:t>«Показ и рассуждение видеозан</w:t>
      </w:r>
      <w:r w:rsidR="00FB3966">
        <w:rPr>
          <w:rFonts w:ascii="Times New Roman" w:eastAsia="Lucida Sans Unicode" w:hAnsi="Times New Roman"/>
          <w:sz w:val="28"/>
          <w:szCs w:val="28"/>
        </w:rPr>
        <w:t xml:space="preserve">ятий с детьми </w:t>
      </w:r>
      <w:proofErr w:type="gramStart"/>
      <w:r w:rsidR="00FB3966">
        <w:rPr>
          <w:rFonts w:ascii="Times New Roman" w:eastAsia="Lucida Sans Unicode" w:hAnsi="Times New Roman"/>
          <w:sz w:val="28"/>
          <w:szCs w:val="28"/>
        </w:rPr>
        <w:t>с</w:t>
      </w:r>
      <w:proofErr w:type="gramEnd"/>
      <w:r w:rsidR="00FB3966">
        <w:rPr>
          <w:rFonts w:ascii="Times New Roman" w:eastAsia="Lucida Sans Unicode" w:hAnsi="Times New Roman"/>
          <w:sz w:val="28"/>
          <w:szCs w:val="28"/>
        </w:rPr>
        <w:t xml:space="preserve"> различными ОВЗ».</w:t>
      </w:r>
    </w:p>
    <w:p w:rsidR="000266DE" w:rsidRPr="000266DE" w:rsidRDefault="000266DE" w:rsidP="000266DE">
      <w:pPr>
        <w:spacing w:after="0"/>
        <w:ind w:firstLine="709"/>
        <w:jc w:val="both"/>
        <w:rPr>
          <w:rFonts w:ascii="Times New Roman" w:eastAsiaTheme="minorHAnsi" w:hAnsi="Times New Roman" w:cstheme="minorBidi"/>
          <w:sz w:val="28"/>
          <w:szCs w:val="28"/>
          <w:shd w:val="clear" w:color="auto" w:fill="FFFFFF"/>
        </w:rPr>
      </w:pPr>
      <w:r w:rsidRPr="000266DE">
        <w:rPr>
          <w:rFonts w:ascii="Times New Roman" w:eastAsiaTheme="minorHAnsi" w:hAnsi="Times New Roman" w:cstheme="minorBidi"/>
          <w:sz w:val="28"/>
          <w:szCs w:val="28"/>
        </w:rPr>
        <w:t>В</w:t>
      </w:r>
      <w:r w:rsidRPr="000266DE">
        <w:rPr>
          <w:rFonts w:ascii="Times New Roman" w:eastAsiaTheme="minorHAnsi" w:hAnsi="Times New Roman" w:cstheme="minorBidi"/>
          <w:sz w:val="28"/>
          <w:szCs w:val="28"/>
          <w:shd w:val="clear" w:color="auto" w:fill="FFFFFF"/>
        </w:rPr>
        <w:t xml:space="preserve"> 2019 году в </w:t>
      </w:r>
      <w:r w:rsidRPr="000266DE">
        <w:rPr>
          <w:rFonts w:ascii="Times New Roman" w:eastAsiaTheme="minorHAnsi" w:hAnsi="Times New Roman" w:cstheme="minorBidi"/>
          <w:b/>
          <w:sz w:val="28"/>
          <w:szCs w:val="28"/>
          <w:shd w:val="clear" w:color="auto" w:fill="FFFFFF"/>
        </w:rPr>
        <w:t>День воспитателя</w:t>
      </w:r>
      <w:r w:rsidRPr="000266DE">
        <w:rPr>
          <w:rFonts w:ascii="Times New Roman" w:eastAsiaTheme="minorHAnsi" w:hAnsi="Times New Roman" w:cstheme="minorBidi"/>
          <w:sz w:val="28"/>
          <w:szCs w:val="28"/>
          <w:shd w:val="clear" w:color="auto" w:fill="FFFFFF"/>
        </w:rPr>
        <w:t xml:space="preserve"> и дошкол</w:t>
      </w:r>
      <w:r w:rsidR="00E15B8E">
        <w:rPr>
          <w:rFonts w:ascii="Times New Roman" w:eastAsiaTheme="minorHAnsi" w:hAnsi="Times New Roman" w:cstheme="minorBidi"/>
          <w:sz w:val="28"/>
          <w:szCs w:val="28"/>
          <w:shd w:val="clear" w:color="auto" w:fill="FFFFFF"/>
        </w:rPr>
        <w:t>ьного работника были проведены в</w:t>
      </w:r>
      <w:r w:rsidRPr="000266DE">
        <w:rPr>
          <w:rFonts w:ascii="Times New Roman" w:eastAsiaTheme="minorHAnsi" w:hAnsi="Times New Roman" w:cstheme="minorBidi"/>
          <w:sz w:val="28"/>
          <w:szCs w:val="28"/>
          <w:shd w:val="clear" w:color="auto" w:fill="FFFFFF"/>
        </w:rPr>
        <w:t xml:space="preserve">еселые старты среди команд детских садов в стадионе «Бай-Тайга» и после в </w:t>
      </w:r>
      <w:r w:rsidRPr="000266DE">
        <w:rPr>
          <w:rFonts w:ascii="Times New Roman" w:eastAsiaTheme="minorHAnsi" w:hAnsi="Times New Roman" w:cstheme="minorBidi"/>
          <w:sz w:val="28"/>
          <w:szCs w:val="28"/>
          <w:shd w:val="clear" w:color="auto" w:fill="FFFFFF"/>
        </w:rPr>
        <w:lastRenderedPageBreak/>
        <w:t xml:space="preserve">КДК им. Н. Олзей-оола прошла церемония награждения, дискотека с развлекательными играми. В нем участвовали всего 9 коллективов детских садов кожууна за исключением МБДОУ д/с «Хунчугеш» </w:t>
      </w:r>
      <w:proofErr w:type="gramStart"/>
      <w:r w:rsidRPr="000266DE">
        <w:rPr>
          <w:rFonts w:ascii="Times New Roman" w:eastAsiaTheme="minorHAnsi" w:hAnsi="Times New Roman" w:cstheme="minorBidi"/>
          <w:sz w:val="28"/>
          <w:szCs w:val="28"/>
          <w:shd w:val="clear" w:color="auto" w:fill="FFFFFF"/>
        </w:rPr>
        <w:t>с</w:t>
      </w:r>
      <w:proofErr w:type="gramEnd"/>
      <w:r w:rsidRPr="000266DE">
        <w:rPr>
          <w:rFonts w:ascii="Times New Roman" w:eastAsiaTheme="minorHAnsi" w:hAnsi="Times New Roman" w:cstheme="minorBidi"/>
          <w:sz w:val="28"/>
          <w:szCs w:val="28"/>
          <w:shd w:val="clear" w:color="auto" w:fill="FFFFFF"/>
        </w:rPr>
        <w:t>. Кызыл-Даг и МБДОУ д/с «Сайзанак» с. Кара-Хол (по уважительной причине).</w:t>
      </w:r>
      <w:r w:rsidR="00E15B8E">
        <w:rPr>
          <w:rFonts w:ascii="Times New Roman" w:eastAsiaTheme="minorHAnsi" w:hAnsi="Times New Roman" w:cstheme="minorBidi"/>
          <w:sz w:val="28"/>
          <w:szCs w:val="28"/>
          <w:shd w:val="clear" w:color="auto" w:fill="FFFFFF"/>
        </w:rPr>
        <w:t xml:space="preserve"> </w:t>
      </w:r>
      <w:r w:rsidRPr="000266DE">
        <w:rPr>
          <w:rFonts w:ascii="Times New Roman" w:eastAsiaTheme="minorHAnsi" w:hAnsi="Times New Roman" w:cstheme="minorBidi"/>
          <w:sz w:val="28"/>
          <w:szCs w:val="28"/>
          <w:shd w:val="clear" w:color="auto" w:fill="FFFFFF"/>
        </w:rPr>
        <w:t xml:space="preserve">В  веселых стартах приняли участие  9 команд: </w:t>
      </w:r>
      <w:proofErr w:type="gramStart"/>
      <w:r w:rsidRPr="000266DE">
        <w:rPr>
          <w:rFonts w:ascii="Times New Roman" w:eastAsiaTheme="minorHAnsi" w:hAnsi="Times New Roman" w:cstheme="minorBidi"/>
          <w:sz w:val="28"/>
          <w:szCs w:val="28"/>
          <w:shd w:val="clear" w:color="auto" w:fill="FFFFFF"/>
        </w:rPr>
        <w:t>МБДОУ д/с «Аян» с. Тээли, МБДОУ д/с «Белек» с. Тээли, МКДОУ д/с «Чаптанчыгбай» с. Тээли, МБДОУ д/с «Челээш» с. Дружба,   д/с при МБОУ Хемчикской СОШ «Хунчугеш» с. Хемчик, МБДОУ д/с «Хунчугеш» с. Шуй, МКДОУ д/с «Чечек» с. Шуй, МБДОУ д/с «Шетчигеш» с. Шуй и МБДОУ д/с «Салгал» с. Бай-Тал.</w:t>
      </w:r>
      <w:proofErr w:type="gramEnd"/>
    </w:p>
    <w:p w:rsidR="000266DE" w:rsidRPr="000266DE" w:rsidRDefault="000266DE" w:rsidP="000266DE">
      <w:pPr>
        <w:spacing w:after="0"/>
        <w:ind w:firstLine="709"/>
        <w:jc w:val="both"/>
        <w:rPr>
          <w:rFonts w:ascii="Times New Roman" w:eastAsiaTheme="minorHAnsi" w:hAnsi="Times New Roman" w:cstheme="minorBidi"/>
          <w:sz w:val="28"/>
          <w:szCs w:val="28"/>
          <w:shd w:val="clear" w:color="auto" w:fill="FFFFFF"/>
        </w:rPr>
      </w:pPr>
      <w:proofErr w:type="gramStart"/>
      <w:r w:rsidRPr="000266DE">
        <w:rPr>
          <w:rFonts w:ascii="Times New Roman" w:eastAsiaTheme="minorHAnsi" w:hAnsi="Times New Roman" w:cstheme="minorBidi"/>
          <w:sz w:val="28"/>
          <w:szCs w:val="28"/>
          <w:shd w:val="clear" w:color="auto" w:fill="FFFFFF"/>
        </w:rPr>
        <w:t>Победителем веселых стартов, посвященных ко Дню воспитателя и дошкольного работника 2019 года, стал коллектив МБДОУ д/с «Салгал» с. Бай-Тал, капитан команды Аракчаа Ш</w:t>
      </w:r>
      <w:r w:rsidR="00E15B8E">
        <w:rPr>
          <w:rFonts w:ascii="Times New Roman" w:eastAsiaTheme="minorHAnsi" w:hAnsi="Times New Roman" w:cstheme="minorBidi"/>
          <w:sz w:val="28"/>
          <w:szCs w:val="28"/>
          <w:shd w:val="clear" w:color="auto" w:fill="FFFFFF"/>
        </w:rPr>
        <w:t>.</w:t>
      </w:r>
      <w:r w:rsidRPr="000266DE">
        <w:rPr>
          <w:rFonts w:ascii="Times New Roman" w:eastAsiaTheme="minorHAnsi" w:hAnsi="Times New Roman" w:cstheme="minorBidi"/>
          <w:sz w:val="28"/>
          <w:szCs w:val="28"/>
          <w:shd w:val="clear" w:color="auto" w:fill="FFFFFF"/>
        </w:rPr>
        <w:t>И</w:t>
      </w:r>
      <w:r w:rsidR="00E15B8E">
        <w:rPr>
          <w:rFonts w:ascii="Times New Roman" w:eastAsiaTheme="minorHAnsi" w:hAnsi="Times New Roman" w:cstheme="minorBidi"/>
          <w:sz w:val="28"/>
          <w:szCs w:val="28"/>
          <w:shd w:val="clear" w:color="auto" w:fill="FFFFFF"/>
        </w:rPr>
        <w:t xml:space="preserve">. </w:t>
      </w:r>
      <w:r w:rsidRPr="000266DE">
        <w:rPr>
          <w:rFonts w:ascii="Times New Roman" w:eastAsiaTheme="minorHAnsi" w:hAnsi="Times New Roman" w:cstheme="minorBidi"/>
          <w:sz w:val="28"/>
          <w:szCs w:val="28"/>
          <w:shd w:val="clear" w:color="auto" w:fill="FFFFFF"/>
        </w:rPr>
        <w:t>(денежный сертификат на сумму 2500 рублей), второе место занял коллектив МБДОУ д/с «Белек» с. Тээли, капитан команды Чамбый Ч</w:t>
      </w:r>
      <w:r w:rsidR="00E15B8E">
        <w:rPr>
          <w:rFonts w:ascii="Times New Roman" w:eastAsiaTheme="minorHAnsi" w:hAnsi="Times New Roman" w:cstheme="minorBidi"/>
          <w:sz w:val="28"/>
          <w:szCs w:val="28"/>
          <w:shd w:val="clear" w:color="auto" w:fill="FFFFFF"/>
        </w:rPr>
        <w:t xml:space="preserve">.О. </w:t>
      </w:r>
      <w:r w:rsidRPr="000266DE">
        <w:rPr>
          <w:rFonts w:ascii="Times New Roman" w:eastAsiaTheme="minorHAnsi" w:hAnsi="Times New Roman" w:cstheme="minorBidi"/>
          <w:sz w:val="28"/>
          <w:szCs w:val="28"/>
          <w:shd w:val="clear" w:color="auto" w:fill="FFFFFF"/>
        </w:rPr>
        <w:t>(денежный сертификат на сумму 1500 рублей), третье место – коллектив МБДОУ д/с «Аян» с</w:t>
      </w:r>
      <w:proofErr w:type="gramEnd"/>
      <w:r w:rsidRPr="000266DE">
        <w:rPr>
          <w:rFonts w:ascii="Times New Roman" w:eastAsiaTheme="minorHAnsi" w:hAnsi="Times New Roman" w:cstheme="minorBidi"/>
          <w:sz w:val="28"/>
          <w:szCs w:val="28"/>
          <w:shd w:val="clear" w:color="auto" w:fill="FFFFFF"/>
        </w:rPr>
        <w:t>. Тээли, капитан команды Монгуш С</w:t>
      </w:r>
      <w:r w:rsidR="00E15B8E">
        <w:rPr>
          <w:rFonts w:ascii="Times New Roman" w:eastAsiaTheme="minorHAnsi" w:hAnsi="Times New Roman" w:cstheme="minorBidi"/>
          <w:sz w:val="28"/>
          <w:szCs w:val="28"/>
          <w:shd w:val="clear" w:color="auto" w:fill="FFFFFF"/>
        </w:rPr>
        <w:t>.</w:t>
      </w:r>
      <w:r w:rsidRPr="000266DE">
        <w:rPr>
          <w:rFonts w:ascii="Times New Roman" w:eastAsiaTheme="minorHAnsi" w:hAnsi="Times New Roman" w:cstheme="minorBidi"/>
          <w:sz w:val="28"/>
          <w:szCs w:val="28"/>
          <w:shd w:val="clear" w:color="auto" w:fill="FFFFFF"/>
        </w:rPr>
        <w:t>М</w:t>
      </w:r>
      <w:r w:rsidR="00E15B8E">
        <w:rPr>
          <w:rFonts w:ascii="Times New Roman" w:eastAsiaTheme="minorHAnsi" w:hAnsi="Times New Roman" w:cstheme="minorBidi"/>
          <w:sz w:val="28"/>
          <w:szCs w:val="28"/>
          <w:shd w:val="clear" w:color="auto" w:fill="FFFFFF"/>
        </w:rPr>
        <w:t>.</w:t>
      </w:r>
      <w:r w:rsidRPr="000266DE">
        <w:rPr>
          <w:rFonts w:ascii="Times New Roman" w:eastAsiaTheme="minorHAnsi" w:hAnsi="Times New Roman" w:cstheme="minorBidi"/>
          <w:sz w:val="28"/>
          <w:szCs w:val="28"/>
          <w:shd w:val="clear" w:color="auto" w:fill="FFFFFF"/>
        </w:rPr>
        <w:t xml:space="preserve"> (денежный сертификат на сумму 1000 рублей).</w:t>
      </w:r>
    </w:p>
    <w:p w:rsidR="000266DE" w:rsidRDefault="000266DE" w:rsidP="000266DE">
      <w:pPr>
        <w:spacing w:after="0"/>
        <w:ind w:firstLine="709"/>
        <w:jc w:val="both"/>
        <w:rPr>
          <w:rFonts w:ascii="Times New Roman" w:eastAsiaTheme="minorHAnsi" w:hAnsi="Times New Roman" w:cstheme="minorBidi"/>
          <w:sz w:val="28"/>
          <w:szCs w:val="28"/>
        </w:rPr>
      </w:pPr>
      <w:r w:rsidRPr="000266DE">
        <w:rPr>
          <w:rFonts w:ascii="Times New Roman" w:eastAsiaTheme="minorHAnsi" w:hAnsi="Times New Roman" w:cstheme="minorBidi"/>
          <w:sz w:val="28"/>
          <w:szCs w:val="28"/>
        </w:rPr>
        <w:t>На мероприятиях, посвященных ко Дню дошкольного работника, приняли более 120 работников детских садов Бай-Тайгинского кожууна.</w:t>
      </w:r>
    </w:p>
    <w:p w:rsidR="003E3E9F" w:rsidRPr="000266DE" w:rsidRDefault="003E3E9F" w:rsidP="000266DE">
      <w:pPr>
        <w:spacing w:after="0"/>
        <w:ind w:firstLine="709"/>
        <w:jc w:val="both"/>
        <w:rPr>
          <w:rFonts w:ascii="Times New Roman" w:eastAsiaTheme="minorHAnsi" w:hAnsi="Times New Roman" w:cstheme="minorBidi"/>
          <w:sz w:val="28"/>
          <w:szCs w:val="28"/>
        </w:rPr>
      </w:pPr>
    </w:p>
    <w:p w:rsidR="00B0396D" w:rsidRDefault="00B0396D" w:rsidP="00B0396D">
      <w:pPr>
        <w:spacing w:after="0"/>
        <w:ind w:firstLine="709"/>
        <w:jc w:val="center"/>
        <w:rPr>
          <w:rFonts w:ascii="Times New Roman" w:eastAsia="Times New Roman" w:hAnsi="Times New Roman"/>
          <w:b/>
          <w:sz w:val="28"/>
          <w:szCs w:val="28"/>
          <w:lang w:eastAsia="ru-RU"/>
        </w:rPr>
      </w:pPr>
    </w:p>
    <w:p w:rsidR="000266DE" w:rsidRPr="000266DE" w:rsidRDefault="00B0396D" w:rsidP="00B0396D">
      <w:pPr>
        <w:spacing w:after="0"/>
        <w:ind w:firstLine="709"/>
        <w:jc w:val="center"/>
        <w:rPr>
          <w:rFonts w:ascii="Times New Roman" w:eastAsia="Times New Roman" w:hAnsi="Times New Roman"/>
          <w:b/>
          <w:sz w:val="28"/>
          <w:szCs w:val="28"/>
          <w:lang w:eastAsia="ru-RU"/>
        </w:rPr>
      </w:pPr>
      <w:r w:rsidRPr="00B0396D">
        <w:rPr>
          <w:rFonts w:ascii="Times New Roman" w:eastAsia="Times New Roman" w:hAnsi="Times New Roman"/>
          <w:b/>
          <w:sz w:val="28"/>
          <w:szCs w:val="28"/>
          <w:lang w:eastAsia="ru-RU"/>
        </w:rPr>
        <w:t>ОБЩЕЕ ОБРАЗОВАНИЕ</w:t>
      </w:r>
    </w:p>
    <w:p w:rsidR="00B0396D" w:rsidRPr="00B0396D" w:rsidRDefault="00B0396D" w:rsidP="00B0396D">
      <w:pPr>
        <w:spacing w:after="0" w:line="240" w:lineRule="auto"/>
        <w:jc w:val="center"/>
        <w:rPr>
          <w:rFonts w:ascii="Times New Roman" w:eastAsia="Times New Roman" w:hAnsi="Times New Roman"/>
          <w:b/>
          <w:sz w:val="24"/>
          <w:szCs w:val="24"/>
          <w:u w:val="single"/>
        </w:rPr>
      </w:pPr>
      <w:r w:rsidRPr="00B0396D">
        <w:rPr>
          <w:rFonts w:ascii="Times New Roman" w:eastAsia="Times New Roman" w:hAnsi="Times New Roman"/>
          <w:b/>
          <w:i/>
          <w:sz w:val="28"/>
          <w:szCs w:val="28"/>
        </w:rPr>
        <w:t>Обеспечение равного доступа к качественному школьному образованию</w:t>
      </w:r>
      <w:r w:rsidRPr="00B0396D">
        <w:rPr>
          <w:rFonts w:ascii="Times New Roman" w:eastAsia="Times New Roman" w:hAnsi="Times New Roman"/>
          <w:b/>
          <w:i/>
          <w:sz w:val="28"/>
          <w:szCs w:val="28"/>
        </w:rPr>
        <w:br/>
        <w:t xml:space="preserve"> </w:t>
      </w:r>
    </w:p>
    <w:p w:rsidR="00B0396D" w:rsidRPr="00B0396D" w:rsidRDefault="00B0396D" w:rsidP="00B0396D">
      <w:pPr>
        <w:spacing w:after="0"/>
        <w:jc w:val="both"/>
        <w:rPr>
          <w:rFonts w:ascii="Times New Roman" w:eastAsia="Times New Roman" w:hAnsi="Times New Roman"/>
          <w:i/>
          <w:sz w:val="28"/>
          <w:szCs w:val="28"/>
        </w:rPr>
      </w:pPr>
      <w:r>
        <w:rPr>
          <w:rFonts w:ascii="Times New Roman" w:eastAsia="Times New Roman" w:hAnsi="Times New Roman"/>
          <w:sz w:val="28"/>
          <w:szCs w:val="28"/>
        </w:rPr>
        <w:tab/>
      </w:r>
      <w:r w:rsidRPr="00B0396D">
        <w:rPr>
          <w:rFonts w:ascii="Times New Roman" w:eastAsia="Times New Roman" w:hAnsi="Times New Roman"/>
          <w:sz w:val="28"/>
          <w:szCs w:val="28"/>
        </w:rPr>
        <w:t xml:space="preserve">На территории  Бай-Тайгинского муниципального района функционируют </w:t>
      </w:r>
      <w:r w:rsidRPr="00B0396D">
        <w:rPr>
          <w:rFonts w:ascii="Times New Roman" w:eastAsia="Times New Roman" w:hAnsi="Times New Roman"/>
          <w:b/>
          <w:spacing w:val="-6"/>
          <w:sz w:val="28"/>
          <w:szCs w:val="28"/>
        </w:rPr>
        <w:t>8 общеобразовательных школ</w:t>
      </w:r>
      <w:r w:rsidRPr="00B0396D">
        <w:rPr>
          <w:rFonts w:ascii="Times New Roman" w:eastAsia="Times New Roman" w:hAnsi="Times New Roman"/>
          <w:spacing w:val="-6"/>
          <w:sz w:val="28"/>
          <w:szCs w:val="28"/>
        </w:rPr>
        <w:t xml:space="preserve">, </w:t>
      </w:r>
      <w:r w:rsidRPr="00B0396D">
        <w:rPr>
          <w:rFonts w:ascii="Times New Roman" w:eastAsia="Times New Roman" w:hAnsi="Times New Roman"/>
          <w:sz w:val="28"/>
          <w:szCs w:val="28"/>
        </w:rPr>
        <w:t>в том числе 6 средних школ, 1 основная школа, 1 вечерняя  школа.</w:t>
      </w:r>
    </w:p>
    <w:p w:rsidR="00B0396D" w:rsidRPr="00B0396D" w:rsidRDefault="00B0396D" w:rsidP="00B0396D">
      <w:pPr>
        <w:spacing w:after="0"/>
        <w:jc w:val="both"/>
        <w:rPr>
          <w:rFonts w:ascii="Times New Roman" w:eastAsia="Times New Roman" w:hAnsi="Times New Roman"/>
          <w:sz w:val="28"/>
          <w:szCs w:val="28"/>
        </w:rPr>
      </w:pPr>
      <w:r w:rsidRPr="00B0396D">
        <w:rPr>
          <w:rFonts w:ascii="Times New Roman" w:eastAsia="Times New Roman" w:hAnsi="Times New Roman"/>
          <w:sz w:val="28"/>
          <w:szCs w:val="28"/>
        </w:rPr>
        <w:t xml:space="preserve"> Приоритетные направления деятельности ОО.</w:t>
      </w:r>
    </w:p>
    <w:p w:rsidR="00B0396D" w:rsidRPr="00B0396D" w:rsidRDefault="00B0396D" w:rsidP="00B0396D">
      <w:pPr>
        <w:spacing w:after="0"/>
        <w:ind w:right="-31"/>
        <w:contextualSpacing/>
        <w:jc w:val="both"/>
        <w:rPr>
          <w:rFonts w:ascii="Times New Roman" w:eastAsia="Arial Unicode MS" w:hAnsi="Times New Roman"/>
          <w:sz w:val="28"/>
          <w:szCs w:val="28"/>
        </w:rPr>
      </w:pPr>
      <w:r w:rsidRPr="00B0396D">
        <w:rPr>
          <w:rFonts w:ascii="Times New Roman" w:eastAsia="Arial Unicode MS" w:hAnsi="Times New Roman"/>
          <w:sz w:val="28"/>
          <w:szCs w:val="28"/>
        </w:rPr>
        <w:t>Реализация:</w:t>
      </w:r>
    </w:p>
    <w:p w:rsidR="00B0396D" w:rsidRPr="00B0396D" w:rsidRDefault="00B0396D" w:rsidP="00B0396D">
      <w:pPr>
        <w:spacing w:after="0"/>
        <w:ind w:right="-31"/>
        <w:contextualSpacing/>
        <w:jc w:val="both"/>
        <w:rPr>
          <w:rFonts w:ascii="Times New Roman" w:eastAsia="Times New Roman" w:hAnsi="Times New Roman"/>
          <w:sz w:val="28"/>
          <w:szCs w:val="28"/>
        </w:rPr>
      </w:pPr>
      <w:r w:rsidRPr="00B0396D">
        <w:rPr>
          <w:rFonts w:ascii="Times New Roman" w:eastAsia="Arial Unicode MS" w:hAnsi="Times New Roman"/>
          <w:sz w:val="28"/>
          <w:szCs w:val="28"/>
        </w:rPr>
        <w:t>- федеральных государственных образовательных стандартов на уровне начального общего образования и поэтапное введение федеральных</w:t>
      </w:r>
      <w:r>
        <w:rPr>
          <w:rFonts w:ascii="Times New Roman" w:eastAsia="Arial Unicode MS" w:hAnsi="Times New Roman"/>
          <w:sz w:val="28"/>
          <w:szCs w:val="28"/>
        </w:rPr>
        <w:t xml:space="preserve"> </w:t>
      </w:r>
      <w:r w:rsidRPr="00B0396D">
        <w:rPr>
          <w:rFonts w:ascii="Times New Roman" w:eastAsia="Arial Unicode MS" w:hAnsi="Times New Roman"/>
          <w:sz w:val="28"/>
          <w:szCs w:val="28"/>
        </w:rPr>
        <w:t>государственных образовательных стандартов на уровнях основного общего и  среднего общего образования;</w:t>
      </w:r>
    </w:p>
    <w:p w:rsidR="00B0396D" w:rsidRDefault="00B0396D" w:rsidP="00B0396D">
      <w:pPr>
        <w:spacing w:after="0"/>
        <w:ind w:right="-31"/>
        <w:contextualSpacing/>
        <w:jc w:val="both"/>
        <w:rPr>
          <w:rFonts w:ascii="Times New Roman" w:eastAsia="Arial Unicode MS" w:hAnsi="Times New Roman"/>
          <w:sz w:val="28"/>
          <w:szCs w:val="28"/>
        </w:rPr>
      </w:pPr>
      <w:r w:rsidRPr="00B0396D">
        <w:rPr>
          <w:rFonts w:ascii="Times New Roman" w:eastAsia="Arial Unicode MS" w:hAnsi="Times New Roman"/>
          <w:sz w:val="28"/>
          <w:szCs w:val="28"/>
        </w:rPr>
        <w:t>- проекта развития  профильного образовани</w:t>
      </w:r>
      <w:r>
        <w:rPr>
          <w:rFonts w:ascii="Times New Roman" w:eastAsia="Arial Unicode MS" w:hAnsi="Times New Roman"/>
          <w:sz w:val="28"/>
          <w:szCs w:val="28"/>
        </w:rPr>
        <w:t>я.</w:t>
      </w:r>
    </w:p>
    <w:p w:rsidR="00B0396D" w:rsidRPr="00B0396D" w:rsidRDefault="00B0396D" w:rsidP="00B0396D">
      <w:pPr>
        <w:spacing w:after="0"/>
        <w:ind w:right="-31"/>
        <w:contextualSpacing/>
        <w:jc w:val="both"/>
        <w:rPr>
          <w:rFonts w:ascii="Times New Roman" w:eastAsia="Times New Roman" w:hAnsi="Times New Roman"/>
          <w:sz w:val="28"/>
          <w:szCs w:val="28"/>
        </w:rPr>
      </w:pPr>
      <w:r>
        <w:rPr>
          <w:rFonts w:ascii="Times New Roman" w:eastAsia="Arial Unicode MS" w:hAnsi="Times New Roman"/>
          <w:sz w:val="28"/>
          <w:szCs w:val="28"/>
        </w:rPr>
        <w:tab/>
        <w:t>В</w:t>
      </w:r>
      <w:r w:rsidRPr="00B0396D">
        <w:rPr>
          <w:rFonts w:ascii="Times New Roman" w:eastAsia="Times New Roman" w:hAnsi="Times New Roman" w:cs="Verdana"/>
          <w:sz w:val="28"/>
          <w:szCs w:val="28"/>
        </w:rPr>
        <w:t xml:space="preserve"> соответствии с законом «Об образовании в Российской Федерации» к полномочиям органов местного самоуправления муниципального района относится: </w:t>
      </w:r>
    </w:p>
    <w:p w:rsidR="00B0396D" w:rsidRPr="00B0396D" w:rsidRDefault="00B0396D" w:rsidP="00B0396D">
      <w:pPr>
        <w:spacing w:after="0"/>
        <w:jc w:val="both"/>
        <w:rPr>
          <w:rFonts w:ascii="Times New Roman" w:eastAsia="Times New Roman" w:hAnsi="Times New Roman" w:cs="Verdana"/>
          <w:sz w:val="28"/>
          <w:szCs w:val="28"/>
        </w:rPr>
      </w:pPr>
      <w:r w:rsidRPr="00B0396D">
        <w:rPr>
          <w:rFonts w:ascii="Times New Roman" w:eastAsia="Times New Roman" w:hAnsi="Times New Roman" w:cs="Verdana"/>
          <w:sz w:val="28"/>
          <w:szCs w:val="28"/>
        </w:rPr>
        <w:t>-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w:t>
      </w:r>
    </w:p>
    <w:p w:rsidR="00B0396D" w:rsidRPr="00B0396D" w:rsidRDefault="00B0396D" w:rsidP="00B0396D">
      <w:pPr>
        <w:tabs>
          <w:tab w:val="left" w:pos="1260"/>
        </w:tabs>
        <w:spacing w:after="0"/>
        <w:jc w:val="both"/>
        <w:rPr>
          <w:rFonts w:ascii="Times New Roman" w:eastAsia="Times New Roman" w:hAnsi="Times New Roman"/>
          <w:sz w:val="28"/>
          <w:szCs w:val="28"/>
        </w:rPr>
      </w:pPr>
      <w:r w:rsidRPr="00B0396D">
        <w:rPr>
          <w:rFonts w:ascii="Times New Roman" w:eastAsia="Times New Roman" w:hAnsi="Times New Roman"/>
          <w:sz w:val="28"/>
          <w:szCs w:val="28"/>
        </w:rPr>
        <w:lastRenderedPageBreak/>
        <w:t xml:space="preserve">-  организация предоставления дополнительного образования детям на территории муниципального района, создание условий для осуществления присмотра и ухода за детьми, содержания детей в муниципальных образовательных организациях; </w:t>
      </w:r>
    </w:p>
    <w:p w:rsidR="00B0396D" w:rsidRPr="00B0396D" w:rsidRDefault="00B0396D" w:rsidP="00B0396D">
      <w:pPr>
        <w:tabs>
          <w:tab w:val="left" w:pos="1260"/>
        </w:tabs>
        <w:spacing w:after="0"/>
        <w:jc w:val="both"/>
        <w:rPr>
          <w:rFonts w:ascii="Times New Roman" w:eastAsia="Times New Roman" w:hAnsi="Times New Roman"/>
          <w:sz w:val="28"/>
          <w:szCs w:val="28"/>
        </w:rPr>
      </w:pPr>
      <w:r w:rsidRPr="00B0396D">
        <w:rPr>
          <w:rFonts w:ascii="Times New Roman" w:eastAsia="Times New Roman" w:hAnsi="Times New Roman"/>
          <w:sz w:val="28"/>
          <w:szCs w:val="28"/>
        </w:rPr>
        <w:t>- создание, реорганизация и ликвидация муниципальных образовательных организаций, осуществление функций и полномочий учредителя муниципальных образовательных организаций;</w:t>
      </w:r>
    </w:p>
    <w:p w:rsidR="00B0396D" w:rsidRPr="00B0396D" w:rsidRDefault="00B0396D" w:rsidP="00B0396D">
      <w:pPr>
        <w:tabs>
          <w:tab w:val="left" w:pos="1260"/>
        </w:tabs>
        <w:spacing w:after="0"/>
        <w:jc w:val="both"/>
        <w:rPr>
          <w:rFonts w:ascii="Times New Roman" w:eastAsia="Times New Roman" w:hAnsi="Times New Roman"/>
          <w:sz w:val="28"/>
          <w:szCs w:val="28"/>
        </w:rPr>
      </w:pPr>
      <w:r w:rsidRPr="00B0396D">
        <w:rPr>
          <w:rFonts w:ascii="Times New Roman" w:eastAsia="Times New Roman" w:hAnsi="Times New Roman"/>
          <w:sz w:val="28"/>
          <w:szCs w:val="28"/>
        </w:rPr>
        <w:t>- обеспечение содержания зданий и сооружений муниципальных образовательных организаций, обустройство прилегающих к ним территорий;</w:t>
      </w:r>
    </w:p>
    <w:p w:rsidR="00B0396D" w:rsidRPr="00B0396D" w:rsidRDefault="00B0396D" w:rsidP="00B0396D">
      <w:pPr>
        <w:spacing w:after="0"/>
        <w:jc w:val="both"/>
        <w:rPr>
          <w:rFonts w:ascii="Times New Roman" w:eastAsia="Times New Roman" w:hAnsi="Times New Roman"/>
          <w:sz w:val="28"/>
          <w:szCs w:val="28"/>
        </w:rPr>
      </w:pPr>
      <w:r w:rsidRPr="00B0396D">
        <w:rPr>
          <w:rFonts w:ascii="Times New Roman" w:eastAsia="Times New Roman" w:hAnsi="Times New Roman"/>
          <w:sz w:val="28"/>
          <w:szCs w:val="28"/>
        </w:rPr>
        <w:t xml:space="preserve">- учет детей, подлежащих </w:t>
      </w:r>
      <w:proofErr w:type="gramStart"/>
      <w:r w:rsidRPr="00B0396D">
        <w:rPr>
          <w:rFonts w:ascii="Times New Roman" w:eastAsia="Times New Roman" w:hAnsi="Times New Roman"/>
          <w:sz w:val="28"/>
          <w:szCs w:val="28"/>
        </w:rPr>
        <w:t>обучению по</w:t>
      </w:r>
      <w:proofErr w:type="gramEnd"/>
      <w:r w:rsidRPr="00B0396D">
        <w:rPr>
          <w:rFonts w:ascii="Times New Roman" w:eastAsia="Times New Roman" w:hAnsi="Times New Roman"/>
          <w:sz w:val="28"/>
          <w:szCs w:val="28"/>
        </w:rPr>
        <w:t xml:space="preserve">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w:t>
      </w:r>
    </w:p>
    <w:p w:rsidR="00B0396D" w:rsidRPr="00B0396D" w:rsidRDefault="00B0396D" w:rsidP="00B0396D">
      <w:pPr>
        <w:spacing w:after="0"/>
        <w:jc w:val="both"/>
        <w:rPr>
          <w:rFonts w:ascii="Times New Roman" w:eastAsia="Times New Roman" w:hAnsi="Times New Roman"/>
          <w:sz w:val="28"/>
          <w:szCs w:val="28"/>
        </w:rPr>
      </w:pPr>
      <w:r w:rsidRPr="00B0396D">
        <w:rPr>
          <w:rFonts w:ascii="Times New Roman" w:eastAsia="Times New Roman" w:hAnsi="Times New Roman"/>
          <w:sz w:val="28"/>
          <w:szCs w:val="28"/>
        </w:rPr>
        <w:tab/>
        <w:t xml:space="preserve">Основная цель развития муниципальной системы образования </w:t>
      </w:r>
      <w:proofErr w:type="gramStart"/>
      <w:r w:rsidRPr="00B0396D">
        <w:rPr>
          <w:rFonts w:ascii="Times New Roman" w:eastAsia="Times New Roman" w:hAnsi="Times New Roman"/>
          <w:sz w:val="28"/>
          <w:szCs w:val="28"/>
        </w:rPr>
        <w:t>–п</w:t>
      </w:r>
      <w:proofErr w:type="gramEnd"/>
      <w:r w:rsidRPr="00B0396D">
        <w:rPr>
          <w:rFonts w:ascii="Times New Roman" w:eastAsia="Times New Roman" w:hAnsi="Times New Roman"/>
          <w:sz w:val="28"/>
          <w:szCs w:val="28"/>
        </w:rPr>
        <w:t>овышение доступности и качества образования в соответствии с потребностями государства и общества.</w:t>
      </w:r>
    </w:p>
    <w:p w:rsidR="00B0396D" w:rsidRPr="00B0396D" w:rsidRDefault="00B0396D" w:rsidP="00B0396D">
      <w:pPr>
        <w:spacing w:after="0"/>
        <w:jc w:val="both"/>
        <w:rPr>
          <w:rFonts w:ascii="Times New Roman CYR" w:hAnsi="Times New Roman CYR" w:cs="Times New Roman CYR"/>
          <w:sz w:val="28"/>
          <w:szCs w:val="28"/>
        </w:rPr>
      </w:pPr>
      <w:r w:rsidRPr="00B0396D">
        <w:rPr>
          <w:rFonts w:ascii="Times New Roman" w:eastAsia="Times New Roman" w:hAnsi="Times New Roman"/>
          <w:sz w:val="28"/>
          <w:szCs w:val="28"/>
        </w:rPr>
        <w:t xml:space="preserve">  </w:t>
      </w:r>
      <w:r>
        <w:rPr>
          <w:rFonts w:ascii="Times New Roman" w:eastAsia="Times New Roman" w:hAnsi="Times New Roman"/>
          <w:sz w:val="28"/>
          <w:szCs w:val="28"/>
        </w:rPr>
        <w:tab/>
      </w:r>
      <w:r w:rsidRPr="00B0396D">
        <w:rPr>
          <w:rFonts w:ascii="Times New Roman CYR" w:hAnsi="Times New Roman CYR" w:cs="Times New Roman CYR"/>
          <w:sz w:val="28"/>
          <w:szCs w:val="28"/>
        </w:rPr>
        <w:t xml:space="preserve"> На начало 2019-2020 учебного года численность обучающихся в  Бай-Тайгинском кожууне составила  1927  человек, включая 74 учащихся вечерней сменной школы с. Тээли, к концу первого полугодия</w:t>
      </w:r>
      <w:r w:rsidRPr="00B0396D">
        <w:rPr>
          <w:rFonts w:ascii="Times New Roman CYR" w:hAnsi="Times New Roman CYR" w:cs="Times New Roman CYR"/>
          <w:b/>
          <w:bCs/>
          <w:sz w:val="28"/>
          <w:szCs w:val="28"/>
        </w:rPr>
        <w:t xml:space="preserve"> </w:t>
      </w:r>
      <w:r w:rsidRPr="00B0396D">
        <w:rPr>
          <w:rFonts w:ascii="Times New Roman CYR" w:hAnsi="Times New Roman CYR" w:cs="Times New Roman CYR"/>
          <w:sz w:val="28"/>
          <w:szCs w:val="28"/>
        </w:rPr>
        <w:t xml:space="preserve"> - 1876 человек.  Выбыло за полугодие всего: 72 обучающихся, прибыло  - 47 .  В СУЗы РТ 36 обучающихся 10-х классов; в СУЗы РФ – 7; в ТВСОШ 2 ученик 10-го класса по заявлению родителей, в другие образовательные учреждения республики 26 учащихся.</w:t>
      </w:r>
    </w:p>
    <w:p w:rsidR="00B0396D" w:rsidRPr="00B0396D" w:rsidRDefault="00B0396D" w:rsidP="00B0396D">
      <w:pPr>
        <w:spacing w:after="0"/>
        <w:jc w:val="both"/>
        <w:rPr>
          <w:rFonts w:ascii="Times New Roman" w:eastAsia="Times New Roman" w:hAnsi="Times New Roman"/>
          <w:bCs/>
          <w:sz w:val="28"/>
          <w:szCs w:val="28"/>
        </w:rPr>
      </w:pPr>
      <w:r w:rsidRPr="00B0396D">
        <w:rPr>
          <w:rFonts w:ascii="Times New Roman" w:eastAsia="Times New Roman" w:hAnsi="Times New Roman"/>
          <w:sz w:val="28"/>
          <w:szCs w:val="28"/>
        </w:rPr>
        <w:t xml:space="preserve"> Учебный план  ОУ обеспечивал реализацию Федерального государственного образовательного стандарта начального общего образования, Федерального государственного стандарта основного общего образования в 5-9 классах, реализацию государственных образовательных стандартов среднего общего образования в пилотном режиме  МБОУ ТСОШ в 10х, 11-х классах</w:t>
      </w:r>
      <w:r>
        <w:rPr>
          <w:rFonts w:ascii="Times New Roman" w:eastAsia="Times New Roman" w:hAnsi="Times New Roman"/>
          <w:sz w:val="28"/>
          <w:szCs w:val="28"/>
        </w:rPr>
        <w:t>.</w:t>
      </w:r>
      <w:r w:rsidRPr="00B0396D">
        <w:rPr>
          <w:rFonts w:ascii="Times New Roman" w:eastAsia="Times New Roman" w:hAnsi="Times New Roman"/>
          <w:sz w:val="28"/>
          <w:szCs w:val="28"/>
        </w:rPr>
        <w:t xml:space="preserve">  Кроме этого, в 10-11 классах реализовывалось профильное обучение: были естественно-научные</w:t>
      </w:r>
      <w:r w:rsidRPr="00B0396D">
        <w:rPr>
          <w:rFonts w:ascii="Times New Roman" w:eastAsia="Times New Roman" w:hAnsi="Times New Roman"/>
          <w:sz w:val="24"/>
          <w:szCs w:val="24"/>
        </w:rPr>
        <w:t xml:space="preserve"> (</w:t>
      </w:r>
      <w:r w:rsidRPr="00B0396D">
        <w:rPr>
          <w:rFonts w:ascii="Times New Roman" w:eastAsia="Times New Roman" w:hAnsi="Times New Roman"/>
          <w:sz w:val="28"/>
          <w:szCs w:val="28"/>
        </w:rPr>
        <w:t xml:space="preserve">10а,11а кл), </w:t>
      </w:r>
      <w:proofErr w:type="gramStart"/>
      <w:r w:rsidRPr="00B0396D">
        <w:rPr>
          <w:rFonts w:ascii="Times New Roman" w:eastAsia="Times New Roman" w:hAnsi="Times New Roman"/>
          <w:sz w:val="28"/>
          <w:szCs w:val="28"/>
        </w:rPr>
        <w:t>социально-экономический</w:t>
      </w:r>
      <w:proofErr w:type="gramEnd"/>
      <w:r w:rsidRPr="00B0396D">
        <w:rPr>
          <w:rFonts w:ascii="Times New Roman" w:eastAsia="Times New Roman" w:hAnsi="Times New Roman"/>
          <w:sz w:val="28"/>
          <w:szCs w:val="28"/>
        </w:rPr>
        <w:t xml:space="preserve"> (11б кл) и ИУП варианты №1,2 (10б,10в,10г кл).</w:t>
      </w:r>
      <w:r w:rsidRPr="00B0396D">
        <w:rPr>
          <w:rFonts w:ascii="Times New Roman" w:eastAsia="Times New Roman" w:hAnsi="Times New Roman"/>
          <w:bCs/>
          <w:sz w:val="28"/>
          <w:szCs w:val="28"/>
        </w:rPr>
        <w:t xml:space="preserve"> </w:t>
      </w:r>
    </w:p>
    <w:p w:rsidR="00B0396D" w:rsidRPr="00B0396D" w:rsidRDefault="00B0396D" w:rsidP="00B0396D">
      <w:pPr>
        <w:spacing w:after="0"/>
        <w:jc w:val="both"/>
        <w:rPr>
          <w:rFonts w:ascii="Times New Roman" w:eastAsia="Times New Roman" w:hAnsi="Times New Roman"/>
          <w:sz w:val="28"/>
          <w:szCs w:val="28"/>
        </w:rPr>
      </w:pPr>
      <w:r w:rsidRPr="00B0396D">
        <w:rPr>
          <w:rFonts w:ascii="Times New Roman" w:eastAsia="Times New Roman" w:hAnsi="Times New Roman"/>
          <w:bCs/>
          <w:sz w:val="28"/>
          <w:szCs w:val="28"/>
        </w:rPr>
        <w:t>Система реализации национально-регионального компонента представлена следующими направлениями работы:</w:t>
      </w:r>
    </w:p>
    <w:p w:rsidR="00B0396D" w:rsidRPr="00B0396D" w:rsidRDefault="00B0396D" w:rsidP="00B0396D">
      <w:pPr>
        <w:spacing w:after="0"/>
        <w:jc w:val="both"/>
        <w:rPr>
          <w:rFonts w:ascii="Times New Roman" w:eastAsia="Times New Roman" w:hAnsi="Times New Roman"/>
          <w:sz w:val="28"/>
          <w:szCs w:val="28"/>
        </w:rPr>
      </w:pPr>
      <w:r w:rsidRPr="00B0396D">
        <w:rPr>
          <w:rFonts w:ascii="Times New Roman" w:eastAsia="Times New Roman" w:hAnsi="Times New Roman"/>
          <w:sz w:val="28"/>
          <w:szCs w:val="28"/>
        </w:rPr>
        <w:t xml:space="preserve">- ведение </w:t>
      </w:r>
      <w:r w:rsidRPr="00B0396D">
        <w:rPr>
          <w:rFonts w:ascii="Times New Roman" w:eastAsia="Times New Roman" w:hAnsi="Times New Roman"/>
          <w:bCs/>
          <w:sz w:val="28"/>
          <w:szCs w:val="28"/>
        </w:rPr>
        <w:t>предметов этнокультурного цикла: 2-9 класс «Ул</w:t>
      </w:r>
      <w:r>
        <w:rPr>
          <w:rFonts w:ascii="Times New Roman" w:eastAsia="Times New Roman" w:hAnsi="Times New Roman"/>
          <w:bCs/>
          <w:sz w:val="28"/>
          <w:szCs w:val="28"/>
        </w:rPr>
        <w:t>у</w:t>
      </w:r>
      <w:r w:rsidRPr="00B0396D">
        <w:rPr>
          <w:rFonts w:ascii="Times New Roman" w:eastAsia="Times New Roman" w:hAnsi="Times New Roman"/>
          <w:bCs/>
          <w:sz w:val="28"/>
          <w:szCs w:val="28"/>
        </w:rPr>
        <w:t>счу ужурлар»;</w:t>
      </w:r>
    </w:p>
    <w:p w:rsidR="00B0396D" w:rsidRPr="00B0396D" w:rsidRDefault="00B0396D" w:rsidP="00B0396D">
      <w:pPr>
        <w:spacing w:after="0"/>
        <w:jc w:val="both"/>
        <w:rPr>
          <w:rFonts w:ascii="Times New Roman" w:eastAsia="Times New Roman" w:hAnsi="Times New Roman"/>
          <w:bCs/>
          <w:sz w:val="28"/>
          <w:szCs w:val="28"/>
        </w:rPr>
      </w:pPr>
      <w:r w:rsidRPr="00B0396D">
        <w:rPr>
          <w:rFonts w:ascii="Times New Roman" w:eastAsia="Times New Roman" w:hAnsi="Times New Roman"/>
          <w:bCs/>
          <w:sz w:val="28"/>
          <w:szCs w:val="28"/>
        </w:rPr>
        <w:t xml:space="preserve">- включение в предметы эстетического курса: </w:t>
      </w:r>
      <w:proofErr w:type="gramStart"/>
      <w:r w:rsidRPr="00B0396D">
        <w:rPr>
          <w:rFonts w:ascii="Times New Roman" w:eastAsia="Times New Roman" w:hAnsi="Times New Roman"/>
          <w:bCs/>
          <w:sz w:val="28"/>
          <w:szCs w:val="28"/>
        </w:rPr>
        <w:t>ИЗО</w:t>
      </w:r>
      <w:proofErr w:type="gramEnd"/>
      <w:r w:rsidRPr="00B0396D">
        <w:rPr>
          <w:rFonts w:ascii="Times New Roman" w:eastAsia="Times New Roman" w:hAnsi="Times New Roman"/>
          <w:bCs/>
          <w:sz w:val="28"/>
          <w:szCs w:val="28"/>
        </w:rPr>
        <w:t>, музыка, технологии;</w:t>
      </w:r>
    </w:p>
    <w:p w:rsidR="00B0396D" w:rsidRPr="00B0396D" w:rsidRDefault="00B0396D" w:rsidP="00B0396D">
      <w:pPr>
        <w:spacing w:after="0"/>
        <w:jc w:val="both"/>
        <w:rPr>
          <w:rFonts w:ascii="Times New Roman" w:eastAsia="Times New Roman" w:hAnsi="Times New Roman"/>
          <w:bCs/>
          <w:sz w:val="28"/>
          <w:szCs w:val="28"/>
        </w:rPr>
      </w:pPr>
      <w:r w:rsidRPr="00B0396D">
        <w:rPr>
          <w:rFonts w:ascii="Times New Roman" w:eastAsia="Times New Roman" w:hAnsi="Times New Roman"/>
          <w:bCs/>
          <w:sz w:val="28"/>
          <w:szCs w:val="28"/>
        </w:rPr>
        <w:t>- создание учебно-методических комплексов;</w:t>
      </w:r>
    </w:p>
    <w:p w:rsidR="00B0396D" w:rsidRPr="00B0396D" w:rsidRDefault="00B0396D" w:rsidP="00B0396D">
      <w:pPr>
        <w:spacing w:after="0"/>
        <w:jc w:val="both"/>
        <w:rPr>
          <w:rFonts w:ascii="Times New Roman" w:eastAsia="Times New Roman" w:hAnsi="Times New Roman"/>
          <w:bCs/>
          <w:sz w:val="28"/>
          <w:szCs w:val="28"/>
        </w:rPr>
      </w:pPr>
      <w:r w:rsidRPr="00B0396D">
        <w:rPr>
          <w:rFonts w:ascii="Times New Roman" w:eastAsia="Times New Roman" w:hAnsi="Times New Roman"/>
          <w:bCs/>
          <w:sz w:val="28"/>
          <w:szCs w:val="28"/>
        </w:rPr>
        <w:t>- воспитание национального самосознания через внеурочную деятельность.</w:t>
      </w:r>
    </w:p>
    <w:p w:rsidR="00B0396D" w:rsidRPr="00B0396D" w:rsidRDefault="00B0396D" w:rsidP="00B0396D">
      <w:pPr>
        <w:spacing w:after="0"/>
        <w:jc w:val="both"/>
        <w:rPr>
          <w:rFonts w:ascii="Times New Roman" w:eastAsia="Times New Roman" w:hAnsi="Times New Roman"/>
          <w:sz w:val="28"/>
          <w:szCs w:val="28"/>
        </w:rPr>
      </w:pPr>
      <w:r w:rsidRPr="00B0396D">
        <w:rPr>
          <w:rFonts w:ascii="Times New Roman" w:eastAsia="Times New Roman" w:hAnsi="Times New Roman"/>
          <w:spacing w:val="3"/>
          <w:sz w:val="28"/>
          <w:szCs w:val="28"/>
        </w:rPr>
        <w:t xml:space="preserve">Учебные планы составлены </w:t>
      </w:r>
      <w:r w:rsidRPr="00B0396D">
        <w:rPr>
          <w:rFonts w:ascii="Times New Roman" w:eastAsia="Times New Roman" w:hAnsi="Times New Roman"/>
          <w:sz w:val="28"/>
          <w:szCs w:val="28"/>
        </w:rPr>
        <w:t>в соответствии с н</w:t>
      </w:r>
      <w:r>
        <w:rPr>
          <w:rFonts w:ascii="Times New Roman" w:eastAsia="Times New Roman" w:hAnsi="Times New Roman"/>
          <w:sz w:val="28"/>
          <w:szCs w:val="28"/>
        </w:rPr>
        <w:t xml:space="preserve">ормативно-правовыми документами и </w:t>
      </w:r>
      <w:r w:rsidRPr="00B0396D">
        <w:rPr>
          <w:rFonts w:ascii="Times New Roman" w:eastAsia="Times New Roman" w:hAnsi="Times New Roman"/>
          <w:sz w:val="28"/>
          <w:szCs w:val="28"/>
        </w:rPr>
        <w:t xml:space="preserve"> сохраняет единство образоват</w:t>
      </w:r>
      <w:r>
        <w:rPr>
          <w:rFonts w:ascii="Times New Roman" w:eastAsia="Times New Roman" w:hAnsi="Times New Roman"/>
          <w:sz w:val="28"/>
          <w:szCs w:val="28"/>
        </w:rPr>
        <w:t>ельного пространства,</w:t>
      </w:r>
      <w:r w:rsidRPr="00B0396D">
        <w:rPr>
          <w:rFonts w:ascii="Times New Roman" w:eastAsia="Times New Roman" w:hAnsi="Times New Roman"/>
          <w:sz w:val="28"/>
          <w:szCs w:val="28"/>
        </w:rPr>
        <w:t xml:space="preserve"> определяет стратегию развития системы каждой общеобразовательной организации, обеспечивает соблюдение нормативов допустимой нагрузки, преемственность </w:t>
      </w:r>
      <w:r w:rsidRPr="00B0396D">
        <w:rPr>
          <w:rFonts w:ascii="Times New Roman" w:eastAsia="Times New Roman" w:hAnsi="Times New Roman"/>
          <w:sz w:val="28"/>
          <w:szCs w:val="28"/>
        </w:rPr>
        <w:lastRenderedPageBreak/>
        <w:t>условий для реализации обязательного минимума содержания образовательных программ. В учебном плане соблюдено соотношение между федеральным компонентом, региональным компонентом и компонентом образовательной организ</w:t>
      </w:r>
      <w:r>
        <w:rPr>
          <w:rFonts w:ascii="Times New Roman" w:eastAsia="Times New Roman" w:hAnsi="Times New Roman"/>
          <w:sz w:val="28"/>
          <w:szCs w:val="28"/>
        </w:rPr>
        <w:t>ации.</w:t>
      </w:r>
    </w:p>
    <w:p w:rsidR="00B0396D" w:rsidRPr="00B0396D" w:rsidRDefault="00B0396D" w:rsidP="00B0396D">
      <w:pPr>
        <w:spacing w:after="0"/>
        <w:jc w:val="both"/>
        <w:rPr>
          <w:rFonts w:ascii="Times New Roman" w:eastAsia="Times New Roman" w:hAnsi="Times New Roman"/>
          <w:sz w:val="28"/>
          <w:szCs w:val="28"/>
        </w:rPr>
      </w:pPr>
      <w:r>
        <w:rPr>
          <w:rFonts w:ascii="Times New Roman" w:eastAsia="Times New Roman" w:hAnsi="Times New Roman"/>
          <w:sz w:val="28"/>
          <w:szCs w:val="28"/>
        </w:rPr>
        <w:tab/>
      </w:r>
      <w:r w:rsidRPr="00B0396D">
        <w:rPr>
          <w:rFonts w:ascii="Times New Roman" w:eastAsia="Times New Roman" w:hAnsi="Times New Roman"/>
          <w:sz w:val="28"/>
          <w:szCs w:val="28"/>
        </w:rPr>
        <w:t xml:space="preserve">Во всех школах кожууна за счет школьного компонента увеличено количество часов на изучение русского языка, литературы, математики. </w:t>
      </w:r>
    </w:p>
    <w:p w:rsidR="00B0396D" w:rsidRPr="00B0396D" w:rsidRDefault="00B0396D" w:rsidP="00B0396D">
      <w:pPr>
        <w:tabs>
          <w:tab w:val="left" w:pos="567"/>
        </w:tabs>
        <w:autoSpaceDE w:val="0"/>
        <w:autoSpaceDN w:val="0"/>
        <w:adjustRightInd w:val="0"/>
        <w:spacing w:after="0"/>
        <w:jc w:val="both"/>
        <w:rPr>
          <w:rFonts w:ascii="Times New Roman CYR" w:hAnsi="Times New Roman CYR" w:cs="Times New Roman CYR"/>
          <w:iCs/>
          <w:sz w:val="28"/>
          <w:szCs w:val="28"/>
        </w:rPr>
      </w:pPr>
      <w:r w:rsidRPr="00B0396D">
        <w:rPr>
          <w:rFonts w:ascii="Times New Roman" w:eastAsia="Times New Roman" w:hAnsi="Times New Roman"/>
          <w:sz w:val="28"/>
          <w:szCs w:val="28"/>
        </w:rPr>
        <w:t xml:space="preserve">       </w:t>
      </w:r>
      <w:r w:rsidRPr="00B0396D">
        <w:rPr>
          <w:rFonts w:ascii="Times New Roman CYR" w:hAnsi="Times New Roman CYR" w:cs="Times New Roman CYR"/>
          <w:sz w:val="28"/>
          <w:szCs w:val="28"/>
        </w:rPr>
        <w:t xml:space="preserve">Из 1499 аттестуемых учащихся - 538 (36%) имеют </w:t>
      </w:r>
      <w:r w:rsidRPr="00B0396D">
        <w:rPr>
          <w:rFonts w:ascii="Times New Roman" w:hAnsi="Times New Roman"/>
          <w:sz w:val="28"/>
          <w:szCs w:val="28"/>
        </w:rPr>
        <w:t xml:space="preserve">«4» </w:t>
      </w:r>
      <w:r w:rsidRPr="00B0396D">
        <w:rPr>
          <w:rFonts w:ascii="Times New Roman CYR" w:hAnsi="Times New Roman CYR" w:cs="Times New Roman CYR"/>
          <w:sz w:val="28"/>
          <w:szCs w:val="28"/>
        </w:rPr>
        <w:t xml:space="preserve">и </w:t>
      </w:r>
      <w:r w:rsidRPr="00B0396D">
        <w:rPr>
          <w:rFonts w:ascii="Times New Roman" w:hAnsi="Times New Roman"/>
          <w:sz w:val="28"/>
          <w:szCs w:val="28"/>
        </w:rPr>
        <w:t xml:space="preserve">«5» (в 2018-2019г </w:t>
      </w:r>
      <w:r w:rsidRPr="00B0396D">
        <w:rPr>
          <w:rFonts w:ascii="Times New Roman CYR" w:hAnsi="Times New Roman CYR" w:cs="Times New Roman CYR"/>
          <w:sz w:val="28"/>
          <w:szCs w:val="28"/>
        </w:rPr>
        <w:t>- 32%), показатель повысился  на   4%, в том числе  61</w:t>
      </w:r>
      <w:r>
        <w:rPr>
          <w:rFonts w:ascii="Times New Roman CYR" w:hAnsi="Times New Roman CYR" w:cs="Times New Roman CYR"/>
          <w:sz w:val="28"/>
          <w:szCs w:val="28"/>
        </w:rPr>
        <w:t xml:space="preserve"> отличник</w:t>
      </w:r>
      <w:r w:rsidRPr="00B0396D">
        <w:rPr>
          <w:rFonts w:ascii="Times New Roman CYR" w:hAnsi="Times New Roman CYR" w:cs="Times New Roman CYR"/>
          <w:sz w:val="28"/>
          <w:szCs w:val="28"/>
        </w:rPr>
        <w:t xml:space="preserve">  (в 2017-2018г - 58) показатель повысился на 3 человека.    </w:t>
      </w:r>
      <w:r w:rsidRPr="00B0396D">
        <w:rPr>
          <w:rFonts w:ascii="Times New Roman CYR" w:hAnsi="Times New Roman CYR" w:cs="Times New Roman CYR"/>
          <w:iCs/>
          <w:sz w:val="28"/>
          <w:szCs w:val="28"/>
        </w:rPr>
        <w:t xml:space="preserve">На уровне начального общего образования процент успевающих на </w:t>
      </w:r>
      <w:r w:rsidRPr="00B0396D">
        <w:rPr>
          <w:rFonts w:ascii="Times New Roman" w:hAnsi="Times New Roman"/>
          <w:iCs/>
          <w:sz w:val="28"/>
          <w:szCs w:val="28"/>
        </w:rPr>
        <w:t xml:space="preserve">«4» </w:t>
      </w:r>
      <w:r w:rsidRPr="00B0396D">
        <w:rPr>
          <w:rFonts w:ascii="Times New Roman CYR" w:hAnsi="Times New Roman CYR" w:cs="Times New Roman CYR"/>
          <w:iCs/>
          <w:sz w:val="28"/>
          <w:szCs w:val="28"/>
        </w:rPr>
        <w:t xml:space="preserve">и </w:t>
      </w:r>
      <w:r w:rsidRPr="00B0396D">
        <w:rPr>
          <w:rFonts w:ascii="Times New Roman" w:hAnsi="Times New Roman"/>
          <w:iCs/>
          <w:sz w:val="28"/>
          <w:szCs w:val="28"/>
        </w:rPr>
        <w:t xml:space="preserve">«5» </w:t>
      </w:r>
      <w:r w:rsidRPr="00B0396D">
        <w:rPr>
          <w:rFonts w:ascii="Times New Roman CYR" w:hAnsi="Times New Roman CYR" w:cs="Times New Roman CYR"/>
          <w:iCs/>
          <w:sz w:val="28"/>
          <w:szCs w:val="28"/>
        </w:rPr>
        <w:t xml:space="preserve">вырос на 4% и составляет 45% (в 2018-2019г 41 %). На уровне основного общего образования процент успевающих на </w:t>
      </w:r>
      <w:r w:rsidRPr="00B0396D">
        <w:rPr>
          <w:rFonts w:ascii="Times New Roman" w:hAnsi="Times New Roman"/>
          <w:iCs/>
          <w:sz w:val="28"/>
          <w:szCs w:val="28"/>
        </w:rPr>
        <w:t xml:space="preserve">«4» </w:t>
      </w:r>
      <w:r w:rsidRPr="00B0396D">
        <w:rPr>
          <w:rFonts w:ascii="Times New Roman CYR" w:hAnsi="Times New Roman CYR" w:cs="Times New Roman CYR"/>
          <w:iCs/>
          <w:sz w:val="28"/>
          <w:szCs w:val="28"/>
        </w:rPr>
        <w:t xml:space="preserve">и </w:t>
      </w:r>
      <w:r w:rsidRPr="00B0396D">
        <w:rPr>
          <w:rFonts w:ascii="Times New Roman" w:hAnsi="Times New Roman"/>
          <w:iCs/>
          <w:sz w:val="28"/>
          <w:szCs w:val="28"/>
        </w:rPr>
        <w:t xml:space="preserve">«5» </w:t>
      </w:r>
      <w:r w:rsidRPr="00B0396D">
        <w:rPr>
          <w:rFonts w:ascii="Times New Roman CYR" w:hAnsi="Times New Roman CYR" w:cs="Times New Roman CYR"/>
          <w:iCs/>
          <w:sz w:val="28"/>
          <w:szCs w:val="28"/>
        </w:rPr>
        <w:t xml:space="preserve">по сравнению с 2018-2019 учебным годом повысился на  2% и составляет   34% (в 2018-2019г - 32%). На уровне среднего общего образования процент успевающих на </w:t>
      </w:r>
      <w:r w:rsidRPr="00B0396D">
        <w:rPr>
          <w:rFonts w:ascii="Times New Roman" w:hAnsi="Times New Roman"/>
          <w:iCs/>
          <w:sz w:val="28"/>
          <w:szCs w:val="28"/>
        </w:rPr>
        <w:t xml:space="preserve">«4» </w:t>
      </w:r>
      <w:r w:rsidRPr="00B0396D">
        <w:rPr>
          <w:rFonts w:ascii="Times New Roman CYR" w:hAnsi="Times New Roman CYR" w:cs="Times New Roman CYR"/>
          <w:iCs/>
          <w:sz w:val="28"/>
          <w:szCs w:val="28"/>
        </w:rPr>
        <w:t xml:space="preserve">и </w:t>
      </w:r>
      <w:r w:rsidRPr="00B0396D">
        <w:rPr>
          <w:rFonts w:ascii="Times New Roman" w:hAnsi="Times New Roman"/>
          <w:iCs/>
          <w:sz w:val="28"/>
          <w:szCs w:val="28"/>
        </w:rPr>
        <w:t xml:space="preserve">«5» </w:t>
      </w:r>
      <w:r w:rsidRPr="00B0396D">
        <w:rPr>
          <w:rFonts w:ascii="Times New Roman CYR" w:hAnsi="Times New Roman CYR" w:cs="Times New Roman CYR"/>
          <w:iCs/>
          <w:sz w:val="28"/>
          <w:szCs w:val="28"/>
        </w:rPr>
        <w:t>в 2019-2020 учебном году  составляет 35 %. В целом по кожууну качества обученности за первое полугодие составляет 36% по сравнению с прошлым учебным годом больше на 2%.</w:t>
      </w:r>
    </w:p>
    <w:p w:rsidR="00B0396D" w:rsidRPr="00B0396D" w:rsidRDefault="00B0396D" w:rsidP="00B0396D">
      <w:pPr>
        <w:tabs>
          <w:tab w:val="left" w:pos="567"/>
        </w:tabs>
        <w:autoSpaceDE w:val="0"/>
        <w:autoSpaceDN w:val="0"/>
        <w:adjustRightInd w:val="0"/>
        <w:spacing w:after="0" w:line="240" w:lineRule="auto"/>
        <w:jc w:val="both"/>
        <w:rPr>
          <w:rFonts w:ascii="Times New Roman CYR" w:hAnsi="Times New Roman CYR" w:cs="Times New Roman CYR"/>
          <w:i/>
          <w:iCs/>
          <w:sz w:val="28"/>
          <w:szCs w:val="28"/>
        </w:rPr>
      </w:pPr>
    </w:p>
    <w:p w:rsidR="00B0396D" w:rsidRPr="00B0396D" w:rsidRDefault="00B0396D" w:rsidP="00B0396D">
      <w:pPr>
        <w:tabs>
          <w:tab w:val="left" w:pos="567"/>
        </w:tabs>
        <w:autoSpaceDE w:val="0"/>
        <w:autoSpaceDN w:val="0"/>
        <w:adjustRightInd w:val="0"/>
        <w:spacing w:after="0" w:line="240" w:lineRule="auto"/>
        <w:jc w:val="both"/>
        <w:rPr>
          <w:rFonts w:ascii="Times New Roman CYR" w:hAnsi="Times New Roman CYR" w:cs="Times New Roman CYR"/>
          <w:i/>
          <w:iCs/>
          <w:sz w:val="28"/>
          <w:szCs w:val="28"/>
        </w:rPr>
      </w:pPr>
    </w:p>
    <w:p w:rsidR="00B0396D" w:rsidRPr="00B0396D" w:rsidRDefault="00B0396D" w:rsidP="00B0396D">
      <w:pPr>
        <w:tabs>
          <w:tab w:val="left" w:pos="567"/>
        </w:tabs>
        <w:autoSpaceDE w:val="0"/>
        <w:autoSpaceDN w:val="0"/>
        <w:adjustRightInd w:val="0"/>
        <w:spacing w:after="0" w:line="240" w:lineRule="auto"/>
        <w:jc w:val="both"/>
        <w:rPr>
          <w:rFonts w:ascii="Times New Roman CYR" w:hAnsi="Times New Roman CYR" w:cs="Times New Roman CYR"/>
          <w:i/>
          <w:iCs/>
          <w:sz w:val="28"/>
          <w:szCs w:val="28"/>
        </w:rPr>
      </w:pPr>
    </w:p>
    <w:p w:rsidR="00B0396D" w:rsidRPr="00B0396D" w:rsidRDefault="00B0396D" w:rsidP="00B0396D">
      <w:pPr>
        <w:tabs>
          <w:tab w:val="left" w:pos="567"/>
        </w:tabs>
        <w:autoSpaceDE w:val="0"/>
        <w:autoSpaceDN w:val="0"/>
        <w:adjustRightInd w:val="0"/>
        <w:spacing w:after="0" w:line="240" w:lineRule="auto"/>
        <w:jc w:val="both"/>
        <w:rPr>
          <w:rFonts w:ascii="Times New Roman CYR" w:hAnsi="Times New Roman CYR" w:cs="Times New Roman CYR"/>
          <w:i/>
          <w:iCs/>
          <w:sz w:val="28"/>
          <w:szCs w:val="28"/>
        </w:rPr>
      </w:pPr>
    </w:p>
    <w:p w:rsidR="00B0396D" w:rsidRPr="00B0396D" w:rsidRDefault="00B0396D" w:rsidP="00B0396D">
      <w:pPr>
        <w:tabs>
          <w:tab w:val="left" w:pos="720"/>
        </w:tabs>
        <w:autoSpaceDE w:val="0"/>
        <w:autoSpaceDN w:val="0"/>
        <w:adjustRightInd w:val="0"/>
        <w:spacing w:after="0" w:line="240" w:lineRule="auto"/>
        <w:jc w:val="both"/>
        <w:rPr>
          <w:rFonts w:ascii="Times New Roman" w:hAnsi="Times New Roman"/>
          <w:sz w:val="24"/>
          <w:szCs w:val="24"/>
        </w:rPr>
      </w:pPr>
      <w:r w:rsidRPr="00B0396D">
        <w:rPr>
          <w:rFonts w:ascii="Times New Roman" w:hAnsi="Times New Roman"/>
          <w:sz w:val="24"/>
          <w:szCs w:val="24"/>
        </w:rPr>
        <w:tab/>
      </w:r>
    </w:p>
    <w:p w:rsidR="00B0396D" w:rsidRPr="00B0396D" w:rsidRDefault="00B0396D" w:rsidP="00B0396D">
      <w:pPr>
        <w:spacing w:after="0" w:line="240" w:lineRule="auto"/>
        <w:jc w:val="center"/>
        <w:rPr>
          <w:rFonts w:ascii="Times New Roman" w:eastAsia="Times New Roman" w:hAnsi="Times New Roman"/>
          <w:b/>
          <w:bCs/>
          <w:color w:val="000000"/>
          <w:sz w:val="24"/>
          <w:szCs w:val="24"/>
        </w:rPr>
        <w:sectPr w:rsidR="00B0396D" w:rsidRPr="00B0396D" w:rsidSect="00B0396D">
          <w:footerReference w:type="even" r:id="rId9"/>
          <w:footerReference w:type="default" r:id="rId10"/>
          <w:pgSz w:w="11906" w:h="16838"/>
          <w:pgMar w:top="851" w:right="1134" w:bottom="709" w:left="850" w:header="708" w:footer="708" w:gutter="0"/>
          <w:cols w:space="708"/>
          <w:docGrid w:linePitch="360"/>
        </w:sectPr>
      </w:pPr>
    </w:p>
    <w:tbl>
      <w:tblPr>
        <w:tblW w:w="15260" w:type="dxa"/>
        <w:tblInd w:w="108" w:type="dxa"/>
        <w:tblLook w:val="04A0" w:firstRow="1" w:lastRow="0" w:firstColumn="1" w:lastColumn="0" w:noHBand="0" w:noVBand="1"/>
      </w:tblPr>
      <w:tblGrid>
        <w:gridCol w:w="520"/>
        <w:gridCol w:w="2440"/>
        <w:gridCol w:w="560"/>
        <w:gridCol w:w="560"/>
        <w:gridCol w:w="780"/>
        <w:gridCol w:w="680"/>
        <w:gridCol w:w="560"/>
        <w:gridCol w:w="560"/>
        <w:gridCol w:w="620"/>
        <w:gridCol w:w="720"/>
        <w:gridCol w:w="560"/>
        <w:gridCol w:w="560"/>
        <w:gridCol w:w="660"/>
        <w:gridCol w:w="660"/>
        <w:gridCol w:w="560"/>
        <w:gridCol w:w="560"/>
        <w:gridCol w:w="560"/>
        <w:gridCol w:w="560"/>
        <w:gridCol w:w="760"/>
        <w:gridCol w:w="540"/>
        <w:gridCol w:w="700"/>
        <w:gridCol w:w="580"/>
      </w:tblGrid>
      <w:tr w:rsidR="00B0396D" w:rsidRPr="00B0396D" w:rsidTr="00B0396D">
        <w:trPr>
          <w:trHeight w:val="1275"/>
        </w:trPr>
        <w:tc>
          <w:tcPr>
            <w:tcW w:w="15260" w:type="dxa"/>
            <w:gridSpan w:val="22"/>
            <w:tcBorders>
              <w:top w:val="nil"/>
              <w:left w:val="nil"/>
              <w:bottom w:val="single" w:sz="8" w:space="0" w:color="auto"/>
              <w:right w:val="nil"/>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b/>
                <w:bCs/>
                <w:color w:val="000000"/>
                <w:sz w:val="24"/>
                <w:szCs w:val="24"/>
                <w:lang w:eastAsia="ru-RU"/>
              </w:rPr>
            </w:pPr>
            <w:r w:rsidRPr="00B0396D">
              <w:rPr>
                <w:rFonts w:ascii="Times New Roman" w:eastAsia="Times New Roman" w:hAnsi="Times New Roman"/>
                <w:b/>
                <w:bCs/>
                <w:color w:val="000000"/>
                <w:sz w:val="24"/>
                <w:szCs w:val="24"/>
              </w:rPr>
              <w:lastRenderedPageBreak/>
              <w:t>Качество знаний учащихся   Бай-Тайгинского  кожууна за I полугодие 2019-2020 учебного года.</w:t>
            </w:r>
          </w:p>
        </w:tc>
      </w:tr>
      <w:tr w:rsidR="00B0396D" w:rsidRPr="00B0396D" w:rsidTr="00B0396D">
        <w:trPr>
          <w:trHeight w:val="315"/>
        </w:trPr>
        <w:tc>
          <w:tcPr>
            <w:tcW w:w="520" w:type="dxa"/>
            <w:vMerge w:val="restart"/>
            <w:tcBorders>
              <w:top w:val="single" w:sz="8" w:space="0" w:color="auto"/>
              <w:left w:val="single" w:sz="8" w:space="0" w:color="auto"/>
              <w:bottom w:val="single" w:sz="4" w:space="0" w:color="000000"/>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  п-п</w:t>
            </w:r>
          </w:p>
        </w:tc>
        <w:tc>
          <w:tcPr>
            <w:tcW w:w="2440" w:type="dxa"/>
            <w:vMerge w:val="restart"/>
            <w:tcBorders>
              <w:top w:val="single" w:sz="8" w:space="0" w:color="auto"/>
              <w:left w:val="single" w:sz="4" w:space="0" w:color="auto"/>
              <w:bottom w:val="single" w:sz="4" w:space="0" w:color="000000"/>
              <w:right w:val="nil"/>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МБОУ СОШ</w:t>
            </w:r>
          </w:p>
        </w:tc>
        <w:tc>
          <w:tcPr>
            <w:tcW w:w="2580" w:type="dxa"/>
            <w:gridSpan w:val="4"/>
            <w:tcBorders>
              <w:top w:val="single" w:sz="8" w:space="0" w:color="auto"/>
              <w:left w:val="single" w:sz="8" w:space="0" w:color="auto"/>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Аттестовывалось учащихся</w:t>
            </w:r>
          </w:p>
        </w:tc>
        <w:tc>
          <w:tcPr>
            <w:tcW w:w="2460" w:type="dxa"/>
            <w:gridSpan w:val="4"/>
            <w:tcBorders>
              <w:top w:val="single" w:sz="8" w:space="0" w:color="auto"/>
              <w:left w:val="single" w:sz="8" w:space="0" w:color="auto"/>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"5"</w:t>
            </w:r>
          </w:p>
        </w:tc>
        <w:tc>
          <w:tcPr>
            <w:tcW w:w="2440" w:type="dxa"/>
            <w:gridSpan w:val="4"/>
            <w:tcBorders>
              <w:top w:val="single" w:sz="8" w:space="0" w:color="auto"/>
              <w:left w:val="single" w:sz="8" w:space="0" w:color="auto"/>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"4" и "5"</w:t>
            </w:r>
          </w:p>
        </w:tc>
        <w:tc>
          <w:tcPr>
            <w:tcW w:w="4820" w:type="dxa"/>
            <w:gridSpan w:val="8"/>
            <w:tcBorders>
              <w:top w:val="single" w:sz="8" w:space="0" w:color="auto"/>
              <w:left w:val="single" w:sz="8" w:space="0" w:color="auto"/>
              <w:bottom w:val="single" w:sz="4" w:space="0" w:color="auto"/>
              <w:right w:val="single" w:sz="8" w:space="0" w:color="000000"/>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Качество знаний учащихся по школе/кожууну</w:t>
            </w:r>
          </w:p>
        </w:tc>
      </w:tr>
      <w:tr w:rsidR="00B0396D" w:rsidRPr="00B0396D" w:rsidTr="00B0396D">
        <w:trPr>
          <w:trHeight w:val="750"/>
        </w:trPr>
        <w:tc>
          <w:tcPr>
            <w:tcW w:w="520" w:type="dxa"/>
            <w:vMerge/>
            <w:tcBorders>
              <w:top w:val="single" w:sz="8" w:space="0" w:color="auto"/>
              <w:left w:val="single" w:sz="8" w:space="0" w:color="auto"/>
              <w:bottom w:val="single" w:sz="4" w:space="0" w:color="000000"/>
              <w:right w:val="single" w:sz="4" w:space="0" w:color="auto"/>
            </w:tcBorders>
            <w:vAlign w:val="center"/>
            <w:hideMark/>
          </w:tcPr>
          <w:p w:rsidR="00B0396D" w:rsidRPr="00B0396D" w:rsidRDefault="00B0396D" w:rsidP="00B0396D">
            <w:pPr>
              <w:spacing w:after="0" w:line="240" w:lineRule="auto"/>
              <w:rPr>
                <w:rFonts w:ascii="Times New Roman" w:eastAsia="Times New Roman" w:hAnsi="Times New Roman"/>
                <w:color w:val="000000"/>
                <w:sz w:val="16"/>
                <w:szCs w:val="16"/>
              </w:rPr>
            </w:pPr>
          </w:p>
        </w:tc>
        <w:tc>
          <w:tcPr>
            <w:tcW w:w="2440" w:type="dxa"/>
            <w:vMerge/>
            <w:tcBorders>
              <w:top w:val="single" w:sz="8" w:space="0" w:color="auto"/>
              <w:left w:val="single" w:sz="4" w:space="0" w:color="auto"/>
              <w:bottom w:val="single" w:sz="4" w:space="0" w:color="000000"/>
              <w:right w:val="nil"/>
            </w:tcBorders>
            <w:vAlign w:val="center"/>
            <w:hideMark/>
          </w:tcPr>
          <w:p w:rsidR="00B0396D" w:rsidRPr="00B0396D" w:rsidRDefault="00B0396D" w:rsidP="00B0396D">
            <w:pPr>
              <w:spacing w:after="0" w:line="240" w:lineRule="auto"/>
              <w:rPr>
                <w:rFonts w:ascii="Times New Roman" w:eastAsia="Times New Roman" w:hAnsi="Times New Roman"/>
                <w:color w:val="000000"/>
                <w:sz w:val="16"/>
                <w:szCs w:val="16"/>
              </w:rPr>
            </w:pPr>
          </w:p>
        </w:tc>
        <w:tc>
          <w:tcPr>
            <w:tcW w:w="560" w:type="dxa"/>
            <w:tcBorders>
              <w:top w:val="nil"/>
              <w:left w:val="single" w:sz="8" w:space="0" w:color="auto"/>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2-4 кл</w:t>
            </w:r>
          </w:p>
        </w:tc>
        <w:tc>
          <w:tcPr>
            <w:tcW w:w="56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5-9 кл</w:t>
            </w:r>
          </w:p>
        </w:tc>
        <w:tc>
          <w:tcPr>
            <w:tcW w:w="78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10-11 кл</w:t>
            </w:r>
          </w:p>
        </w:tc>
        <w:tc>
          <w:tcPr>
            <w:tcW w:w="680" w:type="dxa"/>
            <w:tcBorders>
              <w:top w:val="nil"/>
              <w:left w:val="nil"/>
              <w:bottom w:val="single" w:sz="4" w:space="0" w:color="auto"/>
              <w:right w:val="nil"/>
            </w:tcBorders>
            <w:shd w:val="clear" w:color="000000" w:fill="66FF33"/>
            <w:vAlign w:val="center"/>
            <w:hideMark/>
          </w:tcPr>
          <w:p w:rsidR="00B0396D" w:rsidRPr="00B0396D" w:rsidRDefault="00B0396D" w:rsidP="00B0396D">
            <w:pPr>
              <w:spacing w:after="0" w:line="240" w:lineRule="auto"/>
              <w:jc w:val="center"/>
              <w:rPr>
                <w:rFonts w:ascii="Times New Roman" w:eastAsia="Times New Roman" w:hAnsi="Times New Roman"/>
                <w:b/>
                <w:bCs/>
                <w:color w:val="000000"/>
                <w:sz w:val="16"/>
                <w:szCs w:val="16"/>
              </w:rPr>
            </w:pPr>
            <w:r w:rsidRPr="00B0396D">
              <w:rPr>
                <w:rFonts w:ascii="Times New Roman" w:eastAsia="Times New Roman" w:hAnsi="Times New Roman"/>
                <w:b/>
                <w:bCs/>
                <w:color w:val="000000"/>
                <w:sz w:val="16"/>
                <w:szCs w:val="16"/>
              </w:rPr>
              <w:t>всего</w:t>
            </w:r>
          </w:p>
        </w:tc>
        <w:tc>
          <w:tcPr>
            <w:tcW w:w="560" w:type="dxa"/>
            <w:tcBorders>
              <w:top w:val="nil"/>
              <w:left w:val="single" w:sz="8" w:space="0" w:color="auto"/>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2-4 кл.</w:t>
            </w:r>
          </w:p>
        </w:tc>
        <w:tc>
          <w:tcPr>
            <w:tcW w:w="56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5-9 кл</w:t>
            </w:r>
          </w:p>
        </w:tc>
        <w:tc>
          <w:tcPr>
            <w:tcW w:w="62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10-11 кл</w:t>
            </w:r>
          </w:p>
        </w:tc>
        <w:tc>
          <w:tcPr>
            <w:tcW w:w="720" w:type="dxa"/>
            <w:tcBorders>
              <w:top w:val="nil"/>
              <w:left w:val="nil"/>
              <w:bottom w:val="single" w:sz="4" w:space="0" w:color="auto"/>
              <w:right w:val="nil"/>
            </w:tcBorders>
            <w:shd w:val="clear" w:color="000000" w:fill="66FF33"/>
            <w:vAlign w:val="center"/>
            <w:hideMark/>
          </w:tcPr>
          <w:p w:rsidR="00B0396D" w:rsidRPr="00B0396D" w:rsidRDefault="00B0396D" w:rsidP="00B0396D">
            <w:pPr>
              <w:spacing w:after="0" w:line="240" w:lineRule="auto"/>
              <w:jc w:val="center"/>
              <w:rPr>
                <w:rFonts w:ascii="Times New Roman" w:eastAsia="Times New Roman" w:hAnsi="Times New Roman"/>
                <w:b/>
                <w:bCs/>
                <w:color w:val="000000"/>
                <w:sz w:val="16"/>
                <w:szCs w:val="16"/>
              </w:rPr>
            </w:pPr>
            <w:r w:rsidRPr="00B0396D">
              <w:rPr>
                <w:rFonts w:ascii="Times New Roman" w:eastAsia="Times New Roman" w:hAnsi="Times New Roman"/>
                <w:b/>
                <w:bCs/>
                <w:color w:val="000000"/>
                <w:sz w:val="16"/>
                <w:szCs w:val="16"/>
              </w:rPr>
              <w:t>всего</w:t>
            </w:r>
          </w:p>
        </w:tc>
        <w:tc>
          <w:tcPr>
            <w:tcW w:w="560" w:type="dxa"/>
            <w:tcBorders>
              <w:top w:val="nil"/>
              <w:left w:val="single" w:sz="8" w:space="0" w:color="auto"/>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2-4  кл</w:t>
            </w:r>
          </w:p>
        </w:tc>
        <w:tc>
          <w:tcPr>
            <w:tcW w:w="56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5-9 кл.</w:t>
            </w:r>
          </w:p>
        </w:tc>
        <w:tc>
          <w:tcPr>
            <w:tcW w:w="66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10-11 кл.</w:t>
            </w:r>
          </w:p>
        </w:tc>
        <w:tc>
          <w:tcPr>
            <w:tcW w:w="660" w:type="dxa"/>
            <w:tcBorders>
              <w:top w:val="nil"/>
              <w:left w:val="nil"/>
              <w:bottom w:val="single" w:sz="4" w:space="0" w:color="auto"/>
              <w:right w:val="nil"/>
            </w:tcBorders>
            <w:shd w:val="clear" w:color="000000" w:fill="66FF33"/>
            <w:vAlign w:val="center"/>
            <w:hideMark/>
          </w:tcPr>
          <w:p w:rsidR="00B0396D" w:rsidRPr="00B0396D" w:rsidRDefault="00B0396D" w:rsidP="00B0396D">
            <w:pPr>
              <w:spacing w:after="0" w:line="240" w:lineRule="auto"/>
              <w:jc w:val="center"/>
              <w:rPr>
                <w:rFonts w:ascii="Times New Roman" w:eastAsia="Times New Roman" w:hAnsi="Times New Roman"/>
                <w:b/>
                <w:bCs/>
                <w:color w:val="000000"/>
                <w:sz w:val="16"/>
                <w:szCs w:val="16"/>
              </w:rPr>
            </w:pPr>
            <w:r w:rsidRPr="00B0396D">
              <w:rPr>
                <w:rFonts w:ascii="Times New Roman" w:eastAsia="Times New Roman" w:hAnsi="Times New Roman"/>
                <w:b/>
                <w:bCs/>
                <w:color w:val="000000"/>
                <w:sz w:val="16"/>
                <w:szCs w:val="16"/>
              </w:rPr>
              <w:t>всего</w:t>
            </w:r>
          </w:p>
        </w:tc>
        <w:tc>
          <w:tcPr>
            <w:tcW w:w="560" w:type="dxa"/>
            <w:tcBorders>
              <w:top w:val="nil"/>
              <w:left w:val="single" w:sz="8" w:space="0" w:color="auto"/>
              <w:bottom w:val="single" w:sz="4" w:space="0" w:color="auto"/>
              <w:right w:val="single" w:sz="4" w:space="0" w:color="auto"/>
            </w:tcBorders>
            <w:shd w:val="clear" w:color="000000" w:fill="DAEEF3"/>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2-4 кл</w:t>
            </w:r>
          </w:p>
        </w:tc>
        <w:tc>
          <w:tcPr>
            <w:tcW w:w="560" w:type="dxa"/>
            <w:tcBorders>
              <w:top w:val="nil"/>
              <w:left w:val="nil"/>
              <w:bottom w:val="single" w:sz="4" w:space="0" w:color="auto"/>
              <w:right w:val="single" w:sz="4" w:space="0" w:color="auto"/>
            </w:tcBorders>
            <w:shd w:val="clear" w:color="000000" w:fill="DAEEF3"/>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w:t>
            </w:r>
          </w:p>
        </w:tc>
        <w:tc>
          <w:tcPr>
            <w:tcW w:w="560" w:type="dxa"/>
            <w:tcBorders>
              <w:top w:val="nil"/>
              <w:left w:val="nil"/>
              <w:bottom w:val="single" w:sz="4" w:space="0" w:color="auto"/>
              <w:right w:val="single" w:sz="4" w:space="0" w:color="auto"/>
            </w:tcBorders>
            <w:shd w:val="clear" w:color="000000" w:fill="DAEEF3"/>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5-9 кл</w:t>
            </w:r>
          </w:p>
        </w:tc>
        <w:tc>
          <w:tcPr>
            <w:tcW w:w="560" w:type="dxa"/>
            <w:tcBorders>
              <w:top w:val="nil"/>
              <w:left w:val="nil"/>
              <w:bottom w:val="single" w:sz="4" w:space="0" w:color="auto"/>
              <w:right w:val="single" w:sz="4" w:space="0" w:color="auto"/>
            </w:tcBorders>
            <w:shd w:val="clear" w:color="000000" w:fill="DAEEF3"/>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w:t>
            </w:r>
          </w:p>
        </w:tc>
        <w:tc>
          <w:tcPr>
            <w:tcW w:w="760" w:type="dxa"/>
            <w:tcBorders>
              <w:top w:val="nil"/>
              <w:left w:val="nil"/>
              <w:bottom w:val="single" w:sz="4" w:space="0" w:color="auto"/>
              <w:right w:val="single" w:sz="4" w:space="0" w:color="auto"/>
            </w:tcBorders>
            <w:shd w:val="clear" w:color="000000" w:fill="DAEEF3"/>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10-11 кл</w:t>
            </w:r>
          </w:p>
        </w:tc>
        <w:tc>
          <w:tcPr>
            <w:tcW w:w="540" w:type="dxa"/>
            <w:tcBorders>
              <w:top w:val="nil"/>
              <w:left w:val="nil"/>
              <w:bottom w:val="single" w:sz="4" w:space="0" w:color="auto"/>
              <w:right w:val="single" w:sz="4" w:space="0" w:color="auto"/>
            </w:tcBorders>
            <w:shd w:val="clear" w:color="000000" w:fill="DAEEF3"/>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w:t>
            </w:r>
          </w:p>
        </w:tc>
        <w:tc>
          <w:tcPr>
            <w:tcW w:w="700" w:type="dxa"/>
            <w:tcBorders>
              <w:top w:val="nil"/>
              <w:left w:val="nil"/>
              <w:bottom w:val="single" w:sz="4" w:space="0" w:color="auto"/>
              <w:right w:val="single" w:sz="4" w:space="0" w:color="auto"/>
            </w:tcBorders>
            <w:shd w:val="clear" w:color="000000" w:fill="66FF33"/>
            <w:vAlign w:val="center"/>
            <w:hideMark/>
          </w:tcPr>
          <w:p w:rsidR="00B0396D" w:rsidRPr="00B0396D" w:rsidRDefault="00B0396D" w:rsidP="00B0396D">
            <w:pPr>
              <w:spacing w:after="0" w:line="240" w:lineRule="auto"/>
              <w:jc w:val="center"/>
              <w:rPr>
                <w:rFonts w:ascii="Times New Roman" w:eastAsia="Times New Roman" w:hAnsi="Times New Roman"/>
                <w:b/>
                <w:bCs/>
                <w:color w:val="000000"/>
                <w:sz w:val="16"/>
                <w:szCs w:val="16"/>
              </w:rPr>
            </w:pPr>
            <w:r w:rsidRPr="00B0396D">
              <w:rPr>
                <w:rFonts w:ascii="Times New Roman" w:eastAsia="Times New Roman" w:hAnsi="Times New Roman"/>
                <w:b/>
                <w:bCs/>
                <w:color w:val="000000"/>
                <w:sz w:val="16"/>
                <w:szCs w:val="16"/>
              </w:rPr>
              <w:t>всего</w:t>
            </w:r>
          </w:p>
        </w:tc>
        <w:tc>
          <w:tcPr>
            <w:tcW w:w="580" w:type="dxa"/>
            <w:tcBorders>
              <w:top w:val="nil"/>
              <w:left w:val="nil"/>
              <w:bottom w:val="single" w:sz="4" w:space="0" w:color="auto"/>
              <w:right w:val="single" w:sz="8" w:space="0" w:color="auto"/>
            </w:tcBorders>
            <w:shd w:val="clear" w:color="000000" w:fill="66FF33"/>
            <w:vAlign w:val="center"/>
            <w:hideMark/>
          </w:tcPr>
          <w:p w:rsidR="00B0396D" w:rsidRPr="00B0396D" w:rsidRDefault="00B0396D" w:rsidP="00B0396D">
            <w:pPr>
              <w:spacing w:after="0" w:line="240" w:lineRule="auto"/>
              <w:jc w:val="center"/>
              <w:rPr>
                <w:rFonts w:ascii="Times New Roman" w:eastAsia="Times New Roman" w:hAnsi="Times New Roman"/>
                <w:b/>
                <w:bCs/>
                <w:color w:val="000000"/>
                <w:sz w:val="16"/>
                <w:szCs w:val="16"/>
              </w:rPr>
            </w:pPr>
            <w:r w:rsidRPr="00B0396D">
              <w:rPr>
                <w:rFonts w:ascii="Times New Roman" w:eastAsia="Times New Roman" w:hAnsi="Times New Roman"/>
                <w:b/>
                <w:bCs/>
                <w:color w:val="000000"/>
                <w:sz w:val="16"/>
                <w:szCs w:val="16"/>
              </w:rPr>
              <w:t>%</w:t>
            </w:r>
          </w:p>
        </w:tc>
      </w:tr>
      <w:tr w:rsidR="00B0396D" w:rsidRPr="00B0396D" w:rsidTr="00B0396D">
        <w:trPr>
          <w:trHeight w:val="399"/>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1</w:t>
            </w:r>
          </w:p>
        </w:tc>
        <w:tc>
          <w:tcPr>
            <w:tcW w:w="244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rPr>
                <w:rFonts w:ascii="Times New Roman" w:eastAsia="Times New Roman" w:hAnsi="Times New Roman"/>
                <w:sz w:val="16"/>
                <w:szCs w:val="16"/>
              </w:rPr>
            </w:pPr>
            <w:r w:rsidRPr="00B0396D">
              <w:rPr>
                <w:rFonts w:ascii="Times New Roman" w:eastAsia="Times New Roman" w:hAnsi="Times New Roman"/>
                <w:sz w:val="16"/>
                <w:szCs w:val="16"/>
              </w:rPr>
              <w:t xml:space="preserve">МБОУ Тээлинская СОШ им В.Б </w:t>
            </w:r>
            <w:proofErr w:type="gramStart"/>
            <w:r w:rsidRPr="00B0396D">
              <w:rPr>
                <w:rFonts w:ascii="Times New Roman" w:eastAsia="Times New Roman" w:hAnsi="Times New Roman"/>
                <w:sz w:val="16"/>
                <w:szCs w:val="16"/>
              </w:rPr>
              <w:t>Кара-Сала</w:t>
            </w:r>
            <w:proofErr w:type="gramEnd"/>
          </w:p>
        </w:tc>
        <w:tc>
          <w:tcPr>
            <w:tcW w:w="560" w:type="dxa"/>
            <w:tcBorders>
              <w:top w:val="nil"/>
              <w:left w:val="single" w:sz="8" w:space="0" w:color="auto"/>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154</w:t>
            </w:r>
          </w:p>
        </w:tc>
        <w:tc>
          <w:tcPr>
            <w:tcW w:w="56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361</w:t>
            </w:r>
          </w:p>
        </w:tc>
        <w:tc>
          <w:tcPr>
            <w:tcW w:w="78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86</w:t>
            </w:r>
          </w:p>
        </w:tc>
        <w:tc>
          <w:tcPr>
            <w:tcW w:w="680" w:type="dxa"/>
            <w:tcBorders>
              <w:top w:val="nil"/>
              <w:left w:val="nil"/>
              <w:bottom w:val="single" w:sz="4" w:space="0" w:color="auto"/>
              <w:right w:val="nil"/>
            </w:tcBorders>
            <w:shd w:val="clear" w:color="000000" w:fill="66FF33"/>
            <w:vAlign w:val="center"/>
            <w:hideMark/>
          </w:tcPr>
          <w:p w:rsidR="00B0396D" w:rsidRPr="00B0396D" w:rsidRDefault="00B0396D" w:rsidP="00B0396D">
            <w:pPr>
              <w:spacing w:after="0" w:line="240" w:lineRule="auto"/>
              <w:jc w:val="center"/>
              <w:rPr>
                <w:rFonts w:ascii="Times New Roman" w:eastAsia="Times New Roman" w:hAnsi="Times New Roman"/>
                <w:b/>
                <w:bCs/>
                <w:color w:val="000000"/>
                <w:sz w:val="16"/>
                <w:szCs w:val="16"/>
              </w:rPr>
            </w:pPr>
            <w:r w:rsidRPr="00B0396D">
              <w:rPr>
                <w:rFonts w:ascii="Times New Roman" w:eastAsia="Times New Roman" w:hAnsi="Times New Roman"/>
                <w:b/>
                <w:bCs/>
                <w:color w:val="000000"/>
                <w:sz w:val="16"/>
                <w:szCs w:val="16"/>
              </w:rPr>
              <w:t>601</w:t>
            </w:r>
          </w:p>
        </w:tc>
        <w:tc>
          <w:tcPr>
            <w:tcW w:w="560" w:type="dxa"/>
            <w:tcBorders>
              <w:top w:val="nil"/>
              <w:left w:val="single" w:sz="8" w:space="0" w:color="auto"/>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13</w:t>
            </w:r>
          </w:p>
        </w:tc>
        <w:tc>
          <w:tcPr>
            <w:tcW w:w="56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19</w:t>
            </w:r>
          </w:p>
        </w:tc>
        <w:tc>
          <w:tcPr>
            <w:tcW w:w="62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3</w:t>
            </w:r>
          </w:p>
        </w:tc>
        <w:tc>
          <w:tcPr>
            <w:tcW w:w="720" w:type="dxa"/>
            <w:tcBorders>
              <w:top w:val="nil"/>
              <w:left w:val="nil"/>
              <w:bottom w:val="single" w:sz="4" w:space="0" w:color="auto"/>
              <w:right w:val="nil"/>
            </w:tcBorders>
            <w:shd w:val="clear" w:color="000000" w:fill="66FF33"/>
            <w:vAlign w:val="center"/>
            <w:hideMark/>
          </w:tcPr>
          <w:p w:rsidR="00B0396D" w:rsidRPr="00B0396D" w:rsidRDefault="00B0396D" w:rsidP="00B0396D">
            <w:pPr>
              <w:spacing w:after="0" w:line="240" w:lineRule="auto"/>
              <w:jc w:val="center"/>
              <w:rPr>
                <w:rFonts w:ascii="Times New Roman" w:eastAsia="Times New Roman" w:hAnsi="Times New Roman"/>
                <w:b/>
                <w:bCs/>
                <w:color w:val="000000"/>
                <w:sz w:val="16"/>
                <w:szCs w:val="16"/>
              </w:rPr>
            </w:pPr>
            <w:r w:rsidRPr="00B0396D">
              <w:rPr>
                <w:rFonts w:ascii="Times New Roman" w:eastAsia="Times New Roman" w:hAnsi="Times New Roman"/>
                <w:b/>
                <w:bCs/>
                <w:color w:val="000000"/>
                <w:sz w:val="16"/>
                <w:szCs w:val="16"/>
              </w:rPr>
              <w:t>35</w:t>
            </w:r>
          </w:p>
        </w:tc>
        <w:tc>
          <w:tcPr>
            <w:tcW w:w="560" w:type="dxa"/>
            <w:tcBorders>
              <w:top w:val="nil"/>
              <w:left w:val="single" w:sz="8" w:space="0" w:color="auto"/>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53</w:t>
            </w:r>
          </w:p>
        </w:tc>
        <w:tc>
          <w:tcPr>
            <w:tcW w:w="56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84</w:t>
            </w:r>
          </w:p>
        </w:tc>
        <w:tc>
          <w:tcPr>
            <w:tcW w:w="66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30</w:t>
            </w:r>
          </w:p>
        </w:tc>
        <w:tc>
          <w:tcPr>
            <w:tcW w:w="660" w:type="dxa"/>
            <w:tcBorders>
              <w:top w:val="nil"/>
              <w:left w:val="nil"/>
              <w:bottom w:val="single" w:sz="4" w:space="0" w:color="auto"/>
              <w:right w:val="nil"/>
            </w:tcBorders>
            <w:shd w:val="clear" w:color="000000" w:fill="66FF33"/>
            <w:vAlign w:val="center"/>
            <w:hideMark/>
          </w:tcPr>
          <w:p w:rsidR="00B0396D" w:rsidRPr="00B0396D" w:rsidRDefault="00B0396D" w:rsidP="00B0396D">
            <w:pPr>
              <w:spacing w:after="0" w:line="240" w:lineRule="auto"/>
              <w:jc w:val="center"/>
              <w:rPr>
                <w:rFonts w:ascii="Times New Roman" w:eastAsia="Times New Roman" w:hAnsi="Times New Roman"/>
                <w:b/>
                <w:bCs/>
                <w:color w:val="000000"/>
                <w:sz w:val="16"/>
                <w:szCs w:val="16"/>
              </w:rPr>
            </w:pPr>
            <w:r w:rsidRPr="00B0396D">
              <w:rPr>
                <w:rFonts w:ascii="Times New Roman" w:eastAsia="Times New Roman" w:hAnsi="Times New Roman"/>
                <w:b/>
                <w:bCs/>
                <w:color w:val="000000"/>
                <w:sz w:val="16"/>
                <w:szCs w:val="16"/>
              </w:rPr>
              <w:t>167</w:t>
            </w:r>
          </w:p>
        </w:tc>
        <w:tc>
          <w:tcPr>
            <w:tcW w:w="560" w:type="dxa"/>
            <w:tcBorders>
              <w:top w:val="nil"/>
              <w:left w:val="single" w:sz="8" w:space="0" w:color="auto"/>
              <w:bottom w:val="single" w:sz="4" w:space="0" w:color="auto"/>
              <w:right w:val="single" w:sz="4" w:space="0" w:color="auto"/>
            </w:tcBorders>
            <w:shd w:val="clear" w:color="000000" w:fill="DAEEF3"/>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154</w:t>
            </w:r>
          </w:p>
        </w:tc>
        <w:tc>
          <w:tcPr>
            <w:tcW w:w="560" w:type="dxa"/>
            <w:tcBorders>
              <w:top w:val="nil"/>
              <w:left w:val="nil"/>
              <w:bottom w:val="single" w:sz="4" w:space="0" w:color="auto"/>
              <w:right w:val="single" w:sz="4" w:space="0" w:color="auto"/>
            </w:tcBorders>
            <w:shd w:val="clear" w:color="000000" w:fill="DAEEF3"/>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42,9</w:t>
            </w:r>
          </w:p>
        </w:tc>
        <w:tc>
          <w:tcPr>
            <w:tcW w:w="560" w:type="dxa"/>
            <w:tcBorders>
              <w:top w:val="nil"/>
              <w:left w:val="nil"/>
              <w:bottom w:val="single" w:sz="4" w:space="0" w:color="auto"/>
              <w:right w:val="single" w:sz="4" w:space="0" w:color="auto"/>
            </w:tcBorders>
            <w:shd w:val="clear" w:color="000000" w:fill="DAEEF3"/>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361</w:t>
            </w:r>
          </w:p>
        </w:tc>
        <w:tc>
          <w:tcPr>
            <w:tcW w:w="560" w:type="dxa"/>
            <w:tcBorders>
              <w:top w:val="nil"/>
              <w:left w:val="nil"/>
              <w:bottom w:val="single" w:sz="4" w:space="0" w:color="auto"/>
              <w:right w:val="single" w:sz="4" w:space="0" w:color="auto"/>
            </w:tcBorders>
            <w:shd w:val="clear" w:color="000000" w:fill="DAEEF3"/>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28,5</w:t>
            </w:r>
          </w:p>
        </w:tc>
        <w:tc>
          <w:tcPr>
            <w:tcW w:w="760" w:type="dxa"/>
            <w:tcBorders>
              <w:top w:val="nil"/>
              <w:left w:val="nil"/>
              <w:bottom w:val="single" w:sz="4" w:space="0" w:color="auto"/>
              <w:right w:val="single" w:sz="4" w:space="0" w:color="auto"/>
            </w:tcBorders>
            <w:shd w:val="clear" w:color="000000" w:fill="DAEEF3"/>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86</w:t>
            </w:r>
          </w:p>
        </w:tc>
        <w:tc>
          <w:tcPr>
            <w:tcW w:w="540" w:type="dxa"/>
            <w:tcBorders>
              <w:top w:val="nil"/>
              <w:left w:val="nil"/>
              <w:bottom w:val="single" w:sz="4" w:space="0" w:color="auto"/>
              <w:right w:val="single" w:sz="4" w:space="0" w:color="auto"/>
            </w:tcBorders>
            <w:shd w:val="clear" w:color="000000" w:fill="DAEEF3"/>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38,4</w:t>
            </w:r>
          </w:p>
        </w:tc>
        <w:tc>
          <w:tcPr>
            <w:tcW w:w="700" w:type="dxa"/>
            <w:tcBorders>
              <w:top w:val="nil"/>
              <w:left w:val="nil"/>
              <w:bottom w:val="single" w:sz="4" w:space="0" w:color="auto"/>
              <w:right w:val="nil"/>
            </w:tcBorders>
            <w:shd w:val="clear" w:color="000000" w:fill="66FF33"/>
            <w:vAlign w:val="center"/>
            <w:hideMark/>
          </w:tcPr>
          <w:p w:rsidR="00B0396D" w:rsidRPr="00B0396D" w:rsidRDefault="00B0396D" w:rsidP="00B0396D">
            <w:pPr>
              <w:spacing w:after="0" w:line="240" w:lineRule="auto"/>
              <w:jc w:val="center"/>
              <w:rPr>
                <w:rFonts w:ascii="Times New Roman" w:eastAsia="Times New Roman" w:hAnsi="Times New Roman"/>
                <w:b/>
                <w:bCs/>
                <w:color w:val="000000"/>
                <w:sz w:val="16"/>
                <w:szCs w:val="16"/>
              </w:rPr>
            </w:pPr>
            <w:r w:rsidRPr="00B0396D">
              <w:rPr>
                <w:rFonts w:ascii="Times New Roman" w:eastAsia="Times New Roman" w:hAnsi="Times New Roman"/>
                <w:b/>
                <w:bCs/>
                <w:color w:val="000000"/>
                <w:sz w:val="16"/>
                <w:szCs w:val="16"/>
              </w:rPr>
              <w:t>601</w:t>
            </w:r>
          </w:p>
        </w:tc>
        <w:tc>
          <w:tcPr>
            <w:tcW w:w="580" w:type="dxa"/>
            <w:tcBorders>
              <w:top w:val="nil"/>
              <w:left w:val="single" w:sz="4" w:space="0" w:color="auto"/>
              <w:bottom w:val="single" w:sz="4" w:space="0" w:color="auto"/>
              <w:right w:val="single" w:sz="8" w:space="0" w:color="auto"/>
            </w:tcBorders>
            <w:shd w:val="clear" w:color="000000" w:fill="66FF33"/>
            <w:vAlign w:val="center"/>
            <w:hideMark/>
          </w:tcPr>
          <w:p w:rsidR="00B0396D" w:rsidRPr="00B0396D" w:rsidRDefault="00B0396D" w:rsidP="00B0396D">
            <w:pPr>
              <w:spacing w:after="0" w:line="240" w:lineRule="auto"/>
              <w:jc w:val="center"/>
              <w:rPr>
                <w:rFonts w:ascii="Times New Roman" w:eastAsia="Times New Roman" w:hAnsi="Times New Roman"/>
                <w:b/>
                <w:bCs/>
                <w:color w:val="000000"/>
                <w:sz w:val="16"/>
                <w:szCs w:val="16"/>
              </w:rPr>
            </w:pPr>
            <w:r w:rsidRPr="00B0396D">
              <w:rPr>
                <w:rFonts w:ascii="Times New Roman" w:eastAsia="Times New Roman" w:hAnsi="Times New Roman"/>
                <w:b/>
                <w:bCs/>
                <w:color w:val="000000"/>
                <w:sz w:val="16"/>
                <w:szCs w:val="16"/>
              </w:rPr>
              <w:t>37</w:t>
            </w:r>
          </w:p>
        </w:tc>
      </w:tr>
      <w:tr w:rsidR="00B0396D" w:rsidRPr="00B0396D" w:rsidTr="00B0396D">
        <w:trPr>
          <w:trHeight w:val="277"/>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2</w:t>
            </w:r>
          </w:p>
        </w:tc>
        <w:tc>
          <w:tcPr>
            <w:tcW w:w="244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rPr>
                <w:rFonts w:ascii="Times New Roman" w:eastAsia="Times New Roman" w:hAnsi="Times New Roman"/>
                <w:sz w:val="16"/>
                <w:szCs w:val="16"/>
              </w:rPr>
            </w:pPr>
            <w:r w:rsidRPr="00B0396D">
              <w:rPr>
                <w:rFonts w:ascii="Times New Roman" w:eastAsia="Times New Roman" w:hAnsi="Times New Roman"/>
                <w:sz w:val="16"/>
                <w:szCs w:val="16"/>
              </w:rPr>
              <w:t>МБОУ Шуйская СОШ</w:t>
            </w:r>
          </w:p>
        </w:tc>
        <w:tc>
          <w:tcPr>
            <w:tcW w:w="56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50</w:t>
            </w:r>
          </w:p>
        </w:tc>
        <w:tc>
          <w:tcPr>
            <w:tcW w:w="56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128</w:t>
            </w:r>
          </w:p>
        </w:tc>
        <w:tc>
          <w:tcPr>
            <w:tcW w:w="78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17</w:t>
            </w:r>
          </w:p>
        </w:tc>
        <w:tc>
          <w:tcPr>
            <w:tcW w:w="680" w:type="dxa"/>
            <w:tcBorders>
              <w:top w:val="nil"/>
              <w:left w:val="nil"/>
              <w:bottom w:val="single" w:sz="4" w:space="0" w:color="auto"/>
              <w:right w:val="single" w:sz="4" w:space="0" w:color="auto"/>
            </w:tcBorders>
            <w:shd w:val="clear" w:color="000000" w:fill="66FF33"/>
            <w:vAlign w:val="center"/>
            <w:hideMark/>
          </w:tcPr>
          <w:p w:rsidR="00B0396D" w:rsidRPr="00B0396D" w:rsidRDefault="00B0396D" w:rsidP="00B0396D">
            <w:pPr>
              <w:spacing w:after="0" w:line="240" w:lineRule="auto"/>
              <w:jc w:val="center"/>
              <w:rPr>
                <w:rFonts w:ascii="Times New Roman" w:eastAsia="Times New Roman" w:hAnsi="Times New Roman"/>
                <w:b/>
                <w:bCs/>
                <w:color w:val="000000"/>
                <w:sz w:val="16"/>
                <w:szCs w:val="16"/>
              </w:rPr>
            </w:pPr>
            <w:r w:rsidRPr="00B0396D">
              <w:rPr>
                <w:rFonts w:ascii="Times New Roman" w:eastAsia="Times New Roman" w:hAnsi="Times New Roman"/>
                <w:b/>
                <w:bCs/>
                <w:color w:val="000000"/>
                <w:sz w:val="16"/>
                <w:szCs w:val="16"/>
              </w:rPr>
              <w:t>195</w:t>
            </w:r>
          </w:p>
        </w:tc>
        <w:tc>
          <w:tcPr>
            <w:tcW w:w="56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1</w:t>
            </w:r>
          </w:p>
        </w:tc>
        <w:tc>
          <w:tcPr>
            <w:tcW w:w="56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4</w:t>
            </w:r>
          </w:p>
        </w:tc>
        <w:tc>
          <w:tcPr>
            <w:tcW w:w="62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1</w:t>
            </w:r>
          </w:p>
        </w:tc>
        <w:tc>
          <w:tcPr>
            <w:tcW w:w="720" w:type="dxa"/>
            <w:tcBorders>
              <w:top w:val="nil"/>
              <w:left w:val="nil"/>
              <w:bottom w:val="single" w:sz="4" w:space="0" w:color="auto"/>
              <w:right w:val="single" w:sz="4" w:space="0" w:color="auto"/>
            </w:tcBorders>
            <w:shd w:val="clear" w:color="000000" w:fill="66FF33"/>
            <w:vAlign w:val="center"/>
            <w:hideMark/>
          </w:tcPr>
          <w:p w:rsidR="00B0396D" w:rsidRPr="00B0396D" w:rsidRDefault="00B0396D" w:rsidP="00B0396D">
            <w:pPr>
              <w:spacing w:after="0" w:line="240" w:lineRule="auto"/>
              <w:jc w:val="center"/>
              <w:rPr>
                <w:rFonts w:ascii="Times New Roman" w:eastAsia="Times New Roman" w:hAnsi="Times New Roman"/>
                <w:b/>
                <w:bCs/>
                <w:color w:val="000000"/>
                <w:sz w:val="16"/>
                <w:szCs w:val="16"/>
              </w:rPr>
            </w:pPr>
            <w:r w:rsidRPr="00B0396D">
              <w:rPr>
                <w:rFonts w:ascii="Times New Roman" w:eastAsia="Times New Roman" w:hAnsi="Times New Roman"/>
                <w:b/>
                <w:bCs/>
                <w:color w:val="000000"/>
                <w:sz w:val="16"/>
                <w:szCs w:val="16"/>
              </w:rPr>
              <w:t>6</w:t>
            </w:r>
          </w:p>
        </w:tc>
        <w:tc>
          <w:tcPr>
            <w:tcW w:w="56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22</w:t>
            </w:r>
          </w:p>
        </w:tc>
        <w:tc>
          <w:tcPr>
            <w:tcW w:w="56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43</w:t>
            </w:r>
          </w:p>
        </w:tc>
        <w:tc>
          <w:tcPr>
            <w:tcW w:w="66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7</w:t>
            </w:r>
          </w:p>
        </w:tc>
        <w:tc>
          <w:tcPr>
            <w:tcW w:w="660" w:type="dxa"/>
            <w:tcBorders>
              <w:top w:val="nil"/>
              <w:left w:val="nil"/>
              <w:bottom w:val="single" w:sz="4" w:space="0" w:color="auto"/>
              <w:right w:val="single" w:sz="4" w:space="0" w:color="auto"/>
            </w:tcBorders>
            <w:shd w:val="clear" w:color="000000" w:fill="66FF33"/>
            <w:vAlign w:val="center"/>
            <w:hideMark/>
          </w:tcPr>
          <w:p w:rsidR="00B0396D" w:rsidRPr="00B0396D" w:rsidRDefault="00B0396D" w:rsidP="00B0396D">
            <w:pPr>
              <w:spacing w:after="0" w:line="240" w:lineRule="auto"/>
              <w:jc w:val="center"/>
              <w:rPr>
                <w:rFonts w:ascii="Times New Roman" w:eastAsia="Times New Roman" w:hAnsi="Times New Roman"/>
                <w:b/>
                <w:bCs/>
                <w:color w:val="000000"/>
                <w:sz w:val="16"/>
                <w:szCs w:val="16"/>
              </w:rPr>
            </w:pPr>
            <w:r w:rsidRPr="00B0396D">
              <w:rPr>
                <w:rFonts w:ascii="Times New Roman" w:eastAsia="Times New Roman" w:hAnsi="Times New Roman"/>
                <w:b/>
                <w:bCs/>
                <w:color w:val="000000"/>
                <w:sz w:val="16"/>
                <w:szCs w:val="16"/>
              </w:rPr>
              <w:t>72</w:t>
            </w:r>
          </w:p>
        </w:tc>
        <w:tc>
          <w:tcPr>
            <w:tcW w:w="560" w:type="dxa"/>
            <w:tcBorders>
              <w:top w:val="nil"/>
              <w:left w:val="nil"/>
              <w:bottom w:val="single" w:sz="4" w:space="0" w:color="auto"/>
              <w:right w:val="single" w:sz="4" w:space="0" w:color="auto"/>
            </w:tcBorders>
            <w:shd w:val="clear" w:color="000000" w:fill="DAEEF3"/>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50</w:t>
            </w:r>
          </w:p>
        </w:tc>
        <w:tc>
          <w:tcPr>
            <w:tcW w:w="560" w:type="dxa"/>
            <w:tcBorders>
              <w:top w:val="nil"/>
              <w:left w:val="nil"/>
              <w:bottom w:val="single" w:sz="4" w:space="0" w:color="auto"/>
              <w:right w:val="single" w:sz="4" w:space="0" w:color="auto"/>
            </w:tcBorders>
            <w:shd w:val="clear" w:color="000000" w:fill="DAEEF3"/>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46</w:t>
            </w:r>
          </w:p>
        </w:tc>
        <w:tc>
          <w:tcPr>
            <w:tcW w:w="560" w:type="dxa"/>
            <w:tcBorders>
              <w:top w:val="nil"/>
              <w:left w:val="nil"/>
              <w:bottom w:val="single" w:sz="4" w:space="0" w:color="auto"/>
              <w:right w:val="single" w:sz="4" w:space="0" w:color="auto"/>
            </w:tcBorders>
            <w:shd w:val="clear" w:color="000000" w:fill="DAEEF3"/>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128</w:t>
            </w:r>
          </w:p>
        </w:tc>
        <w:tc>
          <w:tcPr>
            <w:tcW w:w="560" w:type="dxa"/>
            <w:tcBorders>
              <w:top w:val="nil"/>
              <w:left w:val="nil"/>
              <w:bottom w:val="single" w:sz="4" w:space="0" w:color="auto"/>
              <w:right w:val="single" w:sz="4" w:space="0" w:color="auto"/>
            </w:tcBorders>
            <w:shd w:val="clear" w:color="000000" w:fill="DAEEF3"/>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36,7</w:t>
            </w:r>
          </w:p>
        </w:tc>
        <w:tc>
          <w:tcPr>
            <w:tcW w:w="760" w:type="dxa"/>
            <w:tcBorders>
              <w:top w:val="nil"/>
              <w:left w:val="nil"/>
              <w:bottom w:val="single" w:sz="4" w:space="0" w:color="auto"/>
              <w:right w:val="single" w:sz="4" w:space="0" w:color="auto"/>
            </w:tcBorders>
            <w:shd w:val="clear" w:color="000000" w:fill="DAEEF3"/>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17</w:t>
            </w:r>
          </w:p>
        </w:tc>
        <w:tc>
          <w:tcPr>
            <w:tcW w:w="540" w:type="dxa"/>
            <w:tcBorders>
              <w:top w:val="nil"/>
              <w:left w:val="nil"/>
              <w:bottom w:val="single" w:sz="4" w:space="0" w:color="auto"/>
              <w:right w:val="single" w:sz="4" w:space="0" w:color="auto"/>
            </w:tcBorders>
            <w:shd w:val="clear" w:color="000000" w:fill="DAEEF3"/>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47,0</w:t>
            </w:r>
          </w:p>
        </w:tc>
        <w:tc>
          <w:tcPr>
            <w:tcW w:w="700" w:type="dxa"/>
            <w:tcBorders>
              <w:top w:val="nil"/>
              <w:left w:val="nil"/>
              <w:bottom w:val="single" w:sz="4" w:space="0" w:color="auto"/>
              <w:right w:val="single" w:sz="4" w:space="0" w:color="auto"/>
            </w:tcBorders>
            <w:shd w:val="clear" w:color="000000" w:fill="66FF33"/>
            <w:vAlign w:val="center"/>
            <w:hideMark/>
          </w:tcPr>
          <w:p w:rsidR="00B0396D" w:rsidRPr="00B0396D" w:rsidRDefault="00B0396D" w:rsidP="00B0396D">
            <w:pPr>
              <w:spacing w:after="0" w:line="240" w:lineRule="auto"/>
              <w:jc w:val="center"/>
              <w:rPr>
                <w:rFonts w:ascii="Times New Roman" w:eastAsia="Times New Roman" w:hAnsi="Times New Roman"/>
                <w:b/>
                <w:bCs/>
                <w:color w:val="000000"/>
                <w:sz w:val="16"/>
                <w:szCs w:val="16"/>
              </w:rPr>
            </w:pPr>
            <w:r w:rsidRPr="00B0396D">
              <w:rPr>
                <w:rFonts w:ascii="Times New Roman" w:eastAsia="Times New Roman" w:hAnsi="Times New Roman"/>
                <w:b/>
                <w:bCs/>
                <w:color w:val="000000"/>
                <w:sz w:val="16"/>
                <w:szCs w:val="16"/>
              </w:rPr>
              <w:t>195</w:t>
            </w:r>
          </w:p>
        </w:tc>
        <w:tc>
          <w:tcPr>
            <w:tcW w:w="580" w:type="dxa"/>
            <w:tcBorders>
              <w:top w:val="nil"/>
              <w:left w:val="nil"/>
              <w:bottom w:val="single" w:sz="4" w:space="0" w:color="auto"/>
              <w:right w:val="single" w:sz="4" w:space="0" w:color="auto"/>
            </w:tcBorders>
            <w:shd w:val="clear" w:color="000000" w:fill="66FF33"/>
            <w:vAlign w:val="center"/>
            <w:hideMark/>
          </w:tcPr>
          <w:p w:rsidR="00B0396D" w:rsidRPr="00B0396D" w:rsidRDefault="00B0396D" w:rsidP="00B0396D">
            <w:pPr>
              <w:spacing w:after="0" w:line="240" w:lineRule="auto"/>
              <w:jc w:val="center"/>
              <w:rPr>
                <w:rFonts w:ascii="Times New Roman" w:eastAsia="Times New Roman" w:hAnsi="Times New Roman"/>
                <w:b/>
                <w:bCs/>
                <w:color w:val="000000"/>
                <w:sz w:val="16"/>
                <w:szCs w:val="16"/>
              </w:rPr>
            </w:pPr>
            <w:r w:rsidRPr="00B0396D">
              <w:rPr>
                <w:rFonts w:ascii="Times New Roman" w:eastAsia="Times New Roman" w:hAnsi="Times New Roman"/>
                <w:b/>
                <w:bCs/>
                <w:color w:val="000000"/>
                <w:sz w:val="16"/>
                <w:szCs w:val="16"/>
              </w:rPr>
              <w:t>43</w:t>
            </w:r>
          </w:p>
        </w:tc>
      </w:tr>
      <w:tr w:rsidR="00B0396D" w:rsidRPr="00B0396D" w:rsidTr="00B0396D">
        <w:trPr>
          <w:trHeight w:val="281"/>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3</w:t>
            </w:r>
          </w:p>
        </w:tc>
        <w:tc>
          <w:tcPr>
            <w:tcW w:w="244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rPr>
                <w:rFonts w:ascii="Times New Roman" w:eastAsia="Times New Roman" w:hAnsi="Times New Roman"/>
                <w:sz w:val="16"/>
                <w:szCs w:val="16"/>
              </w:rPr>
            </w:pPr>
            <w:r w:rsidRPr="00B0396D">
              <w:rPr>
                <w:rFonts w:ascii="Times New Roman" w:eastAsia="Times New Roman" w:hAnsi="Times New Roman"/>
                <w:sz w:val="16"/>
                <w:szCs w:val="16"/>
              </w:rPr>
              <w:t>МБОУ  Хемчикская СОШ</w:t>
            </w:r>
          </w:p>
        </w:tc>
        <w:tc>
          <w:tcPr>
            <w:tcW w:w="56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31</w:t>
            </w:r>
          </w:p>
        </w:tc>
        <w:tc>
          <w:tcPr>
            <w:tcW w:w="56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83</w:t>
            </w:r>
          </w:p>
        </w:tc>
        <w:tc>
          <w:tcPr>
            <w:tcW w:w="78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12</w:t>
            </w:r>
          </w:p>
        </w:tc>
        <w:tc>
          <w:tcPr>
            <w:tcW w:w="680" w:type="dxa"/>
            <w:tcBorders>
              <w:top w:val="nil"/>
              <w:left w:val="nil"/>
              <w:bottom w:val="single" w:sz="4" w:space="0" w:color="auto"/>
              <w:right w:val="single" w:sz="4" w:space="0" w:color="auto"/>
            </w:tcBorders>
            <w:shd w:val="clear" w:color="000000" w:fill="66FF33"/>
            <w:vAlign w:val="center"/>
            <w:hideMark/>
          </w:tcPr>
          <w:p w:rsidR="00B0396D" w:rsidRPr="00B0396D" w:rsidRDefault="00B0396D" w:rsidP="00B0396D">
            <w:pPr>
              <w:spacing w:after="0" w:line="240" w:lineRule="auto"/>
              <w:jc w:val="center"/>
              <w:rPr>
                <w:rFonts w:ascii="Times New Roman" w:eastAsia="Times New Roman" w:hAnsi="Times New Roman"/>
                <w:b/>
                <w:bCs/>
                <w:color w:val="000000"/>
                <w:sz w:val="16"/>
                <w:szCs w:val="16"/>
              </w:rPr>
            </w:pPr>
            <w:r w:rsidRPr="00B0396D">
              <w:rPr>
                <w:rFonts w:ascii="Times New Roman" w:eastAsia="Times New Roman" w:hAnsi="Times New Roman"/>
                <w:b/>
                <w:bCs/>
                <w:color w:val="000000"/>
                <w:sz w:val="16"/>
                <w:szCs w:val="16"/>
              </w:rPr>
              <w:t>126</w:t>
            </w:r>
          </w:p>
        </w:tc>
        <w:tc>
          <w:tcPr>
            <w:tcW w:w="56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1</w:t>
            </w:r>
          </w:p>
        </w:tc>
        <w:tc>
          <w:tcPr>
            <w:tcW w:w="56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5</w:t>
            </w:r>
          </w:p>
        </w:tc>
        <w:tc>
          <w:tcPr>
            <w:tcW w:w="62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1</w:t>
            </w:r>
          </w:p>
        </w:tc>
        <w:tc>
          <w:tcPr>
            <w:tcW w:w="720" w:type="dxa"/>
            <w:tcBorders>
              <w:top w:val="nil"/>
              <w:left w:val="nil"/>
              <w:bottom w:val="single" w:sz="4" w:space="0" w:color="auto"/>
              <w:right w:val="single" w:sz="4" w:space="0" w:color="auto"/>
            </w:tcBorders>
            <w:shd w:val="clear" w:color="000000" w:fill="66FF33"/>
            <w:vAlign w:val="center"/>
            <w:hideMark/>
          </w:tcPr>
          <w:p w:rsidR="00B0396D" w:rsidRPr="00B0396D" w:rsidRDefault="00B0396D" w:rsidP="00B0396D">
            <w:pPr>
              <w:spacing w:after="0" w:line="240" w:lineRule="auto"/>
              <w:jc w:val="center"/>
              <w:rPr>
                <w:rFonts w:ascii="Times New Roman" w:eastAsia="Times New Roman" w:hAnsi="Times New Roman"/>
                <w:b/>
                <w:bCs/>
                <w:color w:val="000000"/>
                <w:sz w:val="16"/>
                <w:szCs w:val="16"/>
              </w:rPr>
            </w:pPr>
            <w:r w:rsidRPr="00B0396D">
              <w:rPr>
                <w:rFonts w:ascii="Times New Roman" w:eastAsia="Times New Roman" w:hAnsi="Times New Roman"/>
                <w:b/>
                <w:bCs/>
                <w:color w:val="000000"/>
                <w:sz w:val="16"/>
                <w:szCs w:val="16"/>
              </w:rPr>
              <w:t>6</w:t>
            </w:r>
          </w:p>
        </w:tc>
        <w:tc>
          <w:tcPr>
            <w:tcW w:w="56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12</w:t>
            </w:r>
          </w:p>
        </w:tc>
        <w:tc>
          <w:tcPr>
            <w:tcW w:w="56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27</w:t>
            </w:r>
          </w:p>
        </w:tc>
        <w:tc>
          <w:tcPr>
            <w:tcW w:w="66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1</w:t>
            </w:r>
          </w:p>
        </w:tc>
        <w:tc>
          <w:tcPr>
            <w:tcW w:w="660" w:type="dxa"/>
            <w:tcBorders>
              <w:top w:val="nil"/>
              <w:left w:val="nil"/>
              <w:bottom w:val="single" w:sz="4" w:space="0" w:color="auto"/>
              <w:right w:val="single" w:sz="4" w:space="0" w:color="auto"/>
            </w:tcBorders>
            <w:shd w:val="clear" w:color="000000" w:fill="66FF33"/>
            <w:vAlign w:val="center"/>
            <w:hideMark/>
          </w:tcPr>
          <w:p w:rsidR="00B0396D" w:rsidRPr="00B0396D" w:rsidRDefault="00B0396D" w:rsidP="00B0396D">
            <w:pPr>
              <w:spacing w:after="0" w:line="240" w:lineRule="auto"/>
              <w:jc w:val="center"/>
              <w:rPr>
                <w:rFonts w:ascii="Times New Roman" w:eastAsia="Times New Roman" w:hAnsi="Times New Roman"/>
                <w:b/>
                <w:bCs/>
                <w:color w:val="000000"/>
                <w:sz w:val="16"/>
                <w:szCs w:val="16"/>
              </w:rPr>
            </w:pPr>
            <w:r w:rsidRPr="00B0396D">
              <w:rPr>
                <w:rFonts w:ascii="Times New Roman" w:eastAsia="Times New Roman" w:hAnsi="Times New Roman"/>
                <w:b/>
                <w:bCs/>
                <w:color w:val="000000"/>
                <w:sz w:val="16"/>
                <w:szCs w:val="16"/>
              </w:rPr>
              <w:t>40</w:t>
            </w:r>
          </w:p>
        </w:tc>
        <w:tc>
          <w:tcPr>
            <w:tcW w:w="560" w:type="dxa"/>
            <w:tcBorders>
              <w:top w:val="nil"/>
              <w:left w:val="nil"/>
              <w:bottom w:val="single" w:sz="4" w:space="0" w:color="auto"/>
              <w:right w:val="single" w:sz="4" w:space="0" w:color="auto"/>
            </w:tcBorders>
            <w:shd w:val="clear" w:color="000000" w:fill="DAEEF3"/>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31</w:t>
            </w:r>
          </w:p>
        </w:tc>
        <w:tc>
          <w:tcPr>
            <w:tcW w:w="560" w:type="dxa"/>
            <w:tcBorders>
              <w:top w:val="nil"/>
              <w:left w:val="nil"/>
              <w:bottom w:val="single" w:sz="4" w:space="0" w:color="auto"/>
              <w:right w:val="single" w:sz="4" w:space="0" w:color="auto"/>
            </w:tcBorders>
            <w:shd w:val="clear" w:color="000000" w:fill="DAEEF3"/>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42</w:t>
            </w:r>
          </w:p>
        </w:tc>
        <w:tc>
          <w:tcPr>
            <w:tcW w:w="560" w:type="dxa"/>
            <w:tcBorders>
              <w:top w:val="nil"/>
              <w:left w:val="nil"/>
              <w:bottom w:val="single" w:sz="4" w:space="0" w:color="auto"/>
              <w:right w:val="single" w:sz="4" w:space="0" w:color="auto"/>
            </w:tcBorders>
            <w:shd w:val="clear" w:color="000000" w:fill="DAEEF3"/>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83</w:t>
            </w:r>
          </w:p>
        </w:tc>
        <w:tc>
          <w:tcPr>
            <w:tcW w:w="560" w:type="dxa"/>
            <w:tcBorders>
              <w:top w:val="nil"/>
              <w:left w:val="nil"/>
              <w:bottom w:val="single" w:sz="4" w:space="0" w:color="auto"/>
              <w:right w:val="single" w:sz="4" w:space="0" w:color="auto"/>
            </w:tcBorders>
            <w:shd w:val="clear" w:color="000000" w:fill="DAEEF3"/>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40</w:t>
            </w:r>
          </w:p>
        </w:tc>
        <w:tc>
          <w:tcPr>
            <w:tcW w:w="760" w:type="dxa"/>
            <w:tcBorders>
              <w:top w:val="nil"/>
              <w:left w:val="nil"/>
              <w:bottom w:val="single" w:sz="4" w:space="0" w:color="auto"/>
              <w:right w:val="single" w:sz="4" w:space="0" w:color="auto"/>
            </w:tcBorders>
            <w:shd w:val="clear" w:color="000000" w:fill="DAEEF3"/>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12</w:t>
            </w:r>
          </w:p>
        </w:tc>
        <w:tc>
          <w:tcPr>
            <w:tcW w:w="540" w:type="dxa"/>
            <w:tcBorders>
              <w:top w:val="nil"/>
              <w:left w:val="nil"/>
              <w:bottom w:val="single" w:sz="4" w:space="0" w:color="auto"/>
              <w:right w:val="single" w:sz="4" w:space="0" w:color="auto"/>
            </w:tcBorders>
            <w:shd w:val="clear" w:color="000000" w:fill="DAEEF3"/>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17,0</w:t>
            </w:r>
          </w:p>
        </w:tc>
        <w:tc>
          <w:tcPr>
            <w:tcW w:w="700" w:type="dxa"/>
            <w:tcBorders>
              <w:top w:val="nil"/>
              <w:left w:val="nil"/>
              <w:bottom w:val="single" w:sz="4" w:space="0" w:color="auto"/>
              <w:right w:val="single" w:sz="4" w:space="0" w:color="auto"/>
            </w:tcBorders>
            <w:shd w:val="clear" w:color="000000" w:fill="66FF33"/>
            <w:vAlign w:val="center"/>
            <w:hideMark/>
          </w:tcPr>
          <w:p w:rsidR="00B0396D" w:rsidRPr="00B0396D" w:rsidRDefault="00B0396D" w:rsidP="00B0396D">
            <w:pPr>
              <w:spacing w:after="0" w:line="240" w:lineRule="auto"/>
              <w:jc w:val="center"/>
              <w:rPr>
                <w:rFonts w:ascii="Times New Roman" w:eastAsia="Times New Roman" w:hAnsi="Times New Roman"/>
                <w:b/>
                <w:bCs/>
                <w:color w:val="000000"/>
                <w:sz w:val="16"/>
                <w:szCs w:val="16"/>
              </w:rPr>
            </w:pPr>
            <w:r w:rsidRPr="00B0396D">
              <w:rPr>
                <w:rFonts w:ascii="Times New Roman" w:eastAsia="Times New Roman" w:hAnsi="Times New Roman"/>
                <w:b/>
                <w:bCs/>
                <w:color w:val="000000"/>
                <w:sz w:val="16"/>
                <w:szCs w:val="16"/>
              </w:rPr>
              <w:t>126</w:t>
            </w:r>
          </w:p>
        </w:tc>
        <w:tc>
          <w:tcPr>
            <w:tcW w:w="580" w:type="dxa"/>
            <w:tcBorders>
              <w:top w:val="nil"/>
              <w:left w:val="nil"/>
              <w:bottom w:val="single" w:sz="4" w:space="0" w:color="auto"/>
              <w:right w:val="single" w:sz="4" w:space="0" w:color="auto"/>
            </w:tcBorders>
            <w:shd w:val="clear" w:color="000000" w:fill="66FF33"/>
            <w:vAlign w:val="center"/>
            <w:hideMark/>
          </w:tcPr>
          <w:p w:rsidR="00B0396D" w:rsidRPr="00B0396D" w:rsidRDefault="00B0396D" w:rsidP="00B0396D">
            <w:pPr>
              <w:spacing w:after="0" w:line="240" w:lineRule="auto"/>
              <w:jc w:val="center"/>
              <w:rPr>
                <w:rFonts w:ascii="Times New Roman" w:eastAsia="Times New Roman" w:hAnsi="Times New Roman"/>
                <w:b/>
                <w:bCs/>
                <w:color w:val="000000"/>
                <w:sz w:val="16"/>
                <w:szCs w:val="16"/>
              </w:rPr>
            </w:pPr>
            <w:r w:rsidRPr="00B0396D">
              <w:rPr>
                <w:rFonts w:ascii="Times New Roman" w:eastAsia="Times New Roman" w:hAnsi="Times New Roman"/>
                <w:b/>
                <w:bCs/>
                <w:color w:val="000000"/>
                <w:sz w:val="16"/>
                <w:szCs w:val="16"/>
              </w:rPr>
              <w:t>36</w:t>
            </w:r>
          </w:p>
        </w:tc>
      </w:tr>
      <w:tr w:rsidR="00B0396D" w:rsidRPr="00B0396D" w:rsidTr="00B0396D">
        <w:trPr>
          <w:trHeight w:val="413"/>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4</w:t>
            </w:r>
          </w:p>
        </w:tc>
        <w:tc>
          <w:tcPr>
            <w:tcW w:w="244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rPr>
                <w:rFonts w:ascii="Times New Roman" w:eastAsia="Times New Roman" w:hAnsi="Times New Roman"/>
                <w:sz w:val="16"/>
                <w:szCs w:val="16"/>
              </w:rPr>
            </w:pPr>
            <w:r w:rsidRPr="00B0396D">
              <w:rPr>
                <w:rFonts w:ascii="Times New Roman" w:eastAsia="Times New Roman" w:hAnsi="Times New Roman"/>
                <w:sz w:val="16"/>
                <w:szCs w:val="16"/>
              </w:rPr>
              <w:t xml:space="preserve">МБОУ СОШ им. Н.С. Конгара </w:t>
            </w:r>
            <w:proofErr w:type="gramStart"/>
            <w:r w:rsidRPr="00B0396D">
              <w:rPr>
                <w:rFonts w:ascii="Times New Roman" w:eastAsia="Times New Roman" w:hAnsi="Times New Roman"/>
                <w:sz w:val="16"/>
                <w:szCs w:val="16"/>
              </w:rPr>
              <w:t>с</w:t>
            </w:r>
            <w:proofErr w:type="gramEnd"/>
            <w:r w:rsidRPr="00B0396D">
              <w:rPr>
                <w:rFonts w:ascii="Times New Roman" w:eastAsia="Times New Roman" w:hAnsi="Times New Roman"/>
                <w:sz w:val="16"/>
                <w:szCs w:val="16"/>
              </w:rPr>
              <w:t>. Бай-Тал</w:t>
            </w:r>
          </w:p>
        </w:tc>
        <w:tc>
          <w:tcPr>
            <w:tcW w:w="56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56</w:t>
            </w:r>
          </w:p>
        </w:tc>
        <w:tc>
          <w:tcPr>
            <w:tcW w:w="56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158</w:t>
            </w:r>
          </w:p>
        </w:tc>
        <w:tc>
          <w:tcPr>
            <w:tcW w:w="78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23</w:t>
            </w:r>
          </w:p>
        </w:tc>
        <w:tc>
          <w:tcPr>
            <w:tcW w:w="680" w:type="dxa"/>
            <w:tcBorders>
              <w:top w:val="nil"/>
              <w:left w:val="nil"/>
              <w:bottom w:val="single" w:sz="4" w:space="0" w:color="auto"/>
              <w:right w:val="single" w:sz="4" w:space="0" w:color="auto"/>
            </w:tcBorders>
            <w:shd w:val="clear" w:color="000000" w:fill="66FF33"/>
            <w:vAlign w:val="center"/>
            <w:hideMark/>
          </w:tcPr>
          <w:p w:rsidR="00B0396D" w:rsidRPr="00B0396D" w:rsidRDefault="00B0396D" w:rsidP="00B0396D">
            <w:pPr>
              <w:spacing w:after="0" w:line="240" w:lineRule="auto"/>
              <w:jc w:val="center"/>
              <w:rPr>
                <w:rFonts w:ascii="Times New Roman" w:eastAsia="Times New Roman" w:hAnsi="Times New Roman"/>
                <w:b/>
                <w:bCs/>
                <w:color w:val="000000"/>
                <w:sz w:val="16"/>
                <w:szCs w:val="16"/>
              </w:rPr>
            </w:pPr>
            <w:r w:rsidRPr="00B0396D">
              <w:rPr>
                <w:rFonts w:ascii="Times New Roman" w:eastAsia="Times New Roman" w:hAnsi="Times New Roman"/>
                <w:b/>
                <w:bCs/>
                <w:color w:val="000000"/>
                <w:sz w:val="16"/>
                <w:szCs w:val="16"/>
              </w:rPr>
              <w:t>237</w:t>
            </w:r>
          </w:p>
        </w:tc>
        <w:tc>
          <w:tcPr>
            <w:tcW w:w="56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3</w:t>
            </w:r>
          </w:p>
        </w:tc>
        <w:tc>
          <w:tcPr>
            <w:tcW w:w="56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3</w:t>
            </w:r>
          </w:p>
        </w:tc>
        <w:tc>
          <w:tcPr>
            <w:tcW w:w="62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0</w:t>
            </w:r>
          </w:p>
        </w:tc>
        <w:tc>
          <w:tcPr>
            <w:tcW w:w="720" w:type="dxa"/>
            <w:tcBorders>
              <w:top w:val="nil"/>
              <w:left w:val="nil"/>
              <w:bottom w:val="single" w:sz="4" w:space="0" w:color="auto"/>
              <w:right w:val="single" w:sz="4" w:space="0" w:color="auto"/>
            </w:tcBorders>
            <w:shd w:val="clear" w:color="000000" w:fill="66FF33"/>
            <w:vAlign w:val="center"/>
            <w:hideMark/>
          </w:tcPr>
          <w:p w:rsidR="00B0396D" w:rsidRPr="00B0396D" w:rsidRDefault="00B0396D" w:rsidP="00B0396D">
            <w:pPr>
              <w:spacing w:after="0" w:line="240" w:lineRule="auto"/>
              <w:jc w:val="center"/>
              <w:rPr>
                <w:rFonts w:ascii="Times New Roman" w:eastAsia="Times New Roman" w:hAnsi="Times New Roman"/>
                <w:b/>
                <w:bCs/>
                <w:color w:val="000000"/>
                <w:sz w:val="16"/>
                <w:szCs w:val="16"/>
              </w:rPr>
            </w:pPr>
            <w:r w:rsidRPr="00B0396D">
              <w:rPr>
                <w:rFonts w:ascii="Times New Roman" w:eastAsia="Times New Roman" w:hAnsi="Times New Roman"/>
                <w:b/>
                <w:bCs/>
                <w:color w:val="000000"/>
                <w:sz w:val="16"/>
                <w:szCs w:val="16"/>
              </w:rPr>
              <w:t>3</w:t>
            </w:r>
          </w:p>
        </w:tc>
        <w:tc>
          <w:tcPr>
            <w:tcW w:w="56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21</w:t>
            </w:r>
          </w:p>
        </w:tc>
        <w:tc>
          <w:tcPr>
            <w:tcW w:w="56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45</w:t>
            </w:r>
          </w:p>
        </w:tc>
        <w:tc>
          <w:tcPr>
            <w:tcW w:w="66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0</w:t>
            </w:r>
          </w:p>
        </w:tc>
        <w:tc>
          <w:tcPr>
            <w:tcW w:w="660" w:type="dxa"/>
            <w:tcBorders>
              <w:top w:val="nil"/>
              <w:left w:val="nil"/>
              <w:bottom w:val="single" w:sz="4" w:space="0" w:color="auto"/>
              <w:right w:val="single" w:sz="4" w:space="0" w:color="auto"/>
            </w:tcBorders>
            <w:shd w:val="clear" w:color="000000" w:fill="66FF33"/>
            <w:vAlign w:val="center"/>
            <w:hideMark/>
          </w:tcPr>
          <w:p w:rsidR="00B0396D" w:rsidRPr="00B0396D" w:rsidRDefault="00B0396D" w:rsidP="00B0396D">
            <w:pPr>
              <w:spacing w:after="0" w:line="240" w:lineRule="auto"/>
              <w:jc w:val="center"/>
              <w:rPr>
                <w:rFonts w:ascii="Times New Roman" w:eastAsia="Times New Roman" w:hAnsi="Times New Roman"/>
                <w:b/>
                <w:bCs/>
                <w:color w:val="000000"/>
                <w:sz w:val="16"/>
                <w:szCs w:val="16"/>
              </w:rPr>
            </w:pPr>
            <w:r w:rsidRPr="00B0396D">
              <w:rPr>
                <w:rFonts w:ascii="Times New Roman" w:eastAsia="Times New Roman" w:hAnsi="Times New Roman"/>
                <w:b/>
                <w:bCs/>
                <w:color w:val="000000"/>
                <w:sz w:val="16"/>
                <w:szCs w:val="16"/>
              </w:rPr>
              <w:t>86</w:t>
            </w:r>
          </w:p>
        </w:tc>
        <w:tc>
          <w:tcPr>
            <w:tcW w:w="560" w:type="dxa"/>
            <w:tcBorders>
              <w:top w:val="nil"/>
              <w:left w:val="nil"/>
              <w:bottom w:val="single" w:sz="4" w:space="0" w:color="auto"/>
              <w:right w:val="single" w:sz="4" w:space="0" w:color="auto"/>
            </w:tcBorders>
            <w:shd w:val="clear" w:color="000000" w:fill="DAEEF3"/>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56</w:t>
            </w:r>
          </w:p>
        </w:tc>
        <w:tc>
          <w:tcPr>
            <w:tcW w:w="560" w:type="dxa"/>
            <w:tcBorders>
              <w:top w:val="nil"/>
              <w:left w:val="nil"/>
              <w:bottom w:val="single" w:sz="4" w:space="0" w:color="auto"/>
              <w:right w:val="single" w:sz="4" w:space="0" w:color="auto"/>
            </w:tcBorders>
            <w:shd w:val="clear" w:color="000000" w:fill="DAEEF3"/>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42</w:t>
            </w:r>
          </w:p>
        </w:tc>
        <w:tc>
          <w:tcPr>
            <w:tcW w:w="560" w:type="dxa"/>
            <w:tcBorders>
              <w:top w:val="nil"/>
              <w:left w:val="nil"/>
              <w:bottom w:val="single" w:sz="4" w:space="0" w:color="auto"/>
              <w:right w:val="single" w:sz="4" w:space="0" w:color="auto"/>
            </w:tcBorders>
            <w:shd w:val="clear" w:color="000000" w:fill="DAEEF3"/>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158</w:t>
            </w:r>
          </w:p>
        </w:tc>
        <w:tc>
          <w:tcPr>
            <w:tcW w:w="560" w:type="dxa"/>
            <w:tcBorders>
              <w:top w:val="nil"/>
              <w:left w:val="nil"/>
              <w:bottom w:val="single" w:sz="4" w:space="0" w:color="auto"/>
              <w:right w:val="single" w:sz="4" w:space="0" w:color="auto"/>
            </w:tcBorders>
            <w:shd w:val="clear" w:color="000000" w:fill="DAEEF3"/>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31</w:t>
            </w:r>
          </w:p>
        </w:tc>
        <w:tc>
          <w:tcPr>
            <w:tcW w:w="760" w:type="dxa"/>
            <w:tcBorders>
              <w:top w:val="nil"/>
              <w:left w:val="nil"/>
              <w:bottom w:val="single" w:sz="4" w:space="0" w:color="auto"/>
              <w:right w:val="single" w:sz="4" w:space="0" w:color="auto"/>
            </w:tcBorders>
            <w:shd w:val="clear" w:color="000000" w:fill="DAEEF3"/>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23</w:t>
            </w:r>
          </w:p>
        </w:tc>
        <w:tc>
          <w:tcPr>
            <w:tcW w:w="540" w:type="dxa"/>
            <w:tcBorders>
              <w:top w:val="nil"/>
              <w:left w:val="nil"/>
              <w:bottom w:val="single" w:sz="4" w:space="0" w:color="auto"/>
              <w:right w:val="single" w:sz="4" w:space="0" w:color="auto"/>
            </w:tcBorders>
            <w:shd w:val="clear" w:color="000000" w:fill="DAEEF3"/>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0,0</w:t>
            </w:r>
          </w:p>
        </w:tc>
        <w:tc>
          <w:tcPr>
            <w:tcW w:w="700" w:type="dxa"/>
            <w:tcBorders>
              <w:top w:val="nil"/>
              <w:left w:val="nil"/>
              <w:bottom w:val="single" w:sz="4" w:space="0" w:color="auto"/>
              <w:right w:val="single" w:sz="4" w:space="0" w:color="auto"/>
            </w:tcBorders>
            <w:shd w:val="clear" w:color="000000" w:fill="66FF33"/>
            <w:vAlign w:val="center"/>
            <w:hideMark/>
          </w:tcPr>
          <w:p w:rsidR="00B0396D" w:rsidRPr="00B0396D" w:rsidRDefault="00B0396D" w:rsidP="00B0396D">
            <w:pPr>
              <w:spacing w:after="0" w:line="240" w:lineRule="auto"/>
              <w:jc w:val="center"/>
              <w:rPr>
                <w:rFonts w:ascii="Times New Roman" w:eastAsia="Times New Roman" w:hAnsi="Times New Roman"/>
                <w:b/>
                <w:bCs/>
                <w:color w:val="000000"/>
                <w:sz w:val="16"/>
                <w:szCs w:val="16"/>
              </w:rPr>
            </w:pPr>
            <w:r w:rsidRPr="00B0396D">
              <w:rPr>
                <w:rFonts w:ascii="Times New Roman" w:eastAsia="Times New Roman" w:hAnsi="Times New Roman"/>
                <w:b/>
                <w:bCs/>
                <w:color w:val="000000"/>
                <w:sz w:val="16"/>
                <w:szCs w:val="16"/>
              </w:rPr>
              <w:t>237</w:t>
            </w:r>
          </w:p>
        </w:tc>
        <w:tc>
          <w:tcPr>
            <w:tcW w:w="580" w:type="dxa"/>
            <w:tcBorders>
              <w:top w:val="nil"/>
              <w:left w:val="nil"/>
              <w:bottom w:val="single" w:sz="4" w:space="0" w:color="auto"/>
              <w:right w:val="single" w:sz="4" w:space="0" w:color="auto"/>
            </w:tcBorders>
            <w:shd w:val="clear" w:color="000000" w:fill="66FF33"/>
            <w:vAlign w:val="center"/>
            <w:hideMark/>
          </w:tcPr>
          <w:p w:rsidR="00B0396D" w:rsidRPr="00B0396D" w:rsidRDefault="00B0396D" w:rsidP="00B0396D">
            <w:pPr>
              <w:spacing w:after="0" w:line="240" w:lineRule="auto"/>
              <w:jc w:val="center"/>
              <w:rPr>
                <w:rFonts w:ascii="Times New Roman" w:eastAsia="Times New Roman" w:hAnsi="Times New Roman"/>
                <w:b/>
                <w:bCs/>
                <w:color w:val="000000"/>
                <w:sz w:val="16"/>
                <w:szCs w:val="16"/>
              </w:rPr>
            </w:pPr>
            <w:r w:rsidRPr="00B0396D">
              <w:rPr>
                <w:rFonts w:ascii="Times New Roman" w:eastAsia="Times New Roman" w:hAnsi="Times New Roman"/>
                <w:b/>
                <w:bCs/>
                <w:color w:val="000000"/>
                <w:sz w:val="16"/>
                <w:szCs w:val="16"/>
              </w:rPr>
              <w:t>34</w:t>
            </w:r>
          </w:p>
        </w:tc>
      </w:tr>
      <w:tr w:rsidR="00B0396D" w:rsidRPr="00B0396D" w:rsidTr="00B0396D">
        <w:trPr>
          <w:trHeight w:val="420"/>
        </w:trPr>
        <w:tc>
          <w:tcPr>
            <w:tcW w:w="520" w:type="dxa"/>
            <w:tcBorders>
              <w:top w:val="nil"/>
              <w:left w:val="single" w:sz="4" w:space="0" w:color="auto"/>
              <w:bottom w:val="nil"/>
              <w:right w:val="nil"/>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5</w:t>
            </w:r>
          </w:p>
        </w:tc>
        <w:tc>
          <w:tcPr>
            <w:tcW w:w="2440" w:type="dxa"/>
            <w:tcBorders>
              <w:top w:val="nil"/>
              <w:left w:val="single" w:sz="4" w:space="0" w:color="auto"/>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rPr>
                <w:rFonts w:ascii="Times New Roman" w:eastAsia="Times New Roman" w:hAnsi="Times New Roman"/>
                <w:sz w:val="16"/>
                <w:szCs w:val="16"/>
              </w:rPr>
            </w:pPr>
            <w:r w:rsidRPr="00B0396D">
              <w:rPr>
                <w:rFonts w:ascii="Times New Roman" w:eastAsia="Times New Roman" w:hAnsi="Times New Roman"/>
                <w:sz w:val="16"/>
                <w:szCs w:val="16"/>
              </w:rPr>
              <w:t>МБОУ Кызыл-Дагская СОШ</w:t>
            </w:r>
          </w:p>
        </w:tc>
        <w:tc>
          <w:tcPr>
            <w:tcW w:w="56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25</w:t>
            </w:r>
          </w:p>
        </w:tc>
        <w:tc>
          <w:tcPr>
            <w:tcW w:w="56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58</w:t>
            </w:r>
          </w:p>
        </w:tc>
        <w:tc>
          <w:tcPr>
            <w:tcW w:w="78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11</w:t>
            </w:r>
          </w:p>
        </w:tc>
        <w:tc>
          <w:tcPr>
            <w:tcW w:w="680" w:type="dxa"/>
            <w:tcBorders>
              <w:top w:val="nil"/>
              <w:left w:val="nil"/>
              <w:bottom w:val="single" w:sz="4" w:space="0" w:color="auto"/>
              <w:right w:val="single" w:sz="4" w:space="0" w:color="auto"/>
            </w:tcBorders>
            <w:shd w:val="clear" w:color="000000" w:fill="66FF33"/>
            <w:vAlign w:val="center"/>
            <w:hideMark/>
          </w:tcPr>
          <w:p w:rsidR="00B0396D" w:rsidRPr="00B0396D" w:rsidRDefault="00B0396D" w:rsidP="00B0396D">
            <w:pPr>
              <w:spacing w:after="0" w:line="240" w:lineRule="auto"/>
              <w:jc w:val="center"/>
              <w:rPr>
                <w:rFonts w:ascii="Times New Roman" w:eastAsia="Times New Roman" w:hAnsi="Times New Roman"/>
                <w:b/>
                <w:bCs/>
                <w:color w:val="000000"/>
                <w:sz w:val="16"/>
                <w:szCs w:val="16"/>
              </w:rPr>
            </w:pPr>
            <w:r w:rsidRPr="00B0396D">
              <w:rPr>
                <w:rFonts w:ascii="Times New Roman" w:eastAsia="Times New Roman" w:hAnsi="Times New Roman"/>
                <w:b/>
                <w:bCs/>
                <w:color w:val="000000"/>
                <w:sz w:val="16"/>
                <w:szCs w:val="16"/>
              </w:rPr>
              <w:t>94</w:t>
            </w:r>
          </w:p>
        </w:tc>
        <w:tc>
          <w:tcPr>
            <w:tcW w:w="56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3</w:t>
            </w:r>
          </w:p>
        </w:tc>
        <w:tc>
          <w:tcPr>
            <w:tcW w:w="56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0</w:t>
            </w:r>
          </w:p>
        </w:tc>
        <w:tc>
          <w:tcPr>
            <w:tcW w:w="62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1</w:t>
            </w:r>
          </w:p>
        </w:tc>
        <w:tc>
          <w:tcPr>
            <w:tcW w:w="720" w:type="dxa"/>
            <w:tcBorders>
              <w:top w:val="nil"/>
              <w:left w:val="nil"/>
              <w:bottom w:val="single" w:sz="4" w:space="0" w:color="auto"/>
              <w:right w:val="single" w:sz="4" w:space="0" w:color="auto"/>
            </w:tcBorders>
            <w:shd w:val="clear" w:color="000000" w:fill="66FF33"/>
            <w:vAlign w:val="center"/>
            <w:hideMark/>
          </w:tcPr>
          <w:p w:rsidR="00B0396D" w:rsidRPr="00B0396D" w:rsidRDefault="00B0396D" w:rsidP="00B0396D">
            <w:pPr>
              <w:spacing w:after="0" w:line="240" w:lineRule="auto"/>
              <w:jc w:val="center"/>
              <w:rPr>
                <w:rFonts w:ascii="Times New Roman" w:eastAsia="Times New Roman" w:hAnsi="Times New Roman"/>
                <w:b/>
                <w:bCs/>
                <w:color w:val="000000"/>
                <w:sz w:val="16"/>
                <w:szCs w:val="16"/>
              </w:rPr>
            </w:pPr>
            <w:r w:rsidRPr="00B0396D">
              <w:rPr>
                <w:rFonts w:ascii="Times New Roman" w:eastAsia="Times New Roman" w:hAnsi="Times New Roman"/>
                <w:b/>
                <w:bCs/>
                <w:color w:val="000000"/>
                <w:sz w:val="16"/>
                <w:szCs w:val="16"/>
              </w:rPr>
              <w:t>4</w:t>
            </w:r>
          </w:p>
        </w:tc>
        <w:tc>
          <w:tcPr>
            <w:tcW w:w="56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9</w:t>
            </w:r>
          </w:p>
        </w:tc>
        <w:tc>
          <w:tcPr>
            <w:tcW w:w="56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14</w:t>
            </w:r>
          </w:p>
        </w:tc>
        <w:tc>
          <w:tcPr>
            <w:tcW w:w="66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1</w:t>
            </w:r>
          </w:p>
        </w:tc>
        <w:tc>
          <w:tcPr>
            <w:tcW w:w="660" w:type="dxa"/>
            <w:tcBorders>
              <w:top w:val="nil"/>
              <w:left w:val="nil"/>
              <w:bottom w:val="single" w:sz="4" w:space="0" w:color="auto"/>
              <w:right w:val="single" w:sz="4" w:space="0" w:color="auto"/>
            </w:tcBorders>
            <w:shd w:val="clear" w:color="000000" w:fill="66FF33"/>
            <w:vAlign w:val="center"/>
            <w:hideMark/>
          </w:tcPr>
          <w:p w:rsidR="00B0396D" w:rsidRPr="00B0396D" w:rsidRDefault="00B0396D" w:rsidP="00B0396D">
            <w:pPr>
              <w:spacing w:after="0" w:line="240" w:lineRule="auto"/>
              <w:jc w:val="center"/>
              <w:rPr>
                <w:rFonts w:ascii="Times New Roman" w:eastAsia="Times New Roman" w:hAnsi="Times New Roman"/>
                <w:b/>
                <w:bCs/>
                <w:color w:val="000000"/>
                <w:sz w:val="16"/>
                <w:szCs w:val="16"/>
              </w:rPr>
            </w:pPr>
            <w:r w:rsidRPr="00B0396D">
              <w:rPr>
                <w:rFonts w:ascii="Times New Roman" w:eastAsia="Times New Roman" w:hAnsi="Times New Roman"/>
                <w:b/>
                <w:bCs/>
                <w:color w:val="000000"/>
                <w:sz w:val="16"/>
                <w:szCs w:val="16"/>
              </w:rPr>
              <w:t>24</w:t>
            </w:r>
          </w:p>
        </w:tc>
        <w:tc>
          <w:tcPr>
            <w:tcW w:w="560" w:type="dxa"/>
            <w:tcBorders>
              <w:top w:val="nil"/>
              <w:left w:val="nil"/>
              <w:bottom w:val="single" w:sz="4" w:space="0" w:color="auto"/>
              <w:right w:val="single" w:sz="4" w:space="0" w:color="auto"/>
            </w:tcBorders>
            <w:shd w:val="clear" w:color="000000" w:fill="DAEEF3"/>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25</w:t>
            </w:r>
          </w:p>
        </w:tc>
        <w:tc>
          <w:tcPr>
            <w:tcW w:w="560" w:type="dxa"/>
            <w:tcBorders>
              <w:top w:val="nil"/>
              <w:left w:val="nil"/>
              <w:bottom w:val="single" w:sz="4" w:space="0" w:color="auto"/>
              <w:right w:val="single" w:sz="4" w:space="0" w:color="auto"/>
            </w:tcBorders>
            <w:shd w:val="clear" w:color="000000" w:fill="DAEEF3"/>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48</w:t>
            </w:r>
          </w:p>
        </w:tc>
        <w:tc>
          <w:tcPr>
            <w:tcW w:w="560" w:type="dxa"/>
            <w:tcBorders>
              <w:top w:val="nil"/>
              <w:left w:val="nil"/>
              <w:bottom w:val="single" w:sz="4" w:space="0" w:color="auto"/>
              <w:right w:val="single" w:sz="4" w:space="0" w:color="auto"/>
            </w:tcBorders>
            <w:shd w:val="clear" w:color="000000" w:fill="DAEEF3"/>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58</w:t>
            </w:r>
          </w:p>
        </w:tc>
        <w:tc>
          <w:tcPr>
            <w:tcW w:w="560" w:type="dxa"/>
            <w:tcBorders>
              <w:top w:val="nil"/>
              <w:left w:val="nil"/>
              <w:bottom w:val="single" w:sz="4" w:space="0" w:color="auto"/>
              <w:right w:val="single" w:sz="4" w:space="0" w:color="auto"/>
            </w:tcBorders>
            <w:shd w:val="clear" w:color="000000" w:fill="DAEEF3"/>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30</w:t>
            </w:r>
          </w:p>
        </w:tc>
        <w:tc>
          <w:tcPr>
            <w:tcW w:w="760" w:type="dxa"/>
            <w:tcBorders>
              <w:top w:val="nil"/>
              <w:left w:val="nil"/>
              <w:bottom w:val="single" w:sz="4" w:space="0" w:color="auto"/>
              <w:right w:val="single" w:sz="4" w:space="0" w:color="auto"/>
            </w:tcBorders>
            <w:shd w:val="clear" w:color="000000" w:fill="DAEEF3"/>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11</w:t>
            </w:r>
          </w:p>
        </w:tc>
        <w:tc>
          <w:tcPr>
            <w:tcW w:w="540" w:type="dxa"/>
            <w:tcBorders>
              <w:top w:val="nil"/>
              <w:left w:val="nil"/>
              <w:bottom w:val="single" w:sz="4" w:space="0" w:color="auto"/>
              <w:right w:val="single" w:sz="4" w:space="0" w:color="auto"/>
            </w:tcBorders>
            <w:shd w:val="clear" w:color="000000" w:fill="DAEEF3"/>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18,0</w:t>
            </w:r>
          </w:p>
        </w:tc>
        <w:tc>
          <w:tcPr>
            <w:tcW w:w="700" w:type="dxa"/>
            <w:tcBorders>
              <w:top w:val="nil"/>
              <w:left w:val="nil"/>
              <w:bottom w:val="single" w:sz="4" w:space="0" w:color="auto"/>
              <w:right w:val="single" w:sz="4" w:space="0" w:color="auto"/>
            </w:tcBorders>
            <w:shd w:val="clear" w:color="000000" w:fill="66FF33"/>
            <w:vAlign w:val="center"/>
            <w:hideMark/>
          </w:tcPr>
          <w:p w:rsidR="00B0396D" w:rsidRPr="00B0396D" w:rsidRDefault="00B0396D" w:rsidP="00B0396D">
            <w:pPr>
              <w:spacing w:after="0" w:line="240" w:lineRule="auto"/>
              <w:jc w:val="center"/>
              <w:rPr>
                <w:rFonts w:ascii="Times New Roman" w:eastAsia="Times New Roman" w:hAnsi="Times New Roman"/>
                <w:b/>
                <w:bCs/>
                <w:color w:val="000000"/>
                <w:sz w:val="16"/>
                <w:szCs w:val="16"/>
              </w:rPr>
            </w:pPr>
            <w:r w:rsidRPr="00B0396D">
              <w:rPr>
                <w:rFonts w:ascii="Times New Roman" w:eastAsia="Times New Roman" w:hAnsi="Times New Roman"/>
                <w:b/>
                <w:bCs/>
                <w:color w:val="000000"/>
                <w:sz w:val="16"/>
                <w:szCs w:val="16"/>
              </w:rPr>
              <w:t>94</w:t>
            </w:r>
          </w:p>
        </w:tc>
        <w:tc>
          <w:tcPr>
            <w:tcW w:w="580" w:type="dxa"/>
            <w:tcBorders>
              <w:top w:val="nil"/>
              <w:left w:val="nil"/>
              <w:bottom w:val="single" w:sz="4" w:space="0" w:color="auto"/>
              <w:right w:val="single" w:sz="4" w:space="0" w:color="auto"/>
            </w:tcBorders>
            <w:shd w:val="clear" w:color="000000" w:fill="66FF33"/>
            <w:vAlign w:val="center"/>
            <w:hideMark/>
          </w:tcPr>
          <w:p w:rsidR="00B0396D" w:rsidRPr="00B0396D" w:rsidRDefault="00B0396D" w:rsidP="00B0396D">
            <w:pPr>
              <w:spacing w:after="0" w:line="240" w:lineRule="auto"/>
              <w:jc w:val="center"/>
              <w:rPr>
                <w:rFonts w:ascii="Times New Roman" w:eastAsia="Times New Roman" w:hAnsi="Times New Roman"/>
                <w:b/>
                <w:bCs/>
                <w:color w:val="000000"/>
                <w:sz w:val="16"/>
                <w:szCs w:val="16"/>
              </w:rPr>
            </w:pPr>
            <w:r w:rsidRPr="00B0396D">
              <w:rPr>
                <w:rFonts w:ascii="Times New Roman" w:eastAsia="Times New Roman" w:hAnsi="Times New Roman"/>
                <w:b/>
                <w:bCs/>
                <w:color w:val="000000"/>
                <w:sz w:val="16"/>
                <w:szCs w:val="16"/>
              </w:rPr>
              <w:t>30</w:t>
            </w:r>
          </w:p>
        </w:tc>
      </w:tr>
      <w:tr w:rsidR="00B0396D" w:rsidRPr="00B0396D" w:rsidTr="00B0396D">
        <w:trPr>
          <w:trHeight w:val="398"/>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6</w:t>
            </w:r>
          </w:p>
        </w:tc>
        <w:tc>
          <w:tcPr>
            <w:tcW w:w="244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rPr>
                <w:rFonts w:ascii="Times New Roman" w:eastAsia="Times New Roman" w:hAnsi="Times New Roman"/>
                <w:sz w:val="16"/>
                <w:szCs w:val="16"/>
              </w:rPr>
            </w:pPr>
            <w:r w:rsidRPr="00B0396D">
              <w:rPr>
                <w:rFonts w:ascii="Times New Roman" w:eastAsia="Times New Roman" w:hAnsi="Times New Roman"/>
                <w:sz w:val="16"/>
                <w:szCs w:val="16"/>
              </w:rPr>
              <w:t>МАОУ Кара-Хольская СОШ</w:t>
            </w:r>
          </w:p>
        </w:tc>
        <w:tc>
          <w:tcPr>
            <w:tcW w:w="560" w:type="dxa"/>
            <w:tcBorders>
              <w:top w:val="nil"/>
              <w:left w:val="single" w:sz="8" w:space="0" w:color="auto"/>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45</w:t>
            </w:r>
          </w:p>
        </w:tc>
        <w:tc>
          <w:tcPr>
            <w:tcW w:w="56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90</w:t>
            </w:r>
          </w:p>
        </w:tc>
        <w:tc>
          <w:tcPr>
            <w:tcW w:w="78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13</w:t>
            </w:r>
          </w:p>
        </w:tc>
        <w:tc>
          <w:tcPr>
            <w:tcW w:w="680" w:type="dxa"/>
            <w:tcBorders>
              <w:top w:val="nil"/>
              <w:left w:val="nil"/>
              <w:bottom w:val="single" w:sz="4" w:space="0" w:color="auto"/>
              <w:right w:val="nil"/>
            </w:tcBorders>
            <w:shd w:val="clear" w:color="000000" w:fill="66FF33"/>
            <w:vAlign w:val="center"/>
            <w:hideMark/>
          </w:tcPr>
          <w:p w:rsidR="00B0396D" w:rsidRPr="00B0396D" w:rsidRDefault="00B0396D" w:rsidP="00B0396D">
            <w:pPr>
              <w:spacing w:after="0" w:line="240" w:lineRule="auto"/>
              <w:jc w:val="center"/>
              <w:rPr>
                <w:rFonts w:ascii="Times New Roman" w:eastAsia="Times New Roman" w:hAnsi="Times New Roman"/>
                <w:b/>
                <w:bCs/>
                <w:color w:val="000000"/>
                <w:sz w:val="16"/>
                <w:szCs w:val="16"/>
              </w:rPr>
            </w:pPr>
            <w:r w:rsidRPr="00B0396D">
              <w:rPr>
                <w:rFonts w:ascii="Times New Roman" w:eastAsia="Times New Roman" w:hAnsi="Times New Roman"/>
                <w:b/>
                <w:bCs/>
                <w:color w:val="000000"/>
                <w:sz w:val="16"/>
                <w:szCs w:val="16"/>
              </w:rPr>
              <w:t>148</w:t>
            </w:r>
          </w:p>
        </w:tc>
        <w:tc>
          <w:tcPr>
            <w:tcW w:w="560" w:type="dxa"/>
            <w:tcBorders>
              <w:top w:val="nil"/>
              <w:left w:val="single" w:sz="8" w:space="0" w:color="auto"/>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4</w:t>
            </w:r>
          </w:p>
        </w:tc>
        <w:tc>
          <w:tcPr>
            <w:tcW w:w="56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2</w:t>
            </w:r>
          </w:p>
        </w:tc>
        <w:tc>
          <w:tcPr>
            <w:tcW w:w="62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0</w:t>
            </w:r>
          </w:p>
        </w:tc>
        <w:tc>
          <w:tcPr>
            <w:tcW w:w="720" w:type="dxa"/>
            <w:tcBorders>
              <w:top w:val="nil"/>
              <w:left w:val="nil"/>
              <w:bottom w:val="single" w:sz="4" w:space="0" w:color="auto"/>
              <w:right w:val="nil"/>
            </w:tcBorders>
            <w:shd w:val="clear" w:color="000000" w:fill="66FF33"/>
            <w:vAlign w:val="center"/>
            <w:hideMark/>
          </w:tcPr>
          <w:p w:rsidR="00B0396D" w:rsidRPr="00B0396D" w:rsidRDefault="00B0396D" w:rsidP="00B0396D">
            <w:pPr>
              <w:spacing w:after="0" w:line="240" w:lineRule="auto"/>
              <w:jc w:val="center"/>
              <w:rPr>
                <w:rFonts w:ascii="Times New Roman" w:eastAsia="Times New Roman" w:hAnsi="Times New Roman"/>
                <w:b/>
                <w:bCs/>
                <w:color w:val="000000"/>
                <w:sz w:val="16"/>
                <w:szCs w:val="16"/>
              </w:rPr>
            </w:pPr>
            <w:r w:rsidRPr="00B0396D">
              <w:rPr>
                <w:rFonts w:ascii="Times New Roman" w:eastAsia="Times New Roman" w:hAnsi="Times New Roman"/>
                <w:b/>
                <w:bCs/>
                <w:color w:val="000000"/>
                <w:sz w:val="16"/>
                <w:szCs w:val="16"/>
              </w:rPr>
              <w:t>6</w:t>
            </w:r>
          </w:p>
        </w:tc>
        <w:tc>
          <w:tcPr>
            <w:tcW w:w="560" w:type="dxa"/>
            <w:tcBorders>
              <w:top w:val="nil"/>
              <w:left w:val="single" w:sz="8" w:space="0" w:color="auto"/>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18</w:t>
            </w:r>
          </w:p>
        </w:tc>
        <w:tc>
          <w:tcPr>
            <w:tcW w:w="56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25</w:t>
            </w:r>
          </w:p>
        </w:tc>
        <w:tc>
          <w:tcPr>
            <w:tcW w:w="66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4</w:t>
            </w:r>
          </w:p>
        </w:tc>
        <w:tc>
          <w:tcPr>
            <w:tcW w:w="660" w:type="dxa"/>
            <w:tcBorders>
              <w:top w:val="nil"/>
              <w:left w:val="nil"/>
              <w:bottom w:val="single" w:sz="4" w:space="0" w:color="auto"/>
              <w:right w:val="nil"/>
            </w:tcBorders>
            <w:shd w:val="clear" w:color="000000" w:fill="66FF33"/>
            <w:vAlign w:val="center"/>
            <w:hideMark/>
          </w:tcPr>
          <w:p w:rsidR="00B0396D" w:rsidRPr="00B0396D" w:rsidRDefault="00B0396D" w:rsidP="00B0396D">
            <w:pPr>
              <w:spacing w:after="0" w:line="240" w:lineRule="auto"/>
              <w:jc w:val="center"/>
              <w:rPr>
                <w:rFonts w:ascii="Times New Roman" w:eastAsia="Times New Roman" w:hAnsi="Times New Roman"/>
                <w:b/>
                <w:bCs/>
                <w:color w:val="000000"/>
                <w:sz w:val="16"/>
                <w:szCs w:val="16"/>
              </w:rPr>
            </w:pPr>
            <w:r w:rsidRPr="00B0396D">
              <w:rPr>
                <w:rFonts w:ascii="Times New Roman" w:eastAsia="Times New Roman" w:hAnsi="Times New Roman"/>
                <w:b/>
                <w:bCs/>
                <w:color w:val="000000"/>
                <w:sz w:val="16"/>
                <w:szCs w:val="16"/>
              </w:rPr>
              <w:t>47</w:t>
            </w:r>
          </w:p>
        </w:tc>
        <w:tc>
          <w:tcPr>
            <w:tcW w:w="560" w:type="dxa"/>
            <w:tcBorders>
              <w:top w:val="nil"/>
              <w:left w:val="single" w:sz="8" w:space="0" w:color="auto"/>
              <w:bottom w:val="single" w:sz="4" w:space="0" w:color="auto"/>
              <w:right w:val="single" w:sz="4" w:space="0" w:color="auto"/>
            </w:tcBorders>
            <w:shd w:val="clear" w:color="000000" w:fill="DAEEF3"/>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45</w:t>
            </w:r>
          </w:p>
        </w:tc>
        <w:tc>
          <w:tcPr>
            <w:tcW w:w="560" w:type="dxa"/>
            <w:tcBorders>
              <w:top w:val="nil"/>
              <w:left w:val="nil"/>
              <w:bottom w:val="single" w:sz="4" w:space="0" w:color="auto"/>
              <w:right w:val="single" w:sz="4" w:space="0" w:color="auto"/>
            </w:tcBorders>
            <w:shd w:val="clear" w:color="000000" w:fill="DAEEF3"/>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49</w:t>
            </w:r>
          </w:p>
        </w:tc>
        <w:tc>
          <w:tcPr>
            <w:tcW w:w="560" w:type="dxa"/>
            <w:tcBorders>
              <w:top w:val="nil"/>
              <w:left w:val="nil"/>
              <w:bottom w:val="single" w:sz="4" w:space="0" w:color="auto"/>
              <w:right w:val="single" w:sz="4" w:space="0" w:color="auto"/>
            </w:tcBorders>
            <w:shd w:val="clear" w:color="000000" w:fill="DAEEF3"/>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90</w:t>
            </w:r>
          </w:p>
        </w:tc>
        <w:tc>
          <w:tcPr>
            <w:tcW w:w="560" w:type="dxa"/>
            <w:tcBorders>
              <w:top w:val="nil"/>
              <w:left w:val="nil"/>
              <w:bottom w:val="single" w:sz="4" w:space="0" w:color="auto"/>
              <w:right w:val="single" w:sz="4" w:space="0" w:color="auto"/>
            </w:tcBorders>
            <w:shd w:val="clear" w:color="000000" w:fill="DAEEF3"/>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30</w:t>
            </w:r>
          </w:p>
        </w:tc>
        <w:tc>
          <w:tcPr>
            <w:tcW w:w="760" w:type="dxa"/>
            <w:tcBorders>
              <w:top w:val="nil"/>
              <w:left w:val="nil"/>
              <w:bottom w:val="single" w:sz="4" w:space="0" w:color="auto"/>
              <w:right w:val="single" w:sz="4" w:space="0" w:color="auto"/>
            </w:tcBorders>
            <w:shd w:val="clear" w:color="000000" w:fill="DAEEF3"/>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13</w:t>
            </w:r>
          </w:p>
        </w:tc>
        <w:tc>
          <w:tcPr>
            <w:tcW w:w="540" w:type="dxa"/>
            <w:tcBorders>
              <w:top w:val="nil"/>
              <w:left w:val="nil"/>
              <w:bottom w:val="single" w:sz="4" w:space="0" w:color="auto"/>
              <w:right w:val="single" w:sz="4" w:space="0" w:color="auto"/>
            </w:tcBorders>
            <w:shd w:val="clear" w:color="000000" w:fill="DAEEF3"/>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30,0</w:t>
            </w:r>
          </w:p>
        </w:tc>
        <w:tc>
          <w:tcPr>
            <w:tcW w:w="700" w:type="dxa"/>
            <w:tcBorders>
              <w:top w:val="nil"/>
              <w:left w:val="nil"/>
              <w:bottom w:val="single" w:sz="4" w:space="0" w:color="auto"/>
              <w:right w:val="nil"/>
            </w:tcBorders>
            <w:shd w:val="clear" w:color="000000" w:fill="66FF33"/>
            <w:vAlign w:val="center"/>
            <w:hideMark/>
          </w:tcPr>
          <w:p w:rsidR="00B0396D" w:rsidRPr="00B0396D" w:rsidRDefault="00B0396D" w:rsidP="00B0396D">
            <w:pPr>
              <w:spacing w:after="0" w:line="240" w:lineRule="auto"/>
              <w:jc w:val="center"/>
              <w:rPr>
                <w:rFonts w:ascii="Times New Roman" w:eastAsia="Times New Roman" w:hAnsi="Times New Roman"/>
                <w:b/>
                <w:bCs/>
                <w:color w:val="000000"/>
                <w:sz w:val="16"/>
                <w:szCs w:val="16"/>
              </w:rPr>
            </w:pPr>
            <w:r w:rsidRPr="00B0396D">
              <w:rPr>
                <w:rFonts w:ascii="Times New Roman" w:eastAsia="Times New Roman" w:hAnsi="Times New Roman"/>
                <w:b/>
                <w:bCs/>
                <w:color w:val="000000"/>
                <w:sz w:val="16"/>
                <w:szCs w:val="16"/>
              </w:rPr>
              <w:t>148</w:t>
            </w:r>
          </w:p>
        </w:tc>
        <w:tc>
          <w:tcPr>
            <w:tcW w:w="580" w:type="dxa"/>
            <w:tcBorders>
              <w:top w:val="nil"/>
              <w:left w:val="single" w:sz="4" w:space="0" w:color="auto"/>
              <w:bottom w:val="single" w:sz="4" w:space="0" w:color="auto"/>
              <w:right w:val="single" w:sz="8" w:space="0" w:color="auto"/>
            </w:tcBorders>
            <w:shd w:val="clear" w:color="000000" w:fill="66FF33"/>
            <w:vAlign w:val="center"/>
            <w:hideMark/>
          </w:tcPr>
          <w:p w:rsidR="00B0396D" w:rsidRPr="00B0396D" w:rsidRDefault="00B0396D" w:rsidP="00B0396D">
            <w:pPr>
              <w:spacing w:after="0" w:line="240" w:lineRule="auto"/>
              <w:jc w:val="center"/>
              <w:rPr>
                <w:rFonts w:ascii="Times New Roman" w:eastAsia="Times New Roman" w:hAnsi="Times New Roman"/>
                <w:b/>
                <w:bCs/>
                <w:color w:val="000000"/>
                <w:sz w:val="16"/>
                <w:szCs w:val="16"/>
              </w:rPr>
            </w:pPr>
            <w:r w:rsidRPr="00B0396D">
              <w:rPr>
                <w:rFonts w:ascii="Times New Roman" w:eastAsia="Times New Roman" w:hAnsi="Times New Roman"/>
                <w:b/>
                <w:bCs/>
                <w:color w:val="000000"/>
                <w:sz w:val="16"/>
                <w:szCs w:val="16"/>
              </w:rPr>
              <w:t>36</w:t>
            </w:r>
          </w:p>
        </w:tc>
      </w:tr>
      <w:tr w:rsidR="00B0396D" w:rsidRPr="00B0396D" w:rsidTr="00B0396D">
        <w:trPr>
          <w:trHeight w:val="275"/>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7</w:t>
            </w:r>
          </w:p>
        </w:tc>
        <w:tc>
          <w:tcPr>
            <w:tcW w:w="244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МКООУ СШИ с</w:t>
            </w:r>
            <w:proofErr w:type="gramStart"/>
            <w:r w:rsidRPr="00B0396D">
              <w:rPr>
                <w:rFonts w:ascii="Times New Roman" w:eastAsia="Times New Roman" w:hAnsi="Times New Roman"/>
                <w:color w:val="000000"/>
                <w:sz w:val="16"/>
                <w:szCs w:val="16"/>
              </w:rPr>
              <w:t>.Ш</w:t>
            </w:r>
            <w:proofErr w:type="gramEnd"/>
            <w:r w:rsidRPr="00B0396D">
              <w:rPr>
                <w:rFonts w:ascii="Times New Roman" w:eastAsia="Times New Roman" w:hAnsi="Times New Roman"/>
                <w:color w:val="000000"/>
                <w:sz w:val="16"/>
                <w:szCs w:val="16"/>
              </w:rPr>
              <w:t>уй</w:t>
            </w:r>
          </w:p>
        </w:tc>
        <w:tc>
          <w:tcPr>
            <w:tcW w:w="56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8</w:t>
            </w:r>
          </w:p>
        </w:tc>
        <w:tc>
          <w:tcPr>
            <w:tcW w:w="56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25</w:t>
            </w:r>
          </w:p>
        </w:tc>
        <w:tc>
          <w:tcPr>
            <w:tcW w:w="78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 </w:t>
            </w:r>
          </w:p>
        </w:tc>
        <w:tc>
          <w:tcPr>
            <w:tcW w:w="680" w:type="dxa"/>
            <w:tcBorders>
              <w:top w:val="nil"/>
              <w:left w:val="nil"/>
              <w:bottom w:val="single" w:sz="4" w:space="0" w:color="auto"/>
              <w:right w:val="nil"/>
            </w:tcBorders>
            <w:shd w:val="clear" w:color="000000" w:fill="00FF00"/>
            <w:vAlign w:val="center"/>
            <w:hideMark/>
          </w:tcPr>
          <w:p w:rsidR="00B0396D" w:rsidRPr="00B0396D" w:rsidRDefault="00B0396D" w:rsidP="00B0396D">
            <w:pPr>
              <w:spacing w:after="0" w:line="240" w:lineRule="auto"/>
              <w:jc w:val="center"/>
              <w:rPr>
                <w:rFonts w:ascii="Times New Roman" w:eastAsia="Times New Roman" w:hAnsi="Times New Roman"/>
                <w:b/>
                <w:bCs/>
                <w:color w:val="000000"/>
                <w:sz w:val="16"/>
                <w:szCs w:val="16"/>
              </w:rPr>
            </w:pPr>
            <w:r w:rsidRPr="00B0396D">
              <w:rPr>
                <w:rFonts w:ascii="Times New Roman" w:eastAsia="Times New Roman" w:hAnsi="Times New Roman"/>
                <w:b/>
                <w:bCs/>
                <w:color w:val="000000"/>
                <w:sz w:val="16"/>
                <w:szCs w:val="16"/>
              </w:rPr>
              <w:t>33</w:t>
            </w:r>
          </w:p>
        </w:tc>
        <w:tc>
          <w:tcPr>
            <w:tcW w:w="560" w:type="dxa"/>
            <w:tcBorders>
              <w:top w:val="nil"/>
              <w:left w:val="single" w:sz="8" w:space="0" w:color="auto"/>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0</w:t>
            </w:r>
          </w:p>
        </w:tc>
        <w:tc>
          <w:tcPr>
            <w:tcW w:w="56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1</w:t>
            </w:r>
          </w:p>
        </w:tc>
        <w:tc>
          <w:tcPr>
            <w:tcW w:w="62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0</w:t>
            </w:r>
          </w:p>
        </w:tc>
        <w:tc>
          <w:tcPr>
            <w:tcW w:w="720" w:type="dxa"/>
            <w:tcBorders>
              <w:top w:val="nil"/>
              <w:left w:val="nil"/>
              <w:bottom w:val="single" w:sz="4" w:space="0" w:color="auto"/>
              <w:right w:val="nil"/>
            </w:tcBorders>
            <w:shd w:val="clear" w:color="000000" w:fill="00FF00"/>
            <w:vAlign w:val="center"/>
            <w:hideMark/>
          </w:tcPr>
          <w:p w:rsidR="00B0396D" w:rsidRPr="00B0396D" w:rsidRDefault="00B0396D" w:rsidP="00B0396D">
            <w:pPr>
              <w:spacing w:after="0" w:line="240" w:lineRule="auto"/>
              <w:jc w:val="center"/>
              <w:rPr>
                <w:rFonts w:ascii="Times New Roman" w:eastAsia="Times New Roman" w:hAnsi="Times New Roman"/>
                <w:b/>
                <w:bCs/>
                <w:color w:val="000000"/>
                <w:sz w:val="16"/>
                <w:szCs w:val="16"/>
              </w:rPr>
            </w:pPr>
            <w:r w:rsidRPr="00B0396D">
              <w:rPr>
                <w:rFonts w:ascii="Times New Roman" w:eastAsia="Times New Roman" w:hAnsi="Times New Roman"/>
                <w:b/>
                <w:bCs/>
                <w:color w:val="000000"/>
                <w:sz w:val="16"/>
                <w:szCs w:val="16"/>
              </w:rPr>
              <w:t>1</w:t>
            </w:r>
          </w:p>
        </w:tc>
        <w:tc>
          <w:tcPr>
            <w:tcW w:w="560" w:type="dxa"/>
            <w:tcBorders>
              <w:top w:val="nil"/>
              <w:left w:val="single" w:sz="8" w:space="0" w:color="auto"/>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4</w:t>
            </w:r>
          </w:p>
        </w:tc>
        <w:tc>
          <w:tcPr>
            <w:tcW w:w="56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9</w:t>
            </w:r>
          </w:p>
        </w:tc>
        <w:tc>
          <w:tcPr>
            <w:tcW w:w="66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0</w:t>
            </w:r>
          </w:p>
        </w:tc>
        <w:tc>
          <w:tcPr>
            <w:tcW w:w="660" w:type="dxa"/>
            <w:tcBorders>
              <w:top w:val="nil"/>
              <w:left w:val="nil"/>
              <w:bottom w:val="single" w:sz="4" w:space="0" w:color="auto"/>
              <w:right w:val="nil"/>
            </w:tcBorders>
            <w:shd w:val="clear" w:color="000000" w:fill="00FF00"/>
            <w:vAlign w:val="center"/>
            <w:hideMark/>
          </w:tcPr>
          <w:p w:rsidR="00B0396D" w:rsidRPr="00B0396D" w:rsidRDefault="00B0396D" w:rsidP="00B0396D">
            <w:pPr>
              <w:spacing w:after="0" w:line="240" w:lineRule="auto"/>
              <w:jc w:val="center"/>
              <w:rPr>
                <w:rFonts w:ascii="Times New Roman" w:eastAsia="Times New Roman" w:hAnsi="Times New Roman"/>
                <w:b/>
                <w:bCs/>
                <w:color w:val="000000"/>
                <w:sz w:val="16"/>
                <w:szCs w:val="16"/>
              </w:rPr>
            </w:pPr>
            <w:r w:rsidRPr="00B0396D">
              <w:rPr>
                <w:rFonts w:ascii="Times New Roman" w:eastAsia="Times New Roman" w:hAnsi="Times New Roman"/>
                <w:b/>
                <w:bCs/>
                <w:color w:val="000000"/>
                <w:sz w:val="16"/>
                <w:szCs w:val="16"/>
              </w:rPr>
              <w:t>13</w:t>
            </w:r>
          </w:p>
        </w:tc>
        <w:tc>
          <w:tcPr>
            <w:tcW w:w="560" w:type="dxa"/>
            <w:tcBorders>
              <w:top w:val="nil"/>
              <w:left w:val="single" w:sz="8" w:space="0" w:color="auto"/>
              <w:bottom w:val="single" w:sz="4" w:space="0" w:color="auto"/>
              <w:right w:val="single" w:sz="4" w:space="0" w:color="auto"/>
            </w:tcBorders>
            <w:shd w:val="clear" w:color="000000" w:fill="CCFFFF"/>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8</w:t>
            </w:r>
          </w:p>
        </w:tc>
        <w:tc>
          <w:tcPr>
            <w:tcW w:w="560" w:type="dxa"/>
            <w:tcBorders>
              <w:top w:val="nil"/>
              <w:left w:val="nil"/>
              <w:bottom w:val="single" w:sz="4" w:space="0" w:color="auto"/>
              <w:right w:val="single" w:sz="4" w:space="0" w:color="auto"/>
            </w:tcBorders>
            <w:shd w:val="clear" w:color="000000" w:fill="CCFFFF"/>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50</w:t>
            </w:r>
          </w:p>
        </w:tc>
        <w:tc>
          <w:tcPr>
            <w:tcW w:w="560" w:type="dxa"/>
            <w:tcBorders>
              <w:top w:val="nil"/>
              <w:left w:val="nil"/>
              <w:bottom w:val="nil"/>
              <w:right w:val="single" w:sz="4" w:space="0" w:color="auto"/>
            </w:tcBorders>
            <w:shd w:val="clear" w:color="000000" w:fill="CCFFFF"/>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25</w:t>
            </w:r>
          </w:p>
        </w:tc>
        <w:tc>
          <w:tcPr>
            <w:tcW w:w="560" w:type="dxa"/>
            <w:tcBorders>
              <w:top w:val="nil"/>
              <w:left w:val="nil"/>
              <w:bottom w:val="single" w:sz="4" w:space="0" w:color="auto"/>
              <w:right w:val="single" w:sz="4" w:space="0" w:color="auto"/>
            </w:tcBorders>
            <w:shd w:val="clear" w:color="000000" w:fill="CCFFFF"/>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40</w:t>
            </w:r>
          </w:p>
        </w:tc>
        <w:tc>
          <w:tcPr>
            <w:tcW w:w="760" w:type="dxa"/>
            <w:tcBorders>
              <w:top w:val="nil"/>
              <w:left w:val="nil"/>
              <w:bottom w:val="single" w:sz="4" w:space="0" w:color="auto"/>
              <w:right w:val="single" w:sz="4" w:space="0" w:color="auto"/>
            </w:tcBorders>
            <w:shd w:val="clear" w:color="000000" w:fill="CCFFFF"/>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 </w:t>
            </w:r>
          </w:p>
        </w:tc>
        <w:tc>
          <w:tcPr>
            <w:tcW w:w="540" w:type="dxa"/>
            <w:tcBorders>
              <w:top w:val="nil"/>
              <w:left w:val="nil"/>
              <w:bottom w:val="single" w:sz="4" w:space="0" w:color="auto"/>
              <w:right w:val="single" w:sz="4" w:space="0" w:color="auto"/>
            </w:tcBorders>
            <w:shd w:val="clear" w:color="000000" w:fill="CCFFFF"/>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0,0</w:t>
            </w:r>
          </w:p>
        </w:tc>
        <w:tc>
          <w:tcPr>
            <w:tcW w:w="700" w:type="dxa"/>
            <w:tcBorders>
              <w:top w:val="nil"/>
              <w:left w:val="nil"/>
              <w:bottom w:val="nil"/>
              <w:right w:val="nil"/>
            </w:tcBorders>
            <w:shd w:val="clear" w:color="000000" w:fill="00FF00"/>
            <w:vAlign w:val="center"/>
            <w:hideMark/>
          </w:tcPr>
          <w:p w:rsidR="00B0396D" w:rsidRPr="00B0396D" w:rsidRDefault="00B0396D" w:rsidP="00B0396D">
            <w:pPr>
              <w:spacing w:after="0" w:line="240" w:lineRule="auto"/>
              <w:jc w:val="center"/>
              <w:rPr>
                <w:rFonts w:ascii="Times New Roman" w:eastAsia="Times New Roman" w:hAnsi="Times New Roman"/>
                <w:b/>
                <w:bCs/>
                <w:color w:val="000000"/>
                <w:sz w:val="16"/>
                <w:szCs w:val="16"/>
              </w:rPr>
            </w:pPr>
            <w:r w:rsidRPr="00B0396D">
              <w:rPr>
                <w:rFonts w:ascii="Times New Roman" w:eastAsia="Times New Roman" w:hAnsi="Times New Roman"/>
                <w:b/>
                <w:bCs/>
                <w:color w:val="000000"/>
                <w:sz w:val="16"/>
                <w:szCs w:val="16"/>
              </w:rPr>
              <w:t>33</w:t>
            </w:r>
          </w:p>
        </w:tc>
        <w:tc>
          <w:tcPr>
            <w:tcW w:w="580" w:type="dxa"/>
            <w:tcBorders>
              <w:top w:val="nil"/>
              <w:left w:val="single" w:sz="4" w:space="0" w:color="auto"/>
              <w:bottom w:val="single" w:sz="4" w:space="0" w:color="auto"/>
              <w:right w:val="single" w:sz="8" w:space="0" w:color="auto"/>
            </w:tcBorders>
            <w:shd w:val="clear" w:color="000000" w:fill="00FF00"/>
            <w:vAlign w:val="center"/>
            <w:hideMark/>
          </w:tcPr>
          <w:p w:rsidR="00B0396D" w:rsidRPr="00B0396D" w:rsidRDefault="00B0396D" w:rsidP="00B0396D">
            <w:pPr>
              <w:spacing w:after="0" w:line="240" w:lineRule="auto"/>
              <w:jc w:val="center"/>
              <w:rPr>
                <w:rFonts w:ascii="Times New Roman" w:eastAsia="Times New Roman" w:hAnsi="Times New Roman"/>
                <w:b/>
                <w:bCs/>
                <w:color w:val="000000"/>
                <w:sz w:val="16"/>
                <w:szCs w:val="16"/>
              </w:rPr>
            </w:pPr>
            <w:r w:rsidRPr="00B0396D">
              <w:rPr>
                <w:rFonts w:ascii="Times New Roman" w:eastAsia="Times New Roman" w:hAnsi="Times New Roman"/>
                <w:b/>
                <w:bCs/>
                <w:color w:val="000000"/>
                <w:sz w:val="16"/>
                <w:szCs w:val="16"/>
              </w:rPr>
              <w:t>48</w:t>
            </w:r>
          </w:p>
        </w:tc>
      </w:tr>
      <w:tr w:rsidR="00B0396D" w:rsidRPr="00B0396D" w:rsidTr="00B0396D">
        <w:trPr>
          <w:trHeight w:val="422"/>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8</w:t>
            </w:r>
          </w:p>
        </w:tc>
        <w:tc>
          <w:tcPr>
            <w:tcW w:w="244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rPr>
                <w:rFonts w:ascii="Times New Roman" w:eastAsia="Times New Roman" w:hAnsi="Times New Roman"/>
                <w:sz w:val="16"/>
                <w:szCs w:val="16"/>
              </w:rPr>
            </w:pPr>
            <w:r w:rsidRPr="00B0396D">
              <w:rPr>
                <w:rFonts w:ascii="Times New Roman" w:eastAsia="Times New Roman" w:hAnsi="Times New Roman"/>
                <w:sz w:val="16"/>
                <w:szCs w:val="16"/>
              </w:rPr>
              <w:t xml:space="preserve">МБОУ Тээлинская </w:t>
            </w:r>
            <w:proofErr w:type="gramStart"/>
            <w:r w:rsidRPr="00B0396D">
              <w:rPr>
                <w:rFonts w:ascii="Times New Roman" w:eastAsia="Times New Roman" w:hAnsi="Times New Roman"/>
                <w:sz w:val="16"/>
                <w:szCs w:val="16"/>
              </w:rPr>
              <w:t>В(</w:t>
            </w:r>
            <w:proofErr w:type="gramEnd"/>
            <w:r w:rsidRPr="00B0396D">
              <w:rPr>
                <w:rFonts w:ascii="Times New Roman" w:eastAsia="Times New Roman" w:hAnsi="Times New Roman"/>
                <w:sz w:val="16"/>
                <w:szCs w:val="16"/>
              </w:rPr>
              <w:t>С)ОШ</w:t>
            </w:r>
          </w:p>
        </w:tc>
        <w:tc>
          <w:tcPr>
            <w:tcW w:w="56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 </w:t>
            </w:r>
          </w:p>
        </w:tc>
        <w:tc>
          <w:tcPr>
            <w:tcW w:w="56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 </w:t>
            </w:r>
          </w:p>
        </w:tc>
        <w:tc>
          <w:tcPr>
            <w:tcW w:w="78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65</w:t>
            </w:r>
          </w:p>
        </w:tc>
        <w:tc>
          <w:tcPr>
            <w:tcW w:w="680" w:type="dxa"/>
            <w:tcBorders>
              <w:top w:val="nil"/>
              <w:left w:val="nil"/>
              <w:bottom w:val="single" w:sz="4" w:space="0" w:color="auto"/>
              <w:right w:val="single" w:sz="4" w:space="0" w:color="auto"/>
            </w:tcBorders>
            <w:shd w:val="clear" w:color="000000" w:fill="66FF33"/>
            <w:vAlign w:val="center"/>
            <w:hideMark/>
          </w:tcPr>
          <w:p w:rsidR="00B0396D" w:rsidRPr="00B0396D" w:rsidRDefault="00B0396D" w:rsidP="00B0396D">
            <w:pPr>
              <w:spacing w:after="0" w:line="240" w:lineRule="auto"/>
              <w:jc w:val="center"/>
              <w:rPr>
                <w:rFonts w:ascii="Times New Roman" w:eastAsia="Times New Roman" w:hAnsi="Times New Roman"/>
                <w:b/>
                <w:bCs/>
                <w:color w:val="000000"/>
                <w:sz w:val="16"/>
                <w:szCs w:val="16"/>
              </w:rPr>
            </w:pPr>
            <w:r w:rsidRPr="00B0396D">
              <w:rPr>
                <w:rFonts w:ascii="Times New Roman" w:eastAsia="Times New Roman" w:hAnsi="Times New Roman"/>
                <w:b/>
                <w:bCs/>
                <w:color w:val="000000"/>
                <w:sz w:val="16"/>
                <w:szCs w:val="16"/>
              </w:rPr>
              <w:t>65</w:t>
            </w:r>
          </w:p>
        </w:tc>
        <w:tc>
          <w:tcPr>
            <w:tcW w:w="56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 </w:t>
            </w:r>
          </w:p>
        </w:tc>
        <w:tc>
          <w:tcPr>
            <w:tcW w:w="56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 </w:t>
            </w:r>
          </w:p>
        </w:tc>
        <w:tc>
          <w:tcPr>
            <w:tcW w:w="62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 </w:t>
            </w:r>
          </w:p>
        </w:tc>
        <w:tc>
          <w:tcPr>
            <w:tcW w:w="720" w:type="dxa"/>
            <w:tcBorders>
              <w:top w:val="nil"/>
              <w:left w:val="nil"/>
              <w:bottom w:val="single" w:sz="4" w:space="0" w:color="auto"/>
              <w:right w:val="single" w:sz="4" w:space="0" w:color="auto"/>
            </w:tcBorders>
            <w:shd w:val="clear" w:color="000000" w:fill="66FF33"/>
            <w:vAlign w:val="center"/>
            <w:hideMark/>
          </w:tcPr>
          <w:p w:rsidR="00B0396D" w:rsidRPr="00B0396D" w:rsidRDefault="00B0396D" w:rsidP="00B0396D">
            <w:pPr>
              <w:spacing w:after="0" w:line="240" w:lineRule="auto"/>
              <w:jc w:val="center"/>
              <w:rPr>
                <w:rFonts w:ascii="Times New Roman" w:eastAsia="Times New Roman" w:hAnsi="Times New Roman"/>
                <w:b/>
                <w:bCs/>
                <w:color w:val="000000"/>
                <w:sz w:val="16"/>
                <w:szCs w:val="16"/>
              </w:rPr>
            </w:pPr>
            <w:r w:rsidRPr="00B0396D">
              <w:rPr>
                <w:rFonts w:ascii="Times New Roman" w:eastAsia="Times New Roman" w:hAnsi="Times New Roman"/>
                <w:b/>
                <w:bCs/>
                <w:color w:val="000000"/>
                <w:sz w:val="16"/>
                <w:szCs w:val="16"/>
              </w:rPr>
              <w:t> </w:t>
            </w:r>
          </w:p>
        </w:tc>
        <w:tc>
          <w:tcPr>
            <w:tcW w:w="56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 </w:t>
            </w:r>
          </w:p>
        </w:tc>
        <w:tc>
          <w:tcPr>
            <w:tcW w:w="56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 </w:t>
            </w:r>
          </w:p>
        </w:tc>
        <w:tc>
          <w:tcPr>
            <w:tcW w:w="66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28</w:t>
            </w:r>
          </w:p>
        </w:tc>
        <w:tc>
          <w:tcPr>
            <w:tcW w:w="660" w:type="dxa"/>
            <w:tcBorders>
              <w:top w:val="nil"/>
              <w:left w:val="nil"/>
              <w:bottom w:val="single" w:sz="4" w:space="0" w:color="auto"/>
              <w:right w:val="single" w:sz="4" w:space="0" w:color="auto"/>
            </w:tcBorders>
            <w:shd w:val="clear" w:color="000000" w:fill="66FF33"/>
            <w:vAlign w:val="center"/>
            <w:hideMark/>
          </w:tcPr>
          <w:p w:rsidR="00B0396D" w:rsidRPr="00B0396D" w:rsidRDefault="00B0396D" w:rsidP="00B0396D">
            <w:pPr>
              <w:spacing w:after="0" w:line="240" w:lineRule="auto"/>
              <w:jc w:val="center"/>
              <w:rPr>
                <w:rFonts w:ascii="Times New Roman" w:eastAsia="Times New Roman" w:hAnsi="Times New Roman"/>
                <w:b/>
                <w:bCs/>
                <w:color w:val="000000"/>
                <w:sz w:val="16"/>
                <w:szCs w:val="16"/>
              </w:rPr>
            </w:pPr>
            <w:r w:rsidRPr="00B0396D">
              <w:rPr>
                <w:rFonts w:ascii="Times New Roman" w:eastAsia="Times New Roman" w:hAnsi="Times New Roman"/>
                <w:b/>
                <w:bCs/>
                <w:color w:val="000000"/>
                <w:sz w:val="16"/>
                <w:szCs w:val="16"/>
              </w:rPr>
              <w:t>28</w:t>
            </w:r>
          </w:p>
        </w:tc>
        <w:tc>
          <w:tcPr>
            <w:tcW w:w="560" w:type="dxa"/>
            <w:tcBorders>
              <w:top w:val="nil"/>
              <w:left w:val="nil"/>
              <w:bottom w:val="single" w:sz="4" w:space="0" w:color="auto"/>
              <w:right w:val="single" w:sz="4" w:space="0" w:color="auto"/>
            </w:tcBorders>
            <w:shd w:val="clear" w:color="000000" w:fill="DAEEF3"/>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 </w:t>
            </w:r>
          </w:p>
        </w:tc>
        <w:tc>
          <w:tcPr>
            <w:tcW w:w="560" w:type="dxa"/>
            <w:tcBorders>
              <w:top w:val="nil"/>
              <w:left w:val="nil"/>
              <w:bottom w:val="single" w:sz="4" w:space="0" w:color="auto"/>
              <w:right w:val="single" w:sz="4" w:space="0" w:color="auto"/>
            </w:tcBorders>
            <w:shd w:val="clear" w:color="000000" w:fill="DAEEF3"/>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 </w:t>
            </w:r>
          </w:p>
        </w:tc>
        <w:tc>
          <w:tcPr>
            <w:tcW w:w="560" w:type="dxa"/>
            <w:tcBorders>
              <w:top w:val="single" w:sz="4" w:space="0" w:color="auto"/>
              <w:left w:val="nil"/>
              <w:bottom w:val="single" w:sz="4" w:space="0" w:color="auto"/>
              <w:right w:val="single" w:sz="4" w:space="0" w:color="auto"/>
            </w:tcBorders>
            <w:shd w:val="clear" w:color="000000" w:fill="DAEEF3"/>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 </w:t>
            </w:r>
          </w:p>
        </w:tc>
        <w:tc>
          <w:tcPr>
            <w:tcW w:w="560" w:type="dxa"/>
            <w:tcBorders>
              <w:top w:val="nil"/>
              <w:left w:val="nil"/>
              <w:bottom w:val="single" w:sz="4" w:space="0" w:color="auto"/>
              <w:right w:val="single" w:sz="4" w:space="0" w:color="auto"/>
            </w:tcBorders>
            <w:shd w:val="clear" w:color="000000" w:fill="DAEEF3"/>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 </w:t>
            </w:r>
          </w:p>
        </w:tc>
        <w:tc>
          <w:tcPr>
            <w:tcW w:w="760" w:type="dxa"/>
            <w:tcBorders>
              <w:top w:val="nil"/>
              <w:left w:val="nil"/>
              <w:bottom w:val="single" w:sz="4" w:space="0" w:color="auto"/>
              <w:right w:val="single" w:sz="4" w:space="0" w:color="auto"/>
            </w:tcBorders>
            <w:shd w:val="clear" w:color="000000" w:fill="DAEEF3"/>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65</w:t>
            </w:r>
          </w:p>
        </w:tc>
        <w:tc>
          <w:tcPr>
            <w:tcW w:w="540" w:type="dxa"/>
            <w:tcBorders>
              <w:top w:val="nil"/>
              <w:left w:val="nil"/>
              <w:bottom w:val="single" w:sz="4" w:space="0" w:color="auto"/>
              <w:right w:val="single" w:sz="4" w:space="0" w:color="auto"/>
            </w:tcBorders>
            <w:shd w:val="clear" w:color="000000" w:fill="DAEEF3"/>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43,0</w:t>
            </w:r>
          </w:p>
        </w:tc>
        <w:tc>
          <w:tcPr>
            <w:tcW w:w="700" w:type="dxa"/>
            <w:tcBorders>
              <w:top w:val="single" w:sz="4" w:space="0" w:color="auto"/>
              <w:left w:val="nil"/>
              <w:bottom w:val="single" w:sz="4" w:space="0" w:color="auto"/>
              <w:right w:val="single" w:sz="4" w:space="0" w:color="auto"/>
            </w:tcBorders>
            <w:shd w:val="clear" w:color="000000" w:fill="66FF33"/>
            <w:vAlign w:val="center"/>
            <w:hideMark/>
          </w:tcPr>
          <w:p w:rsidR="00B0396D" w:rsidRPr="00B0396D" w:rsidRDefault="00B0396D" w:rsidP="00B0396D">
            <w:pPr>
              <w:spacing w:after="0" w:line="240" w:lineRule="auto"/>
              <w:jc w:val="center"/>
              <w:rPr>
                <w:rFonts w:ascii="Times New Roman" w:eastAsia="Times New Roman" w:hAnsi="Times New Roman"/>
                <w:b/>
                <w:bCs/>
                <w:color w:val="000000"/>
                <w:sz w:val="16"/>
                <w:szCs w:val="16"/>
              </w:rPr>
            </w:pPr>
            <w:r w:rsidRPr="00B0396D">
              <w:rPr>
                <w:rFonts w:ascii="Times New Roman" w:eastAsia="Times New Roman" w:hAnsi="Times New Roman"/>
                <w:b/>
                <w:bCs/>
                <w:color w:val="000000"/>
                <w:sz w:val="16"/>
                <w:szCs w:val="16"/>
              </w:rPr>
              <w:t>65</w:t>
            </w:r>
          </w:p>
        </w:tc>
        <w:tc>
          <w:tcPr>
            <w:tcW w:w="580" w:type="dxa"/>
            <w:tcBorders>
              <w:top w:val="nil"/>
              <w:left w:val="nil"/>
              <w:bottom w:val="single" w:sz="4" w:space="0" w:color="auto"/>
              <w:right w:val="single" w:sz="4" w:space="0" w:color="auto"/>
            </w:tcBorders>
            <w:shd w:val="clear" w:color="000000" w:fill="66FF33"/>
            <w:vAlign w:val="center"/>
            <w:hideMark/>
          </w:tcPr>
          <w:p w:rsidR="00B0396D" w:rsidRPr="00B0396D" w:rsidRDefault="00B0396D" w:rsidP="00B0396D">
            <w:pPr>
              <w:spacing w:after="0" w:line="240" w:lineRule="auto"/>
              <w:jc w:val="center"/>
              <w:rPr>
                <w:rFonts w:ascii="Times New Roman" w:eastAsia="Times New Roman" w:hAnsi="Times New Roman"/>
                <w:b/>
                <w:bCs/>
                <w:color w:val="000000"/>
                <w:sz w:val="16"/>
                <w:szCs w:val="16"/>
              </w:rPr>
            </w:pPr>
            <w:r w:rsidRPr="00B0396D">
              <w:rPr>
                <w:rFonts w:ascii="Times New Roman" w:eastAsia="Times New Roman" w:hAnsi="Times New Roman"/>
                <w:b/>
                <w:bCs/>
                <w:color w:val="000000"/>
                <w:sz w:val="16"/>
                <w:szCs w:val="16"/>
              </w:rPr>
              <w:t>43</w:t>
            </w:r>
          </w:p>
        </w:tc>
      </w:tr>
      <w:tr w:rsidR="00B0396D" w:rsidRPr="00B0396D" w:rsidTr="00B0396D">
        <w:trPr>
          <w:trHeight w:val="330"/>
        </w:trPr>
        <w:tc>
          <w:tcPr>
            <w:tcW w:w="2960" w:type="dxa"/>
            <w:gridSpan w:val="2"/>
            <w:tcBorders>
              <w:top w:val="single" w:sz="4" w:space="0" w:color="auto"/>
              <w:left w:val="single" w:sz="8" w:space="0" w:color="auto"/>
              <w:bottom w:val="single" w:sz="8" w:space="0" w:color="auto"/>
              <w:right w:val="nil"/>
            </w:tcBorders>
            <w:shd w:val="clear" w:color="000000" w:fill="66FF33"/>
            <w:vAlign w:val="center"/>
            <w:hideMark/>
          </w:tcPr>
          <w:p w:rsidR="00B0396D" w:rsidRPr="00B0396D" w:rsidRDefault="00B0396D" w:rsidP="00B0396D">
            <w:pPr>
              <w:spacing w:after="0" w:line="240" w:lineRule="auto"/>
              <w:jc w:val="center"/>
              <w:rPr>
                <w:rFonts w:ascii="Times New Roman" w:eastAsia="Times New Roman" w:hAnsi="Times New Roman"/>
                <w:b/>
                <w:bCs/>
                <w:color w:val="000000"/>
                <w:sz w:val="16"/>
                <w:szCs w:val="16"/>
              </w:rPr>
            </w:pPr>
            <w:r w:rsidRPr="00B0396D">
              <w:rPr>
                <w:rFonts w:ascii="Times New Roman" w:eastAsia="Times New Roman" w:hAnsi="Times New Roman"/>
                <w:b/>
                <w:bCs/>
                <w:color w:val="000000"/>
                <w:sz w:val="16"/>
                <w:szCs w:val="16"/>
              </w:rPr>
              <w:t>______________ кожуун:</w:t>
            </w:r>
          </w:p>
        </w:tc>
        <w:tc>
          <w:tcPr>
            <w:tcW w:w="560" w:type="dxa"/>
            <w:tcBorders>
              <w:top w:val="nil"/>
              <w:left w:val="single" w:sz="8" w:space="0" w:color="auto"/>
              <w:bottom w:val="single" w:sz="8" w:space="0" w:color="auto"/>
              <w:right w:val="single" w:sz="4" w:space="0" w:color="auto"/>
            </w:tcBorders>
            <w:shd w:val="clear" w:color="000000" w:fill="66FF33"/>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369</w:t>
            </w:r>
          </w:p>
        </w:tc>
        <w:tc>
          <w:tcPr>
            <w:tcW w:w="560" w:type="dxa"/>
            <w:tcBorders>
              <w:top w:val="nil"/>
              <w:left w:val="single" w:sz="8" w:space="0" w:color="auto"/>
              <w:bottom w:val="single" w:sz="8" w:space="0" w:color="auto"/>
              <w:right w:val="single" w:sz="4" w:space="0" w:color="auto"/>
            </w:tcBorders>
            <w:shd w:val="clear" w:color="000000" w:fill="66FF33"/>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903</w:t>
            </w:r>
          </w:p>
        </w:tc>
        <w:tc>
          <w:tcPr>
            <w:tcW w:w="780" w:type="dxa"/>
            <w:tcBorders>
              <w:top w:val="nil"/>
              <w:left w:val="single" w:sz="8" w:space="0" w:color="auto"/>
              <w:bottom w:val="single" w:sz="8" w:space="0" w:color="auto"/>
              <w:right w:val="single" w:sz="4" w:space="0" w:color="auto"/>
            </w:tcBorders>
            <w:shd w:val="clear" w:color="000000" w:fill="66FF33"/>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227</w:t>
            </w:r>
          </w:p>
        </w:tc>
        <w:tc>
          <w:tcPr>
            <w:tcW w:w="680" w:type="dxa"/>
            <w:tcBorders>
              <w:top w:val="nil"/>
              <w:left w:val="single" w:sz="8" w:space="0" w:color="auto"/>
              <w:bottom w:val="single" w:sz="8" w:space="0" w:color="auto"/>
              <w:right w:val="single" w:sz="4" w:space="0" w:color="auto"/>
            </w:tcBorders>
            <w:shd w:val="clear" w:color="000000" w:fill="66FF33"/>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1499</w:t>
            </w:r>
          </w:p>
        </w:tc>
        <w:tc>
          <w:tcPr>
            <w:tcW w:w="560" w:type="dxa"/>
            <w:tcBorders>
              <w:top w:val="nil"/>
              <w:left w:val="single" w:sz="8" w:space="0" w:color="auto"/>
              <w:bottom w:val="single" w:sz="8" w:space="0" w:color="auto"/>
              <w:right w:val="single" w:sz="4" w:space="0" w:color="auto"/>
            </w:tcBorders>
            <w:shd w:val="clear" w:color="000000" w:fill="66FF33"/>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25</w:t>
            </w:r>
          </w:p>
        </w:tc>
        <w:tc>
          <w:tcPr>
            <w:tcW w:w="560" w:type="dxa"/>
            <w:tcBorders>
              <w:top w:val="nil"/>
              <w:left w:val="single" w:sz="8" w:space="0" w:color="auto"/>
              <w:bottom w:val="single" w:sz="8" w:space="0" w:color="auto"/>
              <w:right w:val="single" w:sz="4" w:space="0" w:color="auto"/>
            </w:tcBorders>
            <w:shd w:val="clear" w:color="000000" w:fill="66FF33"/>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34</w:t>
            </w:r>
          </w:p>
        </w:tc>
        <w:tc>
          <w:tcPr>
            <w:tcW w:w="620" w:type="dxa"/>
            <w:tcBorders>
              <w:top w:val="nil"/>
              <w:left w:val="single" w:sz="8" w:space="0" w:color="auto"/>
              <w:bottom w:val="single" w:sz="8" w:space="0" w:color="auto"/>
              <w:right w:val="single" w:sz="4" w:space="0" w:color="auto"/>
            </w:tcBorders>
            <w:shd w:val="clear" w:color="000000" w:fill="66FF33"/>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6</w:t>
            </w:r>
          </w:p>
        </w:tc>
        <w:tc>
          <w:tcPr>
            <w:tcW w:w="720" w:type="dxa"/>
            <w:tcBorders>
              <w:top w:val="nil"/>
              <w:left w:val="single" w:sz="8" w:space="0" w:color="auto"/>
              <w:bottom w:val="single" w:sz="8" w:space="0" w:color="auto"/>
              <w:right w:val="single" w:sz="4" w:space="0" w:color="auto"/>
            </w:tcBorders>
            <w:shd w:val="clear" w:color="000000" w:fill="66FF33"/>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61</w:t>
            </w:r>
          </w:p>
        </w:tc>
        <w:tc>
          <w:tcPr>
            <w:tcW w:w="560" w:type="dxa"/>
            <w:tcBorders>
              <w:top w:val="nil"/>
              <w:left w:val="single" w:sz="8" w:space="0" w:color="auto"/>
              <w:bottom w:val="single" w:sz="8" w:space="0" w:color="auto"/>
              <w:right w:val="single" w:sz="4" w:space="0" w:color="auto"/>
            </w:tcBorders>
            <w:shd w:val="clear" w:color="000000" w:fill="66FF33"/>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139</w:t>
            </w:r>
          </w:p>
        </w:tc>
        <w:tc>
          <w:tcPr>
            <w:tcW w:w="560" w:type="dxa"/>
            <w:tcBorders>
              <w:top w:val="nil"/>
              <w:left w:val="single" w:sz="8" w:space="0" w:color="auto"/>
              <w:bottom w:val="single" w:sz="8" w:space="0" w:color="auto"/>
              <w:right w:val="single" w:sz="4" w:space="0" w:color="auto"/>
            </w:tcBorders>
            <w:shd w:val="clear" w:color="000000" w:fill="66FF33"/>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247</w:t>
            </w:r>
          </w:p>
        </w:tc>
        <w:tc>
          <w:tcPr>
            <w:tcW w:w="660" w:type="dxa"/>
            <w:tcBorders>
              <w:top w:val="nil"/>
              <w:left w:val="single" w:sz="8" w:space="0" w:color="auto"/>
              <w:bottom w:val="single" w:sz="8" w:space="0" w:color="auto"/>
              <w:right w:val="single" w:sz="4" w:space="0" w:color="auto"/>
            </w:tcBorders>
            <w:shd w:val="clear" w:color="000000" w:fill="66FF33"/>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71</w:t>
            </w:r>
          </w:p>
        </w:tc>
        <w:tc>
          <w:tcPr>
            <w:tcW w:w="660" w:type="dxa"/>
            <w:tcBorders>
              <w:top w:val="nil"/>
              <w:left w:val="single" w:sz="8" w:space="0" w:color="auto"/>
              <w:bottom w:val="single" w:sz="8" w:space="0" w:color="auto"/>
              <w:right w:val="single" w:sz="4" w:space="0" w:color="auto"/>
            </w:tcBorders>
            <w:shd w:val="clear" w:color="000000" w:fill="66FF33"/>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477</w:t>
            </w:r>
          </w:p>
        </w:tc>
        <w:tc>
          <w:tcPr>
            <w:tcW w:w="560" w:type="dxa"/>
            <w:tcBorders>
              <w:top w:val="nil"/>
              <w:left w:val="single" w:sz="8" w:space="0" w:color="auto"/>
              <w:bottom w:val="single" w:sz="8" w:space="0" w:color="auto"/>
              <w:right w:val="single" w:sz="4" w:space="0" w:color="auto"/>
            </w:tcBorders>
            <w:shd w:val="clear" w:color="000000" w:fill="66FF33"/>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369</w:t>
            </w:r>
          </w:p>
        </w:tc>
        <w:tc>
          <w:tcPr>
            <w:tcW w:w="560" w:type="dxa"/>
            <w:tcBorders>
              <w:top w:val="nil"/>
              <w:left w:val="single" w:sz="8" w:space="0" w:color="auto"/>
              <w:bottom w:val="single" w:sz="8" w:space="0" w:color="auto"/>
              <w:right w:val="single" w:sz="4" w:space="0" w:color="auto"/>
            </w:tcBorders>
            <w:shd w:val="clear" w:color="000000" w:fill="66FF33"/>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45,2</w:t>
            </w:r>
          </w:p>
        </w:tc>
        <w:tc>
          <w:tcPr>
            <w:tcW w:w="560" w:type="dxa"/>
            <w:tcBorders>
              <w:top w:val="nil"/>
              <w:left w:val="single" w:sz="8" w:space="0" w:color="auto"/>
              <w:bottom w:val="single" w:sz="8" w:space="0" w:color="auto"/>
              <w:right w:val="single" w:sz="4" w:space="0" w:color="auto"/>
            </w:tcBorders>
            <w:shd w:val="clear" w:color="000000" w:fill="66FF33"/>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903</w:t>
            </w:r>
          </w:p>
        </w:tc>
        <w:tc>
          <w:tcPr>
            <w:tcW w:w="560" w:type="dxa"/>
            <w:tcBorders>
              <w:top w:val="nil"/>
              <w:left w:val="single" w:sz="8" w:space="0" w:color="auto"/>
              <w:bottom w:val="single" w:sz="8" w:space="0" w:color="auto"/>
              <w:right w:val="single" w:sz="4" w:space="0" w:color="auto"/>
            </w:tcBorders>
            <w:shd w:val="clear" w:color="000000" w:fill="66FF33"/>
            <w:vAlign w:val="center"/>
            <w:hideMark/>
          </w:tcPr>
          <w:p w:rsidR="00B0396D" w:rsidRPr="00B0396D" w:rsidRDefault="00B0396D" w:rsidP="00B0396D">
            <w:pPr>
              <w:spacing w:after="0" w:line="240" w:lineRule="auto"/>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32,2</w:t>
            </w:r>
          </w:p>
        </w:tc>
        <w:tc>
          <w:tcPr>
            <w:tcW w:w="760" w:type="dxa"/>
            <w:tcBorders>
              <w:top w:val="nil"/>
              <w:left w:val="single" w:sz="8" w:space="0" w:color="auto"/>
              <w:bottom w:val="single" w:sz="8" w:space="0" w:color="auto"/>
              <w:right w:val="single" w:sz="4" w:space="0" w:color="auto"/>
            </w:tcBorders>
            <w:shd w:val="clear" w:color="000000" w:fill="66FF33"/>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227</w:t>
            </w:r>
          </w:p>
        </w:tc>
        <w:tc>
          <w:tcPr>
            <w:tcW w:w="540" w:type="dxa"/>
            <w:tcBorders>
              <w:top w:val="nil"/>
              <w:left w:val="single" w:sz="8" w:space="0" w:color="auto"/>
              <w:bottom w:val="single" w:sz="8" w:space="0" w:color="auto"/>
              <w:right w:val="single" w:sz="4" w:space="0" w:color="auto"/>
            </w:tcBorders>
            <w:shd w:val="clear" w:color="000000" w:fill="66FF33"/>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35</w:t>
            </w:r>
          </w:p>
        </w:tc>
        <w:tc>
          <w:tcPr>
            <w:tcW w:w="700" w:type="dxa"/>
            <w:tcBorders>
              <w:top w:val="nil"/>
              <w:left w:val="single" w:sz="8" w:space="0" w:color="auto"/>
              <w:bottom w:val="single" w:sz="8" w:space="0" w:color="auto"/>
              <w:right w:val="single" w:sz="4" w:space="0" w:color="auto"/>
            </w:tcBorders>
            <w:shd w:val="clear" w:color="000000" w:fill="66FF33"/>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1499</w:t>
            </w:r>
          </w:p>
        </w:tc>
        <w:tc>
          <w:tcPr>
            <w:tcW w:w="580" w:type="dxa"/>
            <w:tcBorders>
              <w:top w:val="nil"/>
              <w:left w:val="single" w:sz="8" w:space="0" w:color="auto"/>
              <w:bottom w:val="single" w:sz="8" w:space="0" w:color="auto"/>
              <w:right w:val="single" w:sz="4" w:space="0" w:color="auto"/>
            </w:tcBorders>
            <w:shd w:val="clear" w:color="000000" w:fill="66FF33"/>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36</w:t>
            </w:r>
          </w:p>
        </w:tc>
      </w:tr>
    </w:tbl>
    <w:p w:rsidR="00B0396D" w:rsidRPr="00B0396D" w:rsidRDefault="00B0396D" w:rsidP="00B0396D">
      <w:pPr>
        <w:tabs>
          <w:tab w:val="left" w:pos="720"/>
        </w:tabs>
        <w:autoSpaceDE w:val="0"/>
        <w:autoSpaceDN w:val="0"/>
        <w:adjustRightInd w:val="0"/>
        <w:spacing w:after="0" w:line="240" w:lineRule="auto"/>
        <w:jc w:val="both"/>
        <w:rPr>
          <w:rFonts w:ascii="Times New Roman" w:hAnsi="Times New Roman"/>
          <w:sz w:val="16"/>
          <w:szCs w:val="16"/>
        </w:rPr>
      </w:pPr>
    </w:p>
    <w:p w:rsidR="00B0396D" w:rsidRDefault="00B0396D" w:rsidP="00B0396D">
      <w:pPr>
        <w:tabs>
          <w:tab w:val="left" w:pos="720"/>
        </w:tabs>
        <w:autoSpaceDE w:val="0"/>
        <w:autoSpaceDN w:val="0"/>
        <w:adjustRightInd w:val="0"/>
        <w:spacing w:after="0" w:line="240" w:lineRule="auto"/>
        <w:jc w:val="both"/>
        <w:rPr>
          <w:rFonts w:ascii="Times New Roman" w:hAnsi="Times New Roman"/>
          <w:sz w:val="16"/>
          <w:szCs w:val="16"/>
        </w:rPr>
      </w:pPr>
    </w:p>
    <w:p w:rsidR="00CC4D36" w:rsidRDefault="00CC4D36" w:rsidP="00B0396D">
      <w:pPr>
        <w:tabs>
          <w:tab w:val="left" w:pos="720"/>
        </w:tabs>
        <w:autoSpaceDE w:val="0"/>
        <w:autoSpaceDN w:val="0"/>
        <w:adjustRightInd w:val="0"/>
        <w:spacing w:after="0" w:line="240" w:lineRule="auto"/>
        <w:jc w:val="both"/>
        <w:rPr>
          <w:rFonts w:ascii="Times New Roman" w:hAnsi="Times New Roman"/>
          <w:sz w:val="16"/>
          <w:szCs w:val="16"/>
        </w:rPr>
      </w:pPr>
    </w:p>
    <w:p w:rsidR="00CC4D36" w:rsidRDefault="00CC4D36" w:rsidP="00B0396D">
      <w:pPr>
        <w:tabs>
          <w:tab w:val="left" w:pos="720"/>
        </w:tabs>
        <w:autoSpaceDE w:val="0"/>
        <w:autoSpaceDN w:val="0"/>
        <w:adjustRightInd w:val="0"/>
        <w:spacing w:after="0" w:line="240" w:lineRule="auto"/>
        <w:jc w:val="both"/>
        <w:rPr>
          <w:rFonts w:ascii="Times New Roman" w:hAnsi="Times New Roman"/>
          <w:sz w:val="16"/>
          <w:szCs w:val="16"/>
        </w:rPr>
      </w:pPr>
    </w:p>
    <w:p w:rsidR="00CC4D36" w:rsidRDefault="00CC4D36" w:rsidP="00B0396D">
      <w:pPr>
        <w:tabs>
          <w:tab w:val="left" w:pos="720"/>
        </w:tabs>
        <w:autoSpaceDE w:val="0"/>
        <w:autoSpaceDN w:val="0"/>
        <w:adjustRightInd w:val="0"/>
        <w:spacing w:after="0" w:line="240" w:lineRule="auto"/>
        <w:jc w:val="both"/>
        <w:rPr>
          <w:rFonts w:ascii="Times New Roman" w:hAnsi="Times New Roman"/>
          <w:sz w:val="16"/>
          <w:szCs w:val="16"/>
        </w:rPr>
      </w:pPr>
    </w:p>
    <w:p w:rsidR="00CC4D36" w:rsidRDefault="00CC4D36" w:rsidP="00B0396D">
      <w:pPr>
        <w:tabs>
          <w:tab w:val="left" w:pos="720"/>
        </w:tabs>
        <w:autoSpaceDE w:val="0"/>
        <w:autoSpaceDN w:val="0"/>
        <w:adjustRightInd w:val="0"/>
        <w:spacing w:after="0" w:line="240" w:lineRule="auto"/>
        <w:jc w:val="both"/>
        <w:rPr>
          <w:rFonts w:ascii="Times New Roman" w:hAnsi="Times New Roman"/>
          <w:sz w:val="16"/>
          <w:szCs w:val="16"/>
        </w:rPr>
      </w:pPr>
    </w:p>
    <w:p w:rsidR="00CC4D36" w:rsidRDefault="00CC4D36" w:rsidP="00B0396D">
      <w:pPr>
        <w:tabs>
          <w:tab w:val="left" w:pos="720"/>
        </w:tabs>
        <w:autoSpaceDE w:val="0"/>
        <w:autoSpaceDN w:val="0"/>
        <w:adjustRightInd w:val="0"/>
        <w:spacing w:after="0" w:line="240" w:lineRule="auto"/>
        <w:jc w:val="both"/>
        <w:rPr>
          <w:rFonts w:ascii="Times New Roman" w:hAnsi="Times New Roman"/>
          <w:sz w:val="16"/>
          <w:szCs w:val="16"/>
        </w:rPr>
      </w:pPr>
    </w:p>
    <w:p w:rsidR="00CC4D36" w:rsidRDefault="00CC4D36" w:rsidP="00B0396D">
      <w:pPr>
        <w:tabs>
          <w:tab w:val="left" w:pos="720"/>
        </w:tabs>
        <w:autoSpaceDE w:val="0"/>
        <w:autoSpaceDN w:val="0"/>
        <w:adjustRightInd w:val="0"/>
        <w:spacing w:after="0" w:line="240" w:lineRule="auto"/>
        <w:jc w:val="both"/>
        <w:rPr>
          <w:rFonts w:ascii="Times New Roman" w:hAnsi="Times New Roman"/>
          <w:sz w:val="16"/>
          <w:szCs w:val="16"/>
        </w:rPr>
      </w:pPr>
    </w:p>
    <w:p w:rsidR="00CC4D36" w:rsidRDefault="00CC4D36" w:rsidP="00B0396D">
      <w:pPr>
        <w:tabs>
          <w:tab w:val="left" w:pos="720"/>
        </w:tabs>
        <w:autoSpaceDE w:val="0"/>
        <w:autoSpaceDN w:val="0"/>
        <w:adjustRightInd w:val="0"/>
        <w:spacing w:after="0" w:line="240" w:lineRule="auto"/>
        <w:jc w:val="both"/>
        <w:rPr>
          <w:rFonts w:ascii="Times New Roman" w:hAnsi="Times New Roman"/>
          <w:sz w:val="16"/>
          <w:szCs w:val="16"/>
        </w:rPr>
      </w:pPr>
    </w:p>
    <w:p w:rsidR="00CC4D36" w:rsidRDefault="00CC4D36" w:rsidP="00B0396D">
      <w:pPr>
        <w:tabs>
          <w:tab w:val="left" w:pos="720"/>
        </w:tabs>
        <w:autoSpaceDE w:val="0"/>
        <w:autoSpaceDN w:val="0"/>
        <w:adjustRightInd w:val="0"/>
        <w:spacing w:after="0" w:line="240" w:lineRule="auto"/>
        <w:jc w:val="both"/>
        <w:rPr>
          <w:rFonts w:ascii="Times New Roman" w:hAnsi="Times New Roman"/>
          <w:sz w:val="16"/>
          <w:szCs w:val="16"/>
        </w:rPr>
      </w:pPr>
    </w:p>
    <w:p w:rsidR="00CC4D36" w:rsidRDefault="00CC4D36" w:rsidP="00B0396D">
      <w:pPr>
        <w:tabs>
          <w:tab w:val="left" w:pos="720"/>
        </w:tabs>
        <w:autoSpaceDE w:val="0"/>
        <w:autoSpaceDN w:val="0"/>
        <w:adjustRightInd w:val="0"/>
        <w:spacing w:after="0" w:line="240" w:lineRule="auto"/>
        <w:jc w:val="both"/>
        <w:rPr>
          <w:rFonts w:ascii="Times New Roman" w:hAnsi="Times New Roman"/>
          <w:sz w:val="16"/>
          <w:szCs w:val="16"/>
        </w:rPr>
      </w:pPr>
    </w:p>
    <w:p w:rsidR="00CC4D36" w:rsidRDefault="00CC4D36" w:rsidP="00B0396D">
      <w:pPr>
        <w:tabs>
          <w:tab w:val="left" w:pos="720"/>
        </w:tabs>
        <w:autoSpaceDE w:val="0"/>
        <w:autoSpaceDN w:val="0"/>
        <w:adjustRightInd w:val="0"/>
        <w:spacing w:after="0" w:line="240" w:lineRule="auto"/>
        <w:jc w:val="both"/>
        <w:rPr>
          <w:rFonts w:ascii="Times New Roman" w:hAnsi="Times New Roman"/>
          <w:sz w:val="16"/>
          <w:szCs w:val="16"/>
        </w:rPr>
      </w:pPr>
    </w:p>
    <w:p w:rsidR="00CC4D36" w:rsidRPr="00B0396D" w:rsidRDefault="00CC4D36" w:rsidP="00B0396D">
      <w:pPr>
        <w:tabs>
          <w:tab w:val="left" w:pos="720"/>
        </w:tabs>
        <w:autoSpaceDE w:val="0"/>
        <w:autoSpaceDN w:val="0"/>
        <w:adjustRightInd w:val="0"/>
        <w:spacing w:after="0" w:line="240" w:lineRule="auto"/>
        <w:jc w:val="both"/>
        <w:rPr>
          <w:rFonts w:ascii="Times New Roman" w:hAnsi="Times New Roman"/>
          <w:sz w:val="16"/>
          <w:szCs w:val="16"/>
        </w:rPr>
      </w:pPr>
    </w:p>
    <w:p w:rsidR="00B0396D" w:rsidRPr="00B0396D" w:rsidRDefault="00B0396D" w:rsidP="00B0396D">
      <w:pPr>
        <w:tabs>
          <w:tab w:val="left" w:pos="720"/>
        </w:tabs>
        <w:autoSpaceDE w:val="0"/>
        <w:autoSpaceDN w:val="0"/>
        <w:adjustRightInd w:val="0"/>
        <w:spacing w:after="0" w:line="240" w:lineRule="auto"/>
        <w:jc w:val="both"/>
        <w:rPr>
          <w:rFonts w:ascii="Times New Roman" w:hAnsi="Times New Roman"/>
          <w:sz w:val="16"/>
          <w:szCs w:val="16"/>
        </w:rPr>
      </w:pPr>
    </w:p>
    <w:p w:rsidR="00B0396D" w:rsidRPr="00B0396D" w:rsidRDefault="00B0396D" w:rsidP="00B0396D">
      <w:pPr>
        <w:tabs>
          <w:tab w:val="left" w:pos="720"/>
        </w:tabs>
        <w:autoSpaceDE w:val="0"/>
        <w:autoSpaceDN w:val="0"/>
        <w:adjustRightInd w:val="0"/>
        <w:spacing w:after="0" w:line="240" w:lineRule="auto"/>
        <w:jc w:val="both"/>
        <w:rPr>
          <w:rFonts w:ascii="Times New Roman" w:hAnsi="Times New Roman"/>
          <w:sz w:val="24"/>
          <w:szCs w:val="24"/>
        </w:rPr>
      </w:pPr>
    </w:p>
    <w:p w:rsidR="00B0396D" w:rsidRPr="00B0396D" w:rsidRDefault="00B0396D" w:rsidP="00B0396D">
      <w:pPr>
        <w:tabs>
          <w:tab w:val="left" w:pos="720"/>
        </w:tabs>
        <w:autoSpaceDE w:val="0"/>
        <w:autoSpaceDN w:val="0"/>
        <w:adjustRightInd w:val="0"/>
        <w:spacing w:after="0" w:line="240" w:lineRule="auto"/>
        <w:jc w:val="both"/>
        <w:rPr>
          <w:rFonts w:ascii="Times New Roman" w:hAnsi="Times New Roman"/>
          <w:sz w:val="24"/>
          <w:szCs w:val="24"/>
        </w:rPr>
      </w:pPr>
    </w:p>
    <w:p w:rsidR="00B0396D" w:rsidRPr="00B0396D" w:rsidRDefault="00B0396D" w:rsidP="00B0396D">
      <w:pPr>
        <w:tabs>
          <w:tab w:val="left" w:pos="720"/>
        </w:tabs>
        <w:autoSpaceDE w:val="0"/>
        <w:autoSpaceDN w:val="0"/>
        <w:adjustRightInd w:val="0"/>
        <w:spacing w:after="0" w:line="240" w:lineRule="auto"/>
        <w:jc w:val="both"/>
        <w:rPr>
          <w:rFonts w:ascii="Times New Roman" w:hAnsi="Times New Roman"/>
          <w:sz w:val="24"/>
          <w:szCs w:val="24"/>
        </w:rPr>
      </w:pPr>
    </w:p>
    <w:tbl>
      <w:tblPr>
        <w:tblW w:w="15340" w:type="dxa"/>
        <w:tblInd w:w="108" w:type="dxa"/>
        <w:tblLook w:val="04A0" w:firstRow="1" w:lastRow="0" w:firstColumn="1" w:lastColumn="0" w:noHBand="0" w:noVBand="1"/>
      </w:tblPr>
      <w:tblGrid>
        <w:gridCol w:w="520"/>
        <w:gridCol w:w="2260"/>
        <w:gridCol w:w="560"/>
        <w:gridCol w:w="560"/>
        <w:gridCol w:w="640"/>
        <w:gridCol w:w="680"/>
        <w:gridCol w:w="560"/>
        <w:gridCol w:w="560"/>
        <w:gridCol w:w="620"/>
        <w:gridCol w:w="720"/>
        <w:gridCol w:w="560"/>
        <w:gridCol w:w="560"/>
        <w:gridCol w:w="660"/>
        <w:gridCol w:w="660"/>
        <w:gridCol w:w="560"/>
        <w:gridCol w:w="560"/>
        <w:gridCol w:w="560"/>
        <w:gridCol w:w="560"/>
        <w:gridCol w:w="660"/>
        <w:gridCol w:w="700"/>
        <w:gridCol w:w="840"/>
        <w:gridCol w:w="780"/>
      </w:tblGrid>
      <w:tr w:rsidR="00B0396D" w:rsidRPr="00B0396D" w:rsidTr="00B0396D">
        <w:trPr>
          <w:trHeight w:val="405"/>
        </w:trPr>
        <w:tc>
          <w:tcPr>
            <w:tcW w:w="15340" w:type="dxa"/>
            <w:gridSpan w:val="22"/>
            <w:tcBorders>
              <w:top w:val="nil"/>
              <w:left w:val="nil"/>
              <w:bottom w:val="single" w:sz="8" w:space="0" w:color="auto"/>
              <w:right w:val="nil"/>
            </w:tcBorders>
            <w:shd w:val="clear" w:color="auto" w:fill="auto"/>
            <w:vAlign w:val="center"/>
            <w:hideMark/>
          </w:tcPr>
          <w:p w:rsidR="00B0396D" w:rsidRPr="00B0396D" w:rsidRDefault="00B0396D" w:rsidP="00B0396D">
            <w:pPr>
              <w:spacing w:after="0" w:line="240" w:lineRule="auto"/>
              <w:rPr>
                <w:rFonts w:ascii="Times New Roman" w:eastAsia="Times New Roman" w:hAnsi="Times New Roman"/>
                <w:b/>
                <w:bCs/>
                <w:color w:val="000000"/>
                <w:sz w:val="24"/>
                <w:szCs w:val="24"/>
              </w:rPr>
            </w:pPr>
          </w:p>
          <w:p w:rsidR="00B0396D" w:rsidRPr="00B0396D" w:rsidRDefault="00B0396D" w:rsidP="00B0396D">
            <w:pPr>
              <w:spacing w:after="0" w:line="240" w:lineRule="auto"/>
              <w:rPr>
                <w:rFonts w:ascii="Times New Roman" w:eastAsia="Times New Roman" w:hAnsi="Times New Roman"/>
                <w:b/>
                <w:bCs/>
                <w:color w:val="000000"/>
                <w:sz w:val="24"/>
                <w:szCs w:val="24"/>
              </w:rPr>
            </w:pPr>
          </w:p>
          <w:p w:rsidR="00B0396D" w:rsidRPr="00B0396D" w:rsidRDefault="00B0396D" w:rsidP="00B0396D">
            <w:pPr>
              <w:spacing w:after="0" w:line="240" w:lineRule="auto"/>
              <w:jc w:val="center"/>
              <w:rPr>
                <w:rFonts w:ascii="Times New Roman" w:eastAsia="Times New Roman" w:hAnsi="Times New Roman"/>
                <w:b/>
                <w:bCs/>
                <w:color w:val="000000"/>
                <w:sz w:val="24"/>
                <w:szCs w:val="24"/>
                <w:lang w:eastAsia="ru-RU"/>
              </w:rPr>
            </w:pPr>
            <w:r w:rsidRPr="00B0396D">
              <w:rPr>
                <w:rFonts w:ascii="Times New Roman" w:eastAsia="Times New Roman" w:hAnsi="Times New Roman"/>
                <w:b/>
                <w:bCs/>
                <w:color w:val="000000"/>
                <w:sz w:val="24"/>
                <w:szCs w:val="24"/>
              </w:rPr>
              <w:lastRenderedPageBreak/>
              <w:t>Успеваемость учащихся  Бай-Тайгинского кожууна за II четверть 2019-2020 уч. год</w:t>
            </w:r>
          </w:p>
        </w:tc>
      </w:tr>
      <w:tr w:rsidR="00B0396D" w:rsidRPr="00B0396D" w:rsidTr="00B0396D">
        <w:trPr>
          <w:trHeight w:val="315"/>
        </w:trPr>
        <w:tc>
          <w:tcPr>
            <w:tcW w:w="520" w:type="dxa"/>
            <w:vMerge w:val="restart"/>
            <w:tcBorders>
              <w:top w:val="single" w:sz="8" w:space="0" w:color="auto"/>
              <w:left w:val="single" w:sz="8" w:space="0" w:color="auto"/>
              <w:bottom w:val="single" w:sz="4" w:space="0" w:color="000000"/>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lastRenderedPageBreak/>
              <w:t>№  п-п</w:t>
            </w:r>
          </w:p>
        </w:tc>
        <w:tc>
          <w:tcPr>
            <w:tcW w:w="2260" w:type="dxa"/>
            <w:vMerge w:val="restart"/>
            <w:tcBorders>
              <w:top w:val="single" w:sz="8" w:space="0" w:color="auto"/>
              <w:left w:val="single" w:sz="4" w:space="0" w:color="auto"/>
              <w:bottom w:val="single" w:sz="4" w:space="0" w:color="000000"/>
              <w:right w:val="nil"/>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МБОУ СОШ</w:t>
            </w:r>
          </w:p>
        </w:tc>
        <w:tc>
          <w:tcPr>
            <w:tcW w:w="2440" w:type="dxa"/>
            <w:gridSpan w:val="4"/>
            <w:tcBorders>
              <w:top w:val="single" w:sz="8" w:space="0" w:color="auto"/>
              <w:left w:val="single" w:sz="8" w:space="0" w:color="auto"/>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Аттестовывалось учащихся</w:t>
            </w:r>
          </w:p>
        </w:tc>
        <w:tc>
          <w:tcPr>
            <w:tcW w:w="2460" w:type="dxa"/>
            <w:gridSpan w:val="4"/>
            <w:tcBorders>
              <w:top w:val="single" w:sz="8" w:space="0" w:color="auto"/>
              <w:left w:val="single" w:sz="8" w:space="0" w:color="auto"/>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"не аттестованные" (2)</w:t>
            </w:r>
          </w:p>
        </w:tc>
        <w:tc>
          <w:tcPr>
            <w:tcW w:w="2440" w:type="dxa"/>
            <w:gridSpan w:val="4"/>
            <w:tcBorders>
              <w:top w:val="single" w:sz="8" w:space="0" w:color="auto"/>
              <w:left w:val="single" w:sz="8" w:space="0" w:color="auto"/>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"не успевающие"</w:t>
            </w:r>
          </w:p>
        </w:tc>
        <w:tc>
          <w:tcPr>
            <w:tcW w:w="5220" w:type="dxa"/>
            <w:gridSpan w:val="8"/>
            <w:tcBorders>
              <w:top w:val="single" w:sz="8" w:space="0" w:color="auto"/>
              <w:left w:val="single" w:sz="8" w:space="0" w:color="auto"/>
              <w:bottom w:val="single" w:sz="4" w:space="0" w:color="auto"/>
              <w:right w:val="single" w:sz="8" w:space="0" w:color="000000"/>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Успеваемость учащихся по школе/кожууну</w:t>
            </w:r>
          </w:p>
        </w:tc>
      </w:tr>
      <w:tr w:rsidR="00B0396D" w:rsidRPr="00B0396D" w:rsidTr="00B0396D">
        <w:trPr>
          <w:trHeight w:val="750"/>
        </w:trPr>
        <w:tc>
          <w:tcPr>
            <w:tcW w:w="520" w:type="dxa"/>
            <w:vMerge/>
            <w:tcBorders>
              <w:top w:val="single" w:sz="8" w:space="0" w:color="auto"/>
              <w:left w:val="single" w:sz="8" w:space="0" w:color="auto"/>
              <w:bottom w:val="single" w:sz="4" w:space="0" w:color="000000"/>
              <w:right w:val="single" w:sz="4" w:space="0" w:color="auto"/>
            </w:tcBorders>
            <w:vAlign w:val="center"/>
            <w:hideMark/>
          </w:tcPr>
          <w:p w:rsidR="00B0396D" w:rsidRPr="00B0396D" w:rsidRDefault="00B0396D" w:rsidP="00B0396D">
            <w:pPr>
              <w:spacing w:after="0" w:line="240" w:lineRule="auto"/>
              <w:rPr>
                <w:rFonts w:ascii="Times New Roman" w:eastAsia="Times New Roman" w:hAnsi="Times New Roman"/>
                <w:color w:val="000000"/>
                <w:sz w:val="16"/>
                <w:szCs w:val="16"/>
              </w:rPr>
            </w:pPr>
          </w:p>
        </w:tc>
        <w:tc>
          <w:tcPr>
            <w:tcW w:w="2260" w:type="dxa"/>
            <w:vMerge/>
            <w:tcBorders>
              <w:top w:val="single" w:sz="8" w:space="0" w:color="auto"/>
              <w:left w:val="single" w:sz="4" w:space="0" w:color="auto"/>
              <w:bottom w:val="single" w:sz="4" w:space="0" w:color="000000"/>
              <w:right w:val="nil"/>
            </w:tcBorders>
            <w:vAlign w:val="center"/>
            <w:hideMark/>
          </w:tcPr>
          <w:p w:rsidR="00B0396D" w:rsidRPr="00B0396D" w:rsidRDefault="00B0396D" w:rsidP="00B0396D">
            <w:pPr>
              <w:spacing w:after="0" w:line="240" w:lineRule="auto"/>
              <w:rPr>
                <w:rFonts w:ascii="Times New Roman" w:eastAsia="Times New Roman" w:hAnsi="Times New Roman"/>
                <w:color w:val="000000"/>
                <w:sz w:val="16"/>
                <w:szCs w:val="16"/>
              </w:rPr>
            </w:pPr>
          </w:p>
        </w:tc>
        <w:tc>
          <w:tcPr>
            <w:tcW w:w="560" w:type="dxa"/>
            <w:tcBorders>
              <w:top w:val="nil"/>
              <w:left w:val="single" w:sz="8" w:space="0" w:color="auto"/>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2-4кл</w:t>
            </w:r>
          </w:p>
        </w:tc>
        <w:tc>
          <w:tcPr>
            <w:tcW w:w="56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5-9кл</w:t>
            </w:r>
          </w:p>
        </w:tc>
        <w:tc>
          <w:tcPr>
            <w:tcW w:w="64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10-11 кл</w:t>
            </w:r>
          </w:p>
        </w:tc>
        <w:tc>
          <w:tcPr>
            <w:tcW w:w="680" w:type="dxa"/>
            <w:tcBorders>
              <w:top w:val="nil"/>
              <w:left w:val="nil"/>
              <w:bottom w:val="single" w:sz="4" w:space="0" w:color="auto"/>
              <w:right w:val="nil"/>
            </w:tcBorders>
            <w:shd w:val="clear" w:color="000000" w:fill="66FF33"/>
            <w:vAlign w:val="center"/>
            <w:hideMark/>
          </w:tcPr>
          <w:p w:rsidR="00B0396D" w:rsidRPr="00B0396D" w:rsidRDefault="00B0396D" w:rsidP="00B0396D">
            <w:pPr>
              <w:spacing w:after="0" w:line="240" w:lineRule="auto"/>
              <w:jc w:val="center"/>
              <w:rPr>
                <w:rFonts w:ascii="Times New Roman" w:eastAsia="Times New Roman" w:hAnsi="Times New Roman"/>
                <w:b/>
                <w:bCs/>
                <w:color w:val="000000"/>
                <w:sz w:val="16"/>
                <w:szCs w:val="16"/>
              </w:rPr>
            </w:pPr>
            <w:r w:rsidRPr="00B0396D">
              <w:rPr>
                <w:rFonts w:ascii="Times New Roman" w:eastAsia="Times New Roman" w:hAnsi="Times New Roman"/>
                <w:b/>
                <w:bCs/>
                <w:color w:val="000000"/>
                <w:sz w:val="16"/>
                <w:szCs w:val="16"/>
              </w:rPr>
              <w:t>всего</w:t>
            </w:r>
          </w:p>
        </w:tc>
        <w:tc>
          <w:tcPr>
            <w:tcW w:w="560" w:type="dxa"/>
            <w:tcBorders>
              <w:top w:val="nil"/>
              <w:left w:val="single" w:sz="8" w:space="0" w:color="auto"/>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2-4 кл.</w:t>
            </w:r>
          </w:p>
        </w:tc>
        <w:tc>
          <w:tcPr>
            <w:tcW w:w="56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5-9 кл</w:t>
            </w:r>
          </w:p>
        </w:tc>
        <w:tc>
          <w:tcPr>
            <w:tcW w:w="62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10-11 кл</w:t>
            </w:r>
          </w:p>
        </w:tc>
        <w:tc>
          <w:tcPr>
            <w:tcW w:w="720" w:type="dxa"/>
            <w:tcBorders>
              <w:top w:val="nil"/>
              <w:left w:val="nil"/>
              <w:bottom w:val="single" w:sz="4" w:space="0" w:color="auto"/>
              <w:right w:val="nil"/>
            </w:tcBorders>
            <w:shd w:val="clear" w:color="000000" w:fill="66FF33"/>
            <w:vAlign w:val="center"/>
            <w:hideMark/>
          </w:tcPr>
          <w:p w:rsidR="00B0396D" w:rsidRPr="00B0396D" w:rsidRDefault="00B0396D" w:rsidP="00B0396D">
            <w:pPr>
              <w:spacing w:after="0" w:line="240" w:lineRule="auto"/>
              <w:jc w:val="center"/>
              <w:rPr>
                <w:rFonts w:ascii="Times New Roman" w:eastAsia="Times New Roman" w:hAnsi="Times New Roman"/>
                <w:b/>
                <w:bCs/>
                <w:color w:val="000000"/>
                <w:sz w:val="16"/>
                <w:szCs w:val="16"/>
              </w:rPr>
            </w:pPr>
            <w:r w:rsidRPr="00B0396D">
              <w:rPr>
                <w:rFonts w:ascii="Times New Roman" w:eastAsia="Times New Roman" w:hAnsi="Times New Roman"/>
                <w:b/>
                <w:bCs/>
                <w:color w:val="000000"/>
                <w:sz w:val="16"/>
                <w:szCs w:val="16"/>
              </w:rPr>
              <w:t>всего</w:t>
            </w:r>
          </w:p>
        </w:tc>
        <w:tc>
          <w:tcPr>
            <w:tcW w:w="560" w:type="dxa"/>
            <w:tcBorders>
              <w:top w:val="nil"/>
              <w:left w:val="single" w:sz="8" w:space="0" w:color="auto"/>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2-4кл</w:t>
            </w:r>
          </w:p>
        </w:tc>
        <w:tc>
          <w:tcPr>
            <w:tcW w:w="56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5-9кл.</w:t>
            </w:r>
          </w:p>
        </w:tc>
        <w:tc>
          <w:tcPr>
            <w:tcW w:w="66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10-11 кл.</w:t>
            </w:r>
          </w:p>
        </w:tc>
        <w:tc>
          <w:tcPr>
            <w:tcW w:w="660" w:type="dxa"/>
            <w:tcBorders>
              <w:top w:val="nil"/>
              <w:left w:val="nil"/>
              <w:bottom w:val="single" w:sz="4" w:space="0" w:color="auto"/>
              <w:right w:val="nil"/>
            </w:tcBorders>
            <w:shd w:val="clear" w:color="000000" w:fill="66FF33"/>
            <w:vAlign w:val="center"/>
            <w:hideMark/>
          </w:tcPr>
          <w:p w:rsidR="00B0396D" w:rsidRPr="00B0396D" w:rsidRDefault="00B0396D" w:rsidP="00B0396D">
            <w:pPr>
              <w:spacing w:after="0" w:line="240" w:lineRule="auto"/>
              <w:jc w:val="center"/>
              <w:rPr>
                <w:rFonts w:ascii="Times New Roman" w:eastAsia="Times New Roman" w:hAnsi="Times New Roman"/>
                <w:b/>
                <w:bCs/>
                <w:color w:val="000000"/>
                <w:sz w:val="16"/>
                <w:szCs w:val="16"/>
              </w:rPr>
            </w:pPr>
            <w:r w:rsidRPr="00B0396D">
              <w:rPr>
                <w:rFonts w:ascii="Times New Roman" w:eastAsia="Times New Roman" w:hAnsi="Times New Roman"/>
                <w:b/>
                <w:bCs/>
                <w:color w:val="000000"/>
                <w:sz w:val="16"/>
                <w:szCs w:val="16"/>
              </w:rPr>
              <w:t>всего</w:t>
            </w:r>
          </w:p>
        </w:tc>
        <w:tc>
          <w:tcPr>
            <w:tcW w:w="560" w:type="dxa"/>
            <w:tcBorders>
              <w:top w:val="nil"/>
              <w:left w:val="single" w:sz="4" w:space="0" w:color="auto"/>
              <w:bottom w:val="single" w:sz="4" w:space="0" w:color="auto"/>
              <w:right w:val="single" w:sz="4" w:space="0" w:color="auto"/>
            </w:tcBorders>
            <w:shd w:val="clear" w:color="000000" w:fill="DAEEF3"/>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2-4кл</w:t>
            </w:r>
          </w:p>
        </w:tc>
        <w:tc>
          <w:tcPr>
            <w:tcW w:w="560" w:type="dxa"/>
            <w:tcBorders>
              <w:top w:val="nil"/>
              <w:left w:val="nil"/>
              <w:bottom w:val="single" w:sz="4" w:space="0" w:color="auto"/>
              <w:right w:val="single" w:sz="4" w:space="0" w:color="auto"/>
            </w:tcBorders>
            <w:shd w:val="clear" w:color="000000" w:fill="DAEEF3"/>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w:t>
            </w:r>
          </w:p>
        </w:tc>
        <w:tc>
          <w:tcPr>
            <w:tcW w:w="560" w:type="dxa"/>
            <w:tcBorders>
              <w:top w:val="nil"/>
              <w:left w:val="nil"/>
              <w:bottom w:val="single" w:sz="4" w:space="0" w:color="auto"/>
              <w:right w:val="single" w:sz="4" w:space="0" w:color="auto"/>
            </w:tcBorders>
            <w:shd w:val="clear" w:color="000000" w:fill="DAEEF3"/>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5-9кл</w:t>
            </w:r>
          </w:p>
        </w:tc>
        <w:tc>
          <w:tcPr>
            <w:tcW w:w="560" w:type="dxa"/>
            <w:tcBorders>
              <w:top w:val="nil"/>
              <w:left w:val="nil"/>
              <w:bottom w:val="single" w:sz="4" w:space="0" w:color="auto"/>
              <w:right w:val="single" w:sz="4" w:space="0" w:color="auto"/>
            </w:tcBorders>
            <w:shd w:val="clear" w:color="000000" w:fill="DAEEF3"/>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w:t>
            </w:r>
          </w:p>
        </w:tc>
        <w:tc>
          <w:tcPr>
            <w:tcW w:w="660" w:type="dxa"/>
            <w:tcBorders>
              <w:top w:val="nil"/>
              <w:left w:val="nil"/>
              <w:bottom w:val="single" w:sz="4" w:space="0" w:color="auto"/>
              <w:right w:val="single" w:sz="4" w:space="0" w:color="auto"/>
            </w:tcBorders>
            <w:shd w:val="clear" w:color="000000" w:fill="DAEEF3"/>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10-11 кл</w:t>
            </w:r>
          </w:p>
        </w:tc>
        <w:tc>
          <w:tcPr>
            <w:tcW w:w="700" w:type="dxa"/>
            <w:tcBorders>
              <w:top w:val="nil"/>
              <w:left w:val="nil"/>
              <w:bottom w:val="single" w:sz="4" w:space="0" w:color="auto"/>
              <w:right w:val="single" w:sz="4" w:space="0" w:color="auto"/>
            </w:tcBorders>
            <w:shd w:val="clear" w:color="000000" w:fill="DAEEF3"/>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w:t>
            </w:r>
          </w:p>
        </w:tc>
        <w:tc>
          <w:tcPr>
            <w:tcW w:w="840" w:type="dxa"/>
            <w:tcBorders>
              <w:top w:val="nil"/>
              <w:left w:val="nil"/>
              <w:bottom w:val="single" w:sz="4" w:space="0" w:color="auto"/>
              <w:right w:val="single" w:sz="4" w:space="0" w:color="auto"/>
            </w:tcBorders>
            <w:shd w:val="clear" w:color="000000" w:fill="66FF33"/>
            <w:vAlign w:val="center"/>
            <w:hideMark/>
          </w:tcPr>
          <w:p w:rsidR="00B0396D" w:rsidRPr="00B0396D" w:rsidRDefault="00B0396D" w:rsidP="00B0396D">
            <w:pPr>
              <w:spacing w:after="0" w:line="240" w:lineRule="auto"/>
              <w:jc w:val="center"/>
              <w:rPr>
                <w:rFonts w:ascii="Times New Roman" w:eastAsia="Times New Roman" w:hAnsi="Times New Roman"/>
                <w:b/>
                <w:bCs/>
                <w:color w:val="000000"/>
                <w:sz w:val="16"/>
                <w:szCs w:val="16"/>
              </w:rPr>
            </w:pPr>
            <w:r w:rsidRPr="00B0396D">
              <w:rPr>
                <w:rFonts w:ascii="Times New Roman" w:eastAsia="Times New Roman" w:hAnsi="Times New Roman"/>
                <w:b/>
                <w:bCs/>
                <w:color w:val="000000"/>
                <w:sz w:val="16"/>
                <w:szCs w:val="16"/>
              </w:rPr>
              <w:t>всего</w:t>
            </w:r>
          </w:p>
        </w:tc>
        <w:tc>
          <w:tcPr>
            <w:tcW w:w="780" w:type="dxa"/>
            <w:tcBorders>
              <w:top w:val="nil"/>
              <w:left w:val="nil"/>
              <w:bottom w:val="single" w:sz="4" w:space="0" w:color="auto"/>
              <w:right w:val="single" w:sz="8" w:space="0" w:color="auto"/>
            </w:tcBorders>
            <w:shd w:val="clear" w:color="000000" w:fill="66FF33"/>
            <w:vAlign w:val="center"/>
            <w:hideMark/>
          </w:tcPr>
          <w:p w:rsidR="00B0396D" w:rsidRPr="00B0396D" w:rsidRDefault="00B0396D" w:rsidP="00B0396D">
            <w:pPr>
              <w:spacing w:after="0" w:line="240" w:lineRule="auto"/>
              <w:jc w:val="center"/>
              <w:rPr>
                <w:rFonts w:ascii="Times New Roman" w:eastAsia="Times New Roman" w:hAnsi="Times New Roman"/>
                <w:b/>
                <w:bCs/>
                <w:color w:val="000000"/>
                <w:sz w:val="16"/>
                <w:szCs w:val="16"/>
              </w:rPr>
            </w:pPr>
            <w:r w:rsidRPr="00B0396D">
              <w:rPr>
                <w:rFonts w:ascii="Times New Roman" w:eastAsia="Times New Roman" w:hAnsi="Times New Roman"/>
                <w:b/>
                <w:bCs/>
                <w:color w:val="000000"/>
                <w:sz w:val="16"/>
                <w:szCs w:val="16"/>
              </w:rPr>
              <w:t>%</w:t>
            </w:r>
          </w:p>
        </w:tc>
      </w:tr>
      <w:tr w:rsidR="00B0396D" w:rsidRPr="00B0396D" w:rsidTr="00B0396D">
        <w:trPr>
          <w:trHeight w:val="468"/>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1</w:t>
            </w:r>
          </w:p>
        </w:tc>
        <w:tc>
          <w:tcPr>
            <w:tcW w:w="226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rPr>
                <w:rFonts w:ascii="Times New Roman" w:eastAsia="Times New Roman" w:hAnsi="Times New Roman"/>
                <w:sz w:val="16"/>
                <w:szCs w:val="16"/>
              </w:rPr>
            </w:pPr>
            <w:r w:rsidRPr="00B0396D">
              <w:rPr>
                <w:rFonts w:ascii="Times New Roman" w:eastAsia="Times New Roman" w:hAnsi="Times New Roman"/>
                <w:sz w:val="16"/>
                <w:szCs w:val="16"/>
              </w:rPr>
              <w:t xml:space="preserve">МБОУ Тээлинская СОШ им В.Б </w:t>
            </w:r>
            <w:proofErr w:type="gramStart"/>
            <w:r w:rsidRPr="00B0396D">
              <w:rPr>
                <w:rFonts w:ascii="Times New Roman" w:eastAsia="Times New Roman" w:hAnsi="Times New Roman"/>
                <w:sz w:val="16"/>
                <w:szCs w:val="16"/>
              </w:rPr>
              <w:t>Кара-Сала</w:t>
            </w:r>
            <w:proofErr w:type="gramEnd"/>
          </w:p>
        </w:tc>
        <w:tc>
          <w:tcPr>
            <w:tcW w:w="56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154</w:t>
            </w:r>
          </w:p>
        </w:tc>
        <w:tc>
          <w:tcPr>
            <w:tcW w:w="56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361</w:t>
            </w:r>
          </w:p>
        </w:tc>
        <w:tc>
          <w:tcPr>
            <w:tcW w:w="64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86</w:t>
            </w:r>
          </w:p>
        </w:tc>
        <w:tc>
          <w:tcPr>
            <w:tcW w:w="680" w:type="dxa"/>
            <w:tcBorders>
              <w:top w:val="nil"/>
              <w:left w:val="nil"/>
              <w:bottom w:val="single" w:sz="4" w:space="0" w:color="auto"/>
              <w:right w:val="nil"/>
            </w:tcBorders>
            <w:shd w:val="clear" w:color="000000" w:fill="66FF33"/>
            <w:vAlign w:val="center"/>
            <w:hideMark/>
          </w:tcPr>
          <w:p w:rsidR="00B0396D" w:rsidRPr="00B0396D" w:rsidRDefault="00B0396D" w:rsidP="00B0396D">
            <w:pPr>
              <w:spacing w:after="0" w:line="240" w:lineRule="auto"/>
              <w:jc w:val="center"/>
              <w:rPr>
                <w:rFonts w:ascii="Times New Roman" w:eastAsia="Times New Roman" w:hAnsi="Times New Roman"/>
                <w:b/>
                <w:bCs/>
                <w:color w:val="000000"/>
                <w:sz w:val="16"/>
                <w:szCs w:val="16"/>
              </w:rPr>
            </w:pPr>
            <w:r w:rsidRPr="00B0396D">
              <w:rPr>
                <w:rFonts w:ascii="Times New Roman" w:eastAsia="Times New Roman" w:hAnsi="Times New Roman"/>
                <w:b/>
                <w:bCs/>
                <w:color w:val="000000"/>
                <w:sz w:val="16"/>
                <w:szCs w:val="16"/>
              </w:rPr>
              <w:t>601</w:t>
            </w:r>
          </w:p>
        </w:tc>
        <w:tc>
          <w:tcPr>
            <w:tcW w:w="560" w:type="dxa"/>
            <w:tcBorders>
              <w:top w:val="nil"/>
              <w:left w:val="single" w:sz="8" w:space="0" w:color="auto"/>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 </w:t>
            </w:r>
          </w:p>
        </w:tc>
        <w:tc>
          <w:tcPr>
            <w:tcW w:w="56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4</w:t>
            </w:r>
          </w:p>
        </w:tc>
        <w:tc>
          <w:tcPr>
            <w:tcW w:w="62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 </w:t>
            </w:r>
          </w:p>
        </w:tc>
        <w:tc>
          <w:tcPr>
            <w:tcW w:w="720" w:type="dxa"/>
            <w:tcBorders>
              <w:top w:val="nil"/>
              <w:left w:val="nil"/>
              <w:bottom w:val="single" w:sz="4" w:space="0" w:color="auto"/>
              <w:right w:val="nil"/>
            </w:tcBorders>
            <w:shd w:val="clear" w:color="000000" w:fill="66FF33"/>
            <w:vAlign w:val="center"/>
            <w:hideMark/>
          </w:tcPr>
          <w:p w:rsidR="00B0396D" w:rsidRPr="00B0396D" w:rsidRDefault="00B0396D" w:rsidP="00B0396D">
            <w:pPr>
              <w:spacing w:after="0" w:line="240" w:lineRule="auto"/>
              <w:jc w:val="center"/>
              <w:rPr>
                <w:rFonts w:ascii="Times New Roman" w:eastAsia="Times New Roman" w:hAnsi="Times New Roman"/>
                <w:b/>
                <w:bCs/>
                <w:color w:val="000000"/>
                <w:sz w:val="16"/>
                <w:szCs w:val="16"/>
              </w:rPr>
            </w:pPr>
            <w:r w:rsidRPr="00B0396D">
              <w:rPr>
                <w:rFonts w:ascii="Times New Roman" w:eastAsia="Times New Roman" w:hAnsi="Times New Roman"/>
                <w:b/>
                <w:bCs/>
                <w:color w:val="000000"/>
                <w:sz w:val="16"/>
                <w:szCs w:val="16"/>
              </w:rPr>
              <w:t>4</w:t>
            </w:r>
          </w:p>
        </w:tc>
        <w:tc>
          <w:tcPr>
            <w:tcW w:w="560" w:type="dxa"/>
            <w:tcBorders>
              <w:top w:val="nil"/>
              <w:left w:val="single" w:sz="8" w:space="0" w:color="auto"/>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6</w:t>
            </w:r>
          </w:p>
        </w:tc>
        <w:tc>
          <w:tcPr>
            <w:tcW w:w="56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12</w:t>
            </w:r>
          </w:p>
        </w:tc>
        <w:tc>
          <w:tcPr>
            <w:tcW w:w="66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 </w:t>
            </w:r>
          </w:p>
        </w:tc>
        <w:tc>
          <w:tcPr>
            <w:tcW w:w="660" w:type="dxa"/>
            <w:tcBorders>
              <w:top w:val="nil"/>
              <w:left w:val="nil"/>
              <w:bottom w:val="single" w:sz="4" w:space="0" w:color="auto"/>
              <w:right w:val="nil"/>
            </w:tcBorders>
            <w:shd w:val="clear" w:color="000000" w:fill="66FF33"/>
            <w:vAlign w:val="center"/>
            <w:hideMark/>
          </w:tcPr>
          <w:p w:rsidR="00B0396D" w:rsidRPr="00B0396D" w:rsidRDefault="00B0396D" w:rsidP="00B0396D">
            <w:pPr>
              <w:spacing w:after="0" w:line="240" w:lineRule="auto"/>
              <w:jc w:val="center"/>
              <w:rPr>
                <w:rFonts w:ascii="Times New Roman" w:eastAsia="Times New Roman" w:hAnsi="Times New Roman"/>
                <w:b/>
                <w:bCs/>
                <w:color w:val="000000"/>
                <w:sz w:val="16"/>
                <w:szCs w:val="16"/>
              </w:rPr>
            </w:pPr>
            <w:r w:rsidRPr="00B0396D">
              <w:rPr>
                <w:rFonts w:ascii="Times New Roman" w:eastAsia="Times New Roman" w:hAnsi="Times New Roman"/>
                <w:b/>
                <w:bCs/>
                <w:color w:val="000000"/>
                <w:sz w:val="16"/>
                <w:szCs w:val="16"/>
              </w:rPr>
              <w:t>18</w:t>
            </w:r>
          </w:p>
        </w:tc>
        <w:tc>
          <w:tcPr>
            <w:tcW w:w="560" w:type="dxa"/>
            <w:tcBorders>
              <w:top w:val="nil"/>
              <w:left w:val="single" w:sz="4" w:space="0" w:color="auto"/>
              <w:bottom w:val="single" w:sz="4" w:space="0" w:color="auto"/>
              <w:right w:val="single" w:sz="4" w:space="0" w:color="auto"/>
            </w:tcBorders>
            <w:shd w:val="clear" w:color="000000" w:fill="DAEEF3"/>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154</w:t>
            </w:r>
          </w:p>
        </w:tc>
        <w:tc>
          <w:tcPr>
            <w:tcW w:w="560" w:type="dxa"/>
            <w:tcBorders>
              <w:top w:val="nil"/>
              <w:left w:val="nil"/>
              <w:bottom w:val="single" w:sz="4" w:space="0" w:color="auto"/>
              <w:right w:val="single" w:sz="4" w:space="0" w:color="auto"/>
            </w:tcBorders>
            <w:shd w:val="clear" w:color="000000" w:fill="DAEEF3"/>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96,1</w:t>
            </w:r>
          </w:p>
        </w:tc>
        <w:tc>
          <w:tcPr>
            <w:tcW w:w="560" w:type="dxa"/>
            <w:tcBorders>
              <w:top w:val="nil"/>
              <w:left w:val="nil"/>
              <w:bottom w:val="single" w:sz="4" w:space="0" w:color="auto"/>
              <w:right w:val="single" w:sz="4" w:space="0" w:color="auto"/>
            </w:tcBorders>
            <w:shd w:val="clear" w:color="000000" w:fill="DAEEF3"/>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361</w:t>
            </w:r>
          </w:p>
        </w:tc>
        <w:tc>
          <w:tcPr>
            <w:tcW w:w="560" w:type="dxa"/>
            <w:tcBorders>
              <w:top w:val="nil"/>
              <w:left w:val="nil"/>
              <w:bottom w:val="single" w:sz="4" w:space="0" w:color="auto"/>
              <w:right w:val="single" w:sz="4" w:space="0" w:color="auto"/>
            </w:tcBorders>
            <w:shd w:val="clear" w:color="000000" w:fill="DAEEF3"/>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95,6</w:t>
            </w:r>
          </w:p>
        </w:tc>
        <w:tc>
          <w:tcPr>
            <w:tcW w:w="660" w:type="dxa"/>
            <w:tcBorders>
              <w:top w:val="nil"/>
              <w:left w:val="nil"/>
              <w:bottom w:val="single" w:sz="4" w:space="0" w:color="auto"/>
              <w:right w:val="single" w:sz="4" w:space="0" w:color="auto"/>
            </w:tcBorders>
            <w:shd w:val="clear" w:color="000000" w:fill="DAEEF3"/>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86</w:t>
            </w:r>
          </w:p>
        </w:tc>
        <w:tc>
          <w:tcPr>
            <w:tcW w:w="700" w:type="dxa"/>
            <w:tcBorders>
              <w:top w:val="nil"/>
              <w:left w:val="nil"/>
              <w:bottom w:val="single" w:sz="4" w:space="0" w:color="auto"/>
              <w:right w:val="single" w:sz="4" w:space="0" w:color="auto"/>
            </w:tcBorders>
            <w:shd w:val="clear" w:color="000000" w:fill="DAEEF3"/>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100,0</w:t>
            </w:r>
          </w:p>
        </w:tc>
        <w:tc>
          <w:tcPr>
            <w:tcW w:w="840" w:type="dxa"/>
            <w:tcBorders>
              <w:top w:val="nil"/>
              <w:left w:val="nil"/>
              <w:bottom w:val="single" w:sz="4" w:space="0" w:color="auto"/>
              <w:right w:val="nil"/>
            </w:tcBorders>
            <w:shd w:val="clear" w:color="000000" w:fill="66FF33"/>
            <w:vAlign w:val="center"/>
            <w:hideMark/>
          </w:tcPr>
          <w:p w:rsidR="00B0396D" w:rsidRPr="00B0396D" w:rsidRDefault="00B0396D" w:rsidP="00B0396D">
            <w:pPr>
              <w:spacing w:after="0" w:line="240" w:lineRule="auto"/>
              <w:jc w:val="center"/>
              <w:rPr>
                <w:rFonts w:ascii="Times New Roman" w:eastAsia="Times New Roman" w:hAnsi="Times New Roman"/>
                <w:b/>
                <w:bCs/>
                <w:color w:val="000000"/>
                <w:sz w:val="16"/>
                <w:szCs w:val="16"/>
              </w:rPr>
            </w:pPr>
            <w:r w:rsidRPr="00B0396D">
              <w:rPr>
                <w:rFonts w:ascii="Times New Roman" w:eastAsia="Times New Roman" w:hAnsi="Times New Roman"/>
                <w:b/>
                <w:bCs/>
                <w:color w:val="000000"/>
                <w:sz w:val="16"/>
                <w:szCs w:val="16"/>
              </w:rPr>
              <w:t>601</w:t>
            </w:r>
          </w:p>
        </w:tc>
        <w:tc>
          <w:tcPr>
            <w:tcW w:w="780" w:type="dxa"/>
            <w:tcBorders>
              <w:top w:val="nil"/>
              <w:left w:val="single" w:sz="4" w:space="0" w:color="auto"/>
              <w:bottom w:val="single" w:sz="4" w:space="0" w:color="auto"/>
              <w:right w:val="single" w:sz="8" w:space="0" w:color="auto"/>
            </w:tcBorders>
            <w:shd w:val="clear" w:color="000000" w:fill="66FF33"/>
            <w:vAlign w:val="center"/>
            <w:hideMark/>
          </w:tcPr>
          <w:p w:rsidR="00B0396D" w:rsidRPr="00B0396D" w:rsidRDefault="00B0396D" w:rsidP="00B0396D">
            <w:pPr>
              <w:spacing w:after="0" w:line="240" w:lineRule="auto"/>
              <w:jc w:val="center"/>
              <w:rPr>
                <w:rFonts w:ascii="Times New Roman" w:eastAsia="Times New Roman" w:hAnsi="Times New Roman"/>
                <w:b/>
                <w:bCs/>
                <w:color w:val="000000"/>
                <w:sz w:val="16"/>
                <w:szCs w:val="16"/>
              </w:rPr>
            </w:pPr>
            <w:r w:rsidRPr="00B0396D">
              <w:rPr>
                <w:rFonts w:ascii="Times New Roman" w:eastAsia="Times New Roman" w:hAnsi="Times New Roman"/>
                <w:b/>
                <w:bCs/>
                <w:color w:val="000000"/>
                <w:sz w:val="16"/>
                <w:szCs w:val="16"/>
              </w:rPr>
              <w:t>96,3</w:t>
            </w:r>
          </w:p>
        </w:tc>
      </w:tr>
      <w:tr w:rsidR="00B0396D" w:rsidRPr="00B0396D" w:rsidTr="00B0396D">
        <w:trPr>
          <w:trHeight w:val="462"/>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2</w:t>
            </w:r>
          </w:p>
        </w:tc>
        <w:tc>
          <w:tcPr>
            <w:tcW w:w="226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rPr>
                <w:rFonts w:ascii="Times New Roman" w:eastAsia="Times New Roman" w:hAnsi="Times New Roman"/>
                <w:sz w:val="16"/>
                <w:szCs w:val="16"/>
              </w:rPr>
            </w:pPr>
            <w:r w:rsidRPr="00B0396D">
              <w:rPr>
                <w:rFonts w:ascii="Times New Roman" w:eastAsia="Times New Roman" w:hAnsi="Times New Roman"/>
                <w:sz w:val="16"/>
                <w:szCs w:val="16"/>
              </w:rPr>
              <w:t>МБОУ Шуйская СОШ</w:t>
            </w:r>
          </w:p>
        </w:tc>
        <w:tc>
          <w:tcPr>
            <w:tcW w:w="56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50</w:t>
            </w:r>
          </w:p>
        </w:tc>
        <w:tc>
          <w:tcPr>
            <w:tcW w:w="56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128</w:t>
            </w:r>
          </w:p>
        </w:tc>
        <w:tc>
          <w:tcPr>
            <w:tcW w:w="64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17</w:t>
            </w:r>
          </w:p>
        </w:tc>
        <w:tc>
          <w:tcPr>
            <w:tcW w:w="680" w:type="dxa"/>
            <w:tcBorders>
              <w:top w:val="nil"/>
              <w:left w:val="nil"/>
              <w:bottom w:val="single" w:sz="4" w:space="0" w:color="auto"/>
              <w:right w:val="single" w:sz="4" w:space="0" w:color="auto"/>
            </w:tcBorders>
            <w:shd w:val="clear" w:color="000000" w:fill="66FF33"/>
            <w:vAlign w:val="center"/>
            <w:hideMark/>
          </w:tcPr>
          <w:p w:rsidR="00B0396D" w:rsidRPr="00B0396D" w:rsidRDefault="00B0396D" w:rsidP="00B0396D">
            <w:pPr>
              <w:spacing w:after="0" w:line="240" w:lineRule="auto"/>
              <w:jc w:val="center"/>
              <w:rPr>
                <w:rFonts w:ascii="Times New Roman" w:eastAsia="Times New Roman" w:hAnsi="Times New Roman"/>
                <w:b/>
                <w:bCs/>
                <w:color w:val="000000"/>
                <w:sz w:val="16"/>
                <w:szCs w:val="16"/>
              </w:rPr>
            </w:pPr>
            <w:r w:rsidRPr="00B0396D">
              <w:rPr>
                <w:rFonts w:ascii="Times New Roman" w:eastAsia="Times New Roman" w:hAnsi="Times New Roman"/>
                <w:b/>
                <w:bCs/>
                <w:color w:val="000000"/>
                <w:sz w:val="16"/>
                <w:szCs w:val="16"/>
              </w:rPr>
              <w:t>195</w:t>
            </w:r>
          </w:p>
        </w:tc>
        <w:tc>
          <w:tcPr>
            <w:tcW w:w="56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0</w:t>
            </w:r>
          </w:p>
        </w:tc>
        <w:tc>
          <w:tcPr>
            <w:tcW w:w="56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0</w:t>
            </w:r>
          </w:p>
        </w:tc>
        <w:tc>
          <w:tcPr>
            <w:tcW w:w="62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0</w:t>
            </w:r>
          </w:p>
        </w:tc>
        <w:tc>
          <w:tcPr>
            <w:tcW w:w="720" w:type="dxa"/>
            <w:tcBorders>
              <w:top w:val="nil"/>
              <w:left w:val="nil"/>
              <w:bottom w:val="single" w:sz="4" w:space="0" w:color="auto"/>
              <w:right w:val="single" w:sz="4" w:space="0" w:color="auto"/>
            </w:tcBorders>
            <w:shd w:val="clear" w:color="000000" w:fill="66FF33"/>
            <w:vAlign w:val="center"/>
            <w:hideMark/>
          </w:tcPr>
          <w:p w:rsidR="00B0396D" w:rsidRPr="00B0396D" w:rsidRDefault="00B0396D" w:rsidP="00B0396D">
            <w:pPr>
              <w:spacing w:after="0" w:line="240" w:lineRule="auto"/>
              <w:jc w:val="center"/>
              <w:rPr>
                <w:rFonts w:ascii="Times New Roman" w:eastAsia="Times New Roman" w:hAnsi="Times New Roman"/>
                <w:b/>
                <w:bCs/>
                <w:color w:val="000000"/>
                <w:sz w:val="16"/>
                <w:szCs w:val="16"/>
              </w:rPr>
            </w:pPr>
            <w:r w:rsidRPr="00B0396D">
              <w:rPr>
                <w:rFonts w:ascii="Times New Roman" w:eastAsia="Times New Roman" w:hAnsi="Times New Roman"/>
                <w:b/>
                <w:bCs/>
                <w:color w:val="000000"/>
                <w:sz w:val="16"/>
                <w:szCs w:val="16"/>
              </w:rPr>
              <w:t> </w:t>
            </w:r>
          </w:p>
        </w:tc>
        <w:tc>
          <w:tcPr>
            <w:tcW w:w="56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0</w:t>
            </w:r>
          </w:p>
        </w:tc>
        <w:tc>
          <w:tcPr>
            <w:tcW w:w="56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0</w:t>
            </w:r>
          </w:p>
        </w:tc>
        <w:tc>
          <w:tcPr>
            <w:tcW w:w="66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0</w:t>
            </w:r>
          </w:p>
        </w:tc>
        <w:tc>
          <w:tcPr>
            <w:tcW w:w="660" w:type="dxa"/>
            <w:tcBorders>
              <w:top w:val="nil"/>
              <w:left w:val="nil"/>
              <w:bottom w:val="single" w:sz="4" w:space="0" w:color="auto"/>
              <w:right w:val="single" w:sz="4" w:space="0" w:color="auto"/>
            </w:tcBorders>
            <w:shd w:val="clear" w:color="000000" w:fill="66FF33"/>
            <w:vAlign w:val="center"/>
            <w:hideMark/>
          </w:tcPr>
          <w:p w:rsidR="00B0396D" w:rsidRPr="00B0396D" w:rsidRDefault="00B0396D" w:rsidP="00B0396D">
            <w:pPr>
              <w:spacing w:after="0" w:line="240" w:lineRule="auto"/>
              <w:jc w:val="center"/>
              <w:rPr>
                <w:rFonts w:ascii="Times New Roman" w:eastAsia="Times New Roman" w:hAnsi="Times New Roman"/>
                <w:b/>
                <w:bCs/>
                <w:color w:val="000000"/>
                <w:sz w:val="16"/>
                <w:szCs w:val="16"/>
              </w:rPr>
            </w:pPr>
            <w:r w:rsidRPr="00B0396D">
              <w:rPr>
                <w:rFonts w:ascii="Times New Roman" w:eastAsia="Times New Roman" w:hAnsi="Times New Roman"/>
                <w:b/>
                <w:bCs/>
                <w:color w:val="000000"/>
                <w:sz w:val="16"/>
                <w:szCs w:val="16"/>
              </w:rPr>
              <w:t> </w:t>
            </w:r>
          </w:p>
        </w:tc>
        <w:tc>
          <w:tcPr>
            <w:tcW w:w="560" w:type="dxa"/>
            <w:tcBorders>
              <w:top w:val="nil"/>
              <w:left w:val="nil"/>
              <w:bottom w:val="single" w:sz="4" w:space="0" w:color="auto"/>
              <w:right w:val="single" w:sz="4" w:space="0" w:color="auto"/>
            </w:tcBorders>
            <w:shd w:val="clear" w:color="000000" w:fill="DAEEF3"/>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50</w:t>
            </w:r>
          </w:p>
        </w:tc>
        <w:tc>
          <w:tcPr>
            <w:tcW w:w="560" w:type="dxa"/>
            <w:tcBorders>
              <w:top w:val="nil"/>
              <w:left w:val="nil"/>
              <w:bottom w:val="single" w:sz="4" w:space="0" w:color="auto"/>
              <w:right w:val="single" w:sz="4" w:space="0" w:color="auto"/>
            </w:tcBorders>
            <w:shd w:val="clear" w:color="000000" w:fill="DAEEF3"/>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100</w:t>
            </w:r>
          </w:p>
        </w:tc>
        <w:tc>
          <w:tcPr>
            <w:tcW w:w="560" w:type="dxa"/>
            <w:tcBorders>
              <w:top w:val="nil"/>
              <w:left w:val="nil"/>
              <w:bottom w:val="single" w:sz="4" w:space="0" w:color="auto"/>
              <w:right w:val="single" w:sz="4" w:space="0" w:color="auto"/>
            </w:tcBorders>
            <w:shd w:val="clear" w:color="000000" w:fill="DAEEF3"/>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128</w:t>
            </w:r>
          </w:p>
        </w:tc>
        <w:tc>
          <w:tcPr>
            <w:tcW w:w="560" w:type="dxa"/>
            <w:tcBorders>
              <w:top w:val="nil"/>
              <w:left w:val="nil"/>
              <w:bottom w:val="single" w:sz="4" w:space="0" w:color="auto"/>
              <w:right w:val="single" w:sz="4" w:space="0" w:color="auto"/>
            </w:tcBorders>
            <w:shd w:val="clear" w:color="000000" w:fill="DAEEF3"/>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100</w:t>
            </w:r>
          </w:p>
        </w:tc>
        <w:tc>
          <w:tcPr>
            <w:tcW w:w="660" w:type="dxa"/>
            <w:tcBorders>
              <w:top w:val="nil"/>
              <w:left w:val="nil"/>
              <w:bottom w:val="single" w:sz="4" w:space="0" w:color="auto"/>
              <w:right w:val="single" w:sz="4" w:space="0" w:color="auto"/>
            </w:tcBorders>
            <w:shd w:val="clear" w:color="000000" w:fill="DAEEF3"/>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17</w:t>
            </w:r>
          </w:p>
        </w:tc>
        <w:tc>
          <w:tcPr>
            <w:tcW w:w="700" w:type="dxa"/>
            <w:tcBorders>
              <w:top w:val="nil"/>
              <w:left w:val="nil"/>
              <w:bottom w:val="single" w:sz="4" w:space="0" w:color="auto"/>
              <w:right w:val="single" w:sz="4" w:space="0" w:color="auto"/>
            </w:tcBorders>
            <w:shd w:val="clear" w:color="000000" w:fill="DAEEF3"/>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100,0</w:t>
            </w:r>
          </w:p>
        </w:tc>
        <w:tc>
          <w:tcPr>
            <w:tcW w:w="840" w:type="dxa"/>
            <w:tcBorders>
              <w:top w:val="nil"/>
              <w:left w:val="nil"/>
              <w:bottom w:val="single" w:sz="4" w:space="0" w:color="auto"/>
              <w:right w:val="single" w:sz="4" w:space="0" w:color="auto"/>
            </w:tcBorders>
            <w:shd w:val="clear" w:color="000000" w:fill="66FF33"/>
            <w:vAlign w:val="center"/>
            <w:hideMark/>
          </w:tcPr>
          <w:p w:rsidR="00B0396D" w:rsidRPr="00B0396D" w:rsidRDefault="00B0396D" w:rsidP="00B0396D">
            <w:pPr>
              <w:spacing w:after="0" w:line="240" w:lineRule="auto"/>
              <w:jc w:val="center"/>
              <w:rPr>
                <w:rFonts w:ascii="Times New Roman" w:eastAsia="Times New Roman" w:hAnsi="Times New Roman"/>
                <w:b/>
                <w:bCs/>
                <w:color w:val="000000"/>
                <w:sz w:val="16"/>
                <w:szCs w:val="16"/>
              </w:rPr>
            </w:pPr>
            <w:r w:rsidRPr="00B0396D">
              <w:rPr>
                <w:rFonts w:ascii="Times New Roman" w:eastAsia="Times New Roman" w:hAnsi="Times New Roman"/>
                <w:b/>
                <w:bCs/>
                <w:color w:val="000000"/>
                <w:sz w:val="16"/>
                <w:szCs w:val="16"/>
              </w:rPr>
              <w:t>195</w:t>
            </w:r>
          </w:p>
        </w:tc>
        <w:tc>
          <w:tcPr>
            <w:tcW w:w="780" w:type="dxa"/>
            <w:tcBorders>
              <w:top w:val="nil"/>
              <w:left w:val="nil"/>
              <w:bottom w:val="single" w:sz="4" w:space="0" w:color="auto"/>
              <w:right w:val="single" w:sz="4" w:space="0" w:color="auto"/>
            </w:tcBorders>
            <w:shd w:val="clear" w:color="000000" w:fill="66FF33"/>
            <w:vAlign w:val="center"/>
            <w:hideMark/>
          </w:tcPr>
          <w:p w:rsidR="00B0396D" w:rsidRPr="00B0396D" w:rsidRDefault="00B0396D" w:rsidP="00B0396D">
            <w:pPr>
              <w:spacing w:after="0" w:line="240" w:lineRule="auto"/>
              <w:jc w:val="center"/>
              <w:rPr>
                <w:rFonts w:ascii="Times New Roman" w:eastAsia="Times New Roman" w:hAnsi="Times New Roman"/>
                <w:b/>
                <w:bCs/>
                <w:color w:val="000000"/>
                <w:sz w:val="16"/>
                <w:szCs w:val="16"/>
              </w:rPr>
            </w:pPr>
            <w:r w:rsidRPr="00B0396D">
              <w:rPr>
                <w:rFonts w:ascii="Times New Roman" w:eastAsia="Times New Roman" w:hAnsi="Times New Roman"/>
                <w:b/>
                <w:bCs/>
                <w:color w:val="000000"/>
                <w:sz w:val="16"/>
                <w:szCs w:val="16"/>
              </w:rPr>
              <w:t>100</w:t>
            </w:r>
          </w:p>
        </w:tc>
      </w:tr>
      <w:tr w:rsidR="00B0396D" w:rsidRPr="00B0396D" w:rsidTr="00B0396D">
        <w:trPr>
          <w:trHeight w:val="412"/>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3</w:t>
            </w:r>
          </w:p>
        </w:tc>
        <w:tc>
          <w:tcPr>
            <w:tcW w:w="226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rPr>
                <w:rFonts w:ascii="Times New Roman" w:eastAsia="Times New Roman" w:hAnsi="Times New Roman"/>
                <w:sz w:val="16"/>
                <w:szCs w:val="16"/>
              </w:rPr>
            </w:pPr>
            <w:r w:rsidRPr="00B0396D">
              <w:rPr>
                <w:rFonts w:ascii="Times New Roman" w:eastAsia="Times New Roman" w:hAnsi="Times New Roman"/>
                <w:sz w:val="16"/>
                <w:szCs w:val="16"/>
              </w:rPr>
              <w:t>МБОУ Хемчикская СОШ</w:t>
            </w:r>
          </w:p>
        </w:tc>
        <w:tc>
          <w:tcPr>
            <w:tcW w:w="56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31</w:t>
            </w:r>
          </w:p>
        </w:tc>
        <w:tc>
          <w:tcPr>
            <w:tcW w:w="56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83</w:t>
            </w:r>
          </w:p>
        </w:tc>
        <w:tc>
          <w:tcPr>
            <w:tcW w:w="64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12</w:t>
            </w:r>
          </w:p>
        </w:tc>
        <w:tc>
          <w:tcPr>
            <w:tcW w:w="680" w:type="dxa"/>
            <w:tcBorders>
              <w:top w:val="nil"/>
              <w:left w:val="nil"/>
              <w:bottom w:val="single" w:sz="4" w:space="0" w:color="auto"/>
              <w:right w:val="nil"/>
            </w:tcBorders>
            <w:shd w:val="clear" w:color="000000" w:fill="66FF33"/>
            <w:vAlign w:val="center"/>
            <w:hideMark/>
          </w:tcPr>
          <w:p w:rsidR="00B0396D" w:rsidRPr="00B0396D" w:rsidRDefault="00B0396D" w:rsidP="00B0396D">
            <w:pPr>
              <w:spacing w:after="0" w:line="240" w:lineRule="auto"/>
              <w:jc w:val="center"/>
              <w:rPr>
                <w:rFonts w:ascii="Times New Roman" w:eastAsia="Times New Roman" w:hAnsi="Times New Roman"/>
                <w:b/>
                <w:bCs/>
                <w:color w:val="000000"/>
                <w:sz w:val="16"/>
                <w:szCs w:val="16"/>
              </w:rPr>
            </w:pPr>
            <w:r w:rsidRPr="00B0396D">
              <w:rPr>
                <w:rFonts w:ascii="Times New Roman" w:eastAsia="Times New Roman" w:hAnsi="Times New Roman"/>
                <w:b/>
                <w:bCs/>
                <w:color w:val="000000"/>
                <w:sz w:val="16"/>
                <w:szCs w:val="16"/>
              </w:rPr>
              <w:t>126</w:t>
            </w:r>
          </w:p>
        </w:tc>
        <w:tc>
          <w:tcPr>
            <w:tcW w:w="560" w:type="dxa"/>
            <w:tcBorders>
              <w:top w:val="nil"/>
              <w:left w:val="single" w:sz="8" w:space="0" w:color="auto"/>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0</w:t>
            </w:r>
          </w:p>
        </w:tc>
        <w:tc>
          <w:tcPr>
            <w:tcW w:w="56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0</w:t>
            </w:r>
          </w:p>
        </w:tc>
        <w:tc>
          <w:tcPr>
            <w:tcW w:w="62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0</w:t>
            </w:r>
          </w:p>
        </w:tc>
        <w:tc>
          <w:tcPr>
            <w:tcW w:w="720" w:type="dxa"/>
            <w:tcBorders>
              <w:top w:val="nil"/>
              <w:left w:val="nil"/>
              <w:bottom w:val="single" w:sz="4" w:space="0" w:color="auto"/>
              <w:right w:val="nil"/>
            </w:tcBorders>
            <w:shd w:val="clear" w:color="000000" w:fill="66FF33"/>
            <w:vAlign w:val="center"/>
            <w:hideMark/>
          </w:tcPr>
          <w:p w:rsidR="00B0396D" w:rsidRPr="00B0396D" w:rsidRDefault="00B0396D" w:rsidP="00B0396D">
            <w:pPr>
              <w:spacing w:after="0" w:line="240" w:lineRule="auto"/>
              <w:jc w:val="center"/>
              <w:rPr>
                <w:rFonts w:ascii="Times New Roman" w:eastAsia="Times New Roman" w:hAnsi="Times New Roman"/>
                <w:b/>
                <w:bCs/>
                <w:color w:val="000000"/>
                <w:sz w:val="16"/>
                <w:szCs w:val="16"/>
              </w:rPr>
            </w:pPr>
            <w:r w:rsidRPr="00B0396D">
              <w:rPr>
                <w:rFonts w:ascii="Times New Roman" w:eastAsia="Times New Roman" w:hAnsi="Times New Roman"/>
                <w:b/>
                <w:bCs/>
                <w:color w:val="000000"/>
                <w:sz w:val="16"/>
                <w:szCs w:val="16"/>
              </w:rPr>
              <w:t>0</w:t>
            </w:r>
          </w:p>
        </w:tc>
        <w:tc>
          <w:tcPr>
            <w:tcW w:w="560" w:type="dxa"/>
            <w:tcBorders>
              <w:top w:val="nil"/>
              <w:left w:val="single" w:sz="8" w:space="0" w:color="auto"/>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0</w:t>
            </w:r>
          </w:p>
        </w:tc>
        <w:tc>
          <w:tcPr>
            <w:tcW w:w="56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0</w:t>
            </w:r>
          </w:p>
        </w:tc>
        <w:tc>
          <w:tcPr>
            <w:tcW w:w="66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0</w:t>
            </w:r>
          </w:p>
        </w:tc>
        <w:tc>
          <w:tcPr>
            <w:tcW w:w="660" w:type="dxa"/>
            <w:tcBorders>
              <w:top w:val="nil"/>
              <w:left w:val="nil"/>
              <w:bottom w:val="single" w:sz="4" w:space="0" w:color="auto"/>
              <w:right w:val="nil"/>
            </w:tcBorders>
            <w:shd w:val="clear" w:color="000000" w:fill="66FF33"/>
            <w:vAlign w:val="center"/>
            <w:hideMark/>
          </w:tcPr>
          <w:p w:rsidR="00B0396D" w:rsidRPr="00B0396D" w:rsidRDefault="00B0396D" w:rsidP="00B0396D">
            <w:pPr>
              <w:spacing w:after="0" w:line="240" w:lineRule="auto"/>
              <w:jc w:val="center"/>
              <w:rPr>
                <w:rFonts w:ascii="Times New Roman" w:eastAsia="Times New Roman" w:hAnsi="Times New Roman"/>
                <w:b/>
                <w:bCs/>
                <w:color w:val="000000"/>
                <w:sz w:val="16"/>
                <w:szCs w:val="16"/>
              </w:rPr>
            </w:pPr>
            <w:r w:rsidRPr="00B0396D">
              <w:rPr>
                <w:rFonts w:ascii="Times New Roman" w:eastAsia="Times New Roman" w:hAnsi="Times New Roman"/>
                <w:b/>
                <w:bCs/>
                <w:color w:val="000000"/>
                <w:sz w:val="16"/>
                <w:szCs w:val="16"/>
              </w:rPr>
              <w:t>0</w:t>
            </w:r>
          </w:p>
        </w:tc>
        <w:tc>
          <w:tcPr>
            <w:tcW w:w="560" w:type="dxa"/>
            <w:tcBorders>
              <w:top w:val="nil"/>
              <w:left w:val="single" w:sz="4" w:space="0" w:color="auto"/>
              <w:bottom w:val="single" w:sz="4" w:space="0" w:color="auto"/>
              <w:right w:val="single" w:sz="4" w:space="0" w:color="auto"/>
            </w:tcBorders>
            <w:shd w:val="clear" w:color="000000" w:fill="DAEEF3"/>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33</w:t>
            </w:r>
          </w:p>
        </w:tc>
        <w:tc>
          <w:tcPr>
            <w:tcW w:w="560" w:type="dxa"/>
            <w:tcBorders>
              <w:top w:val="nil"/>
              <w:left w:val="nil"/>
              <w:bottom w:val="single" w:sz="4" w:space="0" w:color="auto"/>
              <w:right w:val="single" w:sz="4" w:space="0" w:color="auto"/>
            </w:tcBorders>
            <w:shd w:val="clear" w:color="000000" w:fill="DAEEF3"/>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100</w:t>
            </w:r>
          </w:p>
        </w:tc>
        <w:tc>
          <w:tcPr>
            <w:tcW w:w="560" w:type="dxa"/>
            <w:tcBorders>
              <w:top w:val="nil"/>
              <w:left w:val="nil"/>
              <w:bottom w:val="single" w:sz="4" w:space="0" w:color="auto"/>
              <w:right w:val="single" w:sz="4" w:space="0" w:color="auto"/>
            </w:tcBorders>
            <w:shd w:val="clear" w:color="000000" w:fill="DAEEF3"/>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82</w:t>
            </w:r>
          </w:p>
        </w:tc>
        <w:tc>
          <w:tcPr>
            <w:tcW w:w="560" w:type="dxa"/>
            <w:tcBorders>
              <w:top w:val="nil"/>
              <w:left w:val="nil"/>
              <w:bottom w:val="single" w:sz="4" w:space="0" w:color="auto"/>
              <w:right w:val="single" w:sz="4" w:space="0" w:color="auto"/>
            </w:tcBorders>
            <w:shd w:val="clear" w:color="000000" w:fill="DAEEF3"/>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100</w:t>
            </w:r>
          </w:p>
        </w:tc>
        <w:tc>
          <w:tcPr>
            <w:tcW w:w="660" w:type="dxa"/>
            <w:tcBorders>
              <w:top w:val="nil"/>
              <w:left w:val="nil"/>
              <w:bottom w:val="single" w:sz="4" w:space="0" w:color="auto"/>
              <w:right w:val="single" w:sz="4" w:space="0" w:color="auto"/>
            </w:tcBorders>
            <w:shd w:val="clear" w:color="000000" w:fill="DAEEF3"/>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13</w:t>
            </w:r>
          </w:p>
        </w:tc>
        <w:tc>
          <w:tcPr>
            <w:tcW w:w="700" w:type="dxa"/>
            <w:tcBorders>
              <w:top w:val="nil"/>
              <w:left w:val="nil"/>
              <w:bottom w:val="single" w:sz="4" w:space="0" w:color="auto"/>
              <w:right w:val="single" w:sz="4" w:space="0" w:color="auto"/>
            </w:tcBorders>
            <w:shd w:val="clear" w:color="000000" w:fill="DAEEF3"/>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100,0</w:t>
            </w:r>
          </w:p>
        </w:tc>
        <w:tc>
          <w:tcPr>
            <w:tcW w:w="840" w:type="dxa"/>
            <w:tcBorders>
              <w:top w:val="nil"/>
              <w:left w:val="nil"/>
              <w:bottom w:val="single" w:sz="4" w:space="0" w:color="auto"/>
              <w:right w:val="nil"/>
            </w:tcBorders>
            <w:shd w:val="clear" w:color="000000" w:fill="66FF33"/>
            <w:vAlign w:val="center"/>
            <w:hideMark/>
          </w:tcPr>
          <w:p w:rsidR="00B0396D" w:rsidRPr="00B0396D" w:rsidRDefault="00B0396D" w:rsidP="00B0396D">
            <w:pPr>
              <w:spacing w:after="0" w:line="240" w:lineRule="auto"/>
              <w:jc w:val="center"/>
              <w:rPr>
                <w:rFonts w:ascii="Times New Roman" w:eastAsia="Times New Roman" w:hAnsi="Times New Roman"/>
                <w:b/>
                <w:bCs/>
                <w:color w:val="000000"/>
                <w:sz w:val="16"/>
                <w:szCs w:val="16"/>
              </w:rPr>
            </w:pPr>
            <w:r w:rsidRPr="00B0396D">
              <w:rPr>
                <w:rFonts w:ascii="Times New Roman" w:eastAsia="Times New Roman" w:hAnsi="Times New Roman"/>
                <w:b/>
                <w:bCs/>
                <w:color w:val="000000"/>
                <w:sz w:val="16"/>
                <w:szCs w:val="16"/>
              </w:rPr>
              <w:t>126</w:t>
            </w:r>
          </w:p>
        </w:tc>
        <w:tc>
          <w:tcPr>
            <w:tcW w:w="780" w:type="dxa"/>
            <w:tcBorders>
              <w:top w:val="nil"/>
              <w:left w:val="single" w:sz="4" w:space="0" w:color="auto"/>
              <w:bottom w:val="single" w:sz="4" w:space="0" w:color="auto"/>
              <w:right w:val="single" w:sz="8" w:space="0" w:color="auto"/>
            </w:tcBorders>
            <w:shd w:val="clear" w:color="000000" w:fill="66FF33"/>
            <w:vAlign w:val="center"/>
            <w:hideMark/>
          </w:tcPr>
          <w:p w:rsidR="00B0396D" w:rsidRPr="00B0396D" w:rsidRDefault="00B0396D" w:rsidP="00B0396D">
            <w:pPr>
              <w:spacing w:after="0" w:line="240" w:lineRule="auto"/>
              <w:jc w:val="center"/>
              <w:rPr>
                <w:rFonts w:ascii="Times New Roman" w:eastAsia="Times New Roman" w:hAnsi="Times New Roman"/>
                <w:b/>
                <w:bCs/>
                <w:color w:val="000000"/>
                <w:sz w:val="16"/>
                <w:szCs w:val="16"/>
              </w:rPr>
            </w:pPr>
            <w:r w:rsidRPr="00B0396D">
              <w:rPr>
                <w:rFonts w:ascii="Times New Roman" w:eastAsia="Times New Roman" w:hAnsi="Times New Roman"/>
                <w:b/>
                <w:bCs/>
                <w:color w:val="000000"/>
                <w:sz w:val="16"/>
                <w:szCs w:val="16"/>
              </w:rPr>
              <w:t>100,0</w:t>
            </w:r>
          </w:p>
        </w:tc>
      </w:tr>
      <w:tr w:rsidR="00B0396D" w:rsidRPr="00B0396D" w:rsidTr="00B0396D">
        <w:trPr>
          <w:trHeight w:val="417"/>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4</w:t>
            </w:r>
          </w:p>
        </w:tc>
        <w:tc>
          <w:tcPr>
            <w:tcW w:w="226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rPr>
                <w:rFonts w:ascii="Times New Roman" w:eastAsia="Times New Roman" w:hAnsi="Times New Roman"/>
                <w:sz w:val="16"/>
                <w:szCs w:val="16"/>
              </w:rPr>
            </w:pPr>
            <w:r w:rsidRPr="00B0396D">
              <w:rPr>
                <w:rFonts w:ascii="Times New Roman" w:eastAsia="Times New Roman" w:hAnsi="Times New Roman"/>
                <w:sz w:val="16"/>
                <w:szCs w:val="16"/>
              </w:rPr>
              <w:t xml:space="preserve">МБОУ СОШ им. Н.С. Конгара </w:t>
            </w:r>
            <w:proofErr w:type="gramStart"/>
            <w:r w:rsidRPr="00B0396D">
              <w:rPr>
                <w:rFonts w:ascii="Times New Roman" w:eastAsia="Times New Roman" w:hAnsi="Times New Roman"/>
                <w:sz w:val="16"/>
                <w:szCs w:val="16"/>
              </w:rPr>
              <w:t>с</w:t>
            </w:r>
            <w:proofErr w:type="gramEnd"/>
            <w:r w:rsidRPr="00B0396D">
              <w:rPr>
                <w:rFonts w:ascii="Times New Roman" w:eastAsia="Times New Roman" w:hAnsi="Times New Roman"/>
                <w:sz w:val="16"/>
                <w:szCs w:val="16"/>
              </w:rPr>
              <w:t>. Бай-Тал</w:t>
            </w:r>
          </w:p>
        </w:tc>
        <w:tc>
          <w:tcPr>
            <w:tcW w:w="56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56</w:t>
            </w:r>
          </w:p>
        </w:tc>
        <w:tc>
          <w:tcPr>
            <w:tcW w:w="56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158</w:t>
            </w:r>
          </w:p>
        </w:tc>
        <w:tc>
          <w:tcPr>
            <w:tcW w:w="64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23</w:t>
            </w:r>
          </w:p>
        </w:tc>
        <w:tc>
          <w:tcPr>
            <w:tcW w:w="680" w:type="dxa"/>
            <w:tcBorders>
              <w:top w:val="nil"/>
              <w:left w:val="nil"/>
              <w:bottom w:val="single" w:sz="4" w:space="0" w:color="auto"/>
              <w:right w:val="nil"/>
            </w:tcBorders>
            <w:shd w:val="clear" w:color="000000" w:fill="66FF33"/>
            <w:vAlign w:val="center"/>
            <w:hideMark/>
          </w:tcPr>
          <w:p w:rsidR="00B0396D" w:rsidRPr="00B0396D" w:rsidRDefault="00B0396D" w:rsidP="00B0396D">
            <w:pPr>
              <w:spacing w:after="0" w:line="240" w:lineRule="auto"/>
              <w:jc w:val="center"/>
              <w:rPr>
                <w:rFonts w:ascii="Times New Roman" w:eastAsia="Times New Roman" w:hAnsi="Times New Roman"/>
                <w:b/>
                <w:bCs/>
                <w:color w:val="000000"/>
                <w:sz w:val="16"/>
                <w:szCs w:val="16"/>
              </w:rPr>
            </w:pPr>
            <w:r w:rsidRPr="00B0396D">
              <w:rPr>
                <w:rFonts w:ascii="Times New Roman" w:eastAsia="Times New Roman" w:hAnsi="Times New Roman"/>
                <w:b/>
                <w:bCs/>
                <w:color w:val="000000"/>
                <w:sz w:val="16"/>
                <w:szCs w:val="16"/>
              </w:rPr>
              <w:t>237</w:t>
            </w:r>
          </w:p>
        </w:tc>
        <w:tc>
          <w:tcPr>
            <w:tcW w:w="560" w:type="dxa"/>
            <w:tcBorders>
              <w:top w:val="nil"/>
              <w:left w:val="single" w:sz="8" w:space="0" w:color="auto"/>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 </w:t>
            </w:r>
          </w:p>
        </w:tc>
        <w:tc>
          <w:tcPr>
            <w:tcW w:w="56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 </w:t>
            </w:r>
          </w:p>
        </w:tc>
        <w:tc>
          <w:tcPr>
            <w:tcW w:w="62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 </w:t>
            </w:r>
          </w:p>
        </w:tc>
        <w:tc>
          <w:tcPr>
            <w:tcW w:w="720" w:type="dxa"/>
            <w:tcBorders>
              <w:top w:val="nil"/>
              <w:left w:val="nil"/>
              <w:bottom w:val="single" w:sz="4" w:space="0" w:color="auto"/>
              <w:right w:val="nil"/>
            </w:tcBorders>
            <w:shd w:val="clear" w:color="000000" w:fill="66FF33"/>
            <w:vAlign w:val="center"/>
            <w:hideMark/>
          </w:tcPr>
          <w:p w:rsidR="00B0396D" w:rsidRPr="00B0396D" w:rsidRDefault="00B0396D" w:rsidP="00B0396D">
            <w:pPr>
              <w:spacing w:after="0" w:line="240" w:lineRule="auto"/>
              <w:jc w:val="center"/>
              <w:rPr>
                <w:rFonts w:ascii="Times New Roman" w:eastAsia="Times New Roman" w:hAnsi="Times New Roman"/>
                <w:b/>
                <w:bCs/>
                <w:color w:val="000000"/>
                <w:sz w:val="16"/>
                <w:szCs w:val="16"/>
              </w:rPr>
            </w:pPr>
            <w:r w:rsidRPr="00B0396D">
              <w:rPr>
                <w:rFonts w:ascii="Times New Roman" w:eastAsia="Times New Roman" w:hAnsi="Times New Roman"/>
                <w:b/>
                <w:bCs/>
                <w:color w:val="000000"/>
                <w:sz w:val="16"/>
                <w:szCs w:val="16"/>
              </w:rPr>
              <w:t> </w:t>
            </w:r>
          </w:p>
        </w:tc>
        <w:tc>
          <w:tcPr>
            <w:tcW w:w="560" w:type="dxa"/>
            <w:tcBorders>
              <w:top w:val="nil"/>
              <w:left w:val="single" w:sz="8" w:space="0" w:color="auto"/>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 </w:t>
            </w:r>
          </w:p>
        </w:tc>
        <w:tc>
          <w:tcPr>
            <w:tcW w:w="56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 </w:t>
            </w:r>
          </w:p>
        </w:tc>
        <w:tc>
          <w:tcPr>
            <w:tcW w:w="66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 </w:t>
            </w:r>
          </w:p>
        </w:tc>
        <w:tc>
          <w:tcPr>
            <w:tcW w:w="660" w:type="dxa"/>
            <w:tcBorders>
              <w:top w:val="nil"/>
              <w:left w:val="nil"/>
              <w:bottom w:val="single" w:sz="4" w:space="0" w:color="auto"/>
              <w:right w:val="nil"/>
            </w:tcBorders>
            <w:shd w:val="clear" w:color="000000" w:fill="66FF33"/>
            <w:vAlign w:val="center"/>
            <w:hideMark/>
          </w:tcPr>
          <w:p w:rsidR="00B0396D" w:rsidRPr="00B0396D" w:rsidRDefault="00B0396D" w:rsidP="00B0396D">
            <w:pPr>
              <w:spacing w:after="0" w:line="240" w:lineRule="auto"/>
              <w:jc w:val="center"/>
              <w:rPr>
                <w:rFonts w:ascii="Times New Roman" w:eastAsia="Times New Roman" w:hAnsi="Times New Roman"/>
                <w:b/>
                <w:bCs/>
                <w:color w:val="000000"/>
                <w:sz w:val="16"/>
                <w:szCs w:val="16"/>
              </w:rPr>
            </w:pPr>
            <w:r w:rsidRPr="00B0396D">
              <w:rPr>
                <w:rFonts w:ascii="Times New Roman" w:eastAsia="Times New Roman" w:hAnsi="Times New Roman"/>
                <w:b/>
                <w:bCs/>
                <w:color w:val="000000"/>
                <w:sz w:val="16"/>
                <w:szCs w:val="16"/>
              </w:rPr>
              <w:t> </w:t>
            </w:r>
          </w:p>
        </w:tc>
        <w:tc>
          <w:tcPr>
            <w:tcW w:w="560" w:type="dxa"/>
            <w:tcBorders>
              <w:top w:val="nil"/>
              <w:left w:val="single" w:sz="4" w:space="0" w:color="auto"/>
              <w:bottom w:val="single" w:sz="4" w:space="0" w:color="auto"/>
              <w:right w:val="single" w:sz="4" w:space="0" w:color="auto"/>
            </w:tcBorders>
            <w:shd w:val="clear" w:color="000000" w:fill="DAEEF3"/>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56</w:t>
            </w:r>
          </w:p>
        </w:tc>
        <w:tc>
          <w:tcPr>
            <w:tcW w:w="560" w:type="dxa"/>
            <w:tcBorders>
              <w:top w:val="nil"/>
              <w:left w:val="nil"/>
              <w:bottom w:val="single" w:sz="4" w:space="0" w:color="auto"/>
              <w:right w:val="single" w:sz="4" w:space="0" w:color="auto"/>
            </w:tcBorders>
            <w:shd w:val="clear" w:color="000000" w:fill="DAEEF3"/>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100</w:t>
            </w:r>
          </w:p>
        </w:tc>
        <w:tc>
          <w:tcPr>
            <w:tcW w:w="560" w:type="dxa"/>
            <w:tcBorders>
              <w:top w:val="nil"/>
              <w:left w:val="nil"/>
              <w:bottom w:val="single" w:sz="4" w:space="0" w:color="auto"/>
              <w:right w:val="single" w:sz="4" w:space="0" w:color="auto"/>
            </w:tcBorders>
            <w:shd w:val="clear" w:color="000000" w:fill="DAEEF3"/>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158</w:t>
            </w:r>
          </w:p>
        </w:tc>
        <w:tc>
          <w:tcPr>
            <w:tcW w:w="560" w:type="dxa"/>
            <w:tcBorders>
              <w:top w:val="nil"/>
              <w:left w:val="nil"/>
              <w:bottom w:val="single" w:sz="4" w:space="0" w:color="auto"/>
              <w:right w:val="single" w:sz="4" w:space="0" w:color="auto"/>
            </w:tcBorders>
            <w:shd w:val="clear" w:color="000000" w:fill="DAEEF3"/>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100</w:t>
            </w:r>
          </w:p>
        </w:tc>
        <w:tc>
          <w:tcPr>
            <w:tcW w:w="660" w:type="dxa"/>
            <w:tcBorders>
              <w:top w:val="nil"/>
              <w:left w:val="nil"/>
              <w:bottom w:val="single" w:sz="4" w:space="0" w:color="auto"/>
              <w:right w:val="single" w:sz="4" w:space="0" w:color="auto"/>
            </w:tcBorders>
            <w:shd w:val="clear" w:color="000000" w:fill="DAEEF3"/>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23</w:t>
            </w:r>
          </w:p>
        </w:tc>
        <w:tc>
          <w:tcPr>
            <w:tcW w:w="700" w:type="dxa"/>
            <w:tcBorders>
              <w:top w:val="nil"/>
              <w:left w:val="nil"/>
              <w:bottom w:val="single" w:sz="4" w:space="0" w:color="auto"/>
              <w:right w:val="single" w:sz="4" w:space="0" w:color="auto"/>
            </w:tcBorders>
            <w:shd w:val="clear" w:color="000000" w:fill="DAEEF3"/>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100,0</w:t>
            </w:r>
          </w:p>
        </w:tc>
        <w:tc>
          <w:tcPr>
            <w:tcW w:w="840" w:type="dxa"/>
            <w:tcBorders>
              <w:top w:val="nil"/>
              <w:left w:val="nil"/>
              <w:bottom w:val="single" w:sz="4" w:space="0" w:color="auto"/>
              <w:right w:val="nil"/>
            </w:tcBorders>
            <w:shd w:val="clear" w:color="000000" w:fill="66FF33"/>
            <w:vAlign w:val="center"/>
            <w:hideMark/>
          </w:tcPr>
          <w:p w:rsidR="00B0396D" w:rsidRPr="00B0396D" w:rsidRDefault="00B0396D" w:rsidP="00B0396D">
            <w:pPr>
              <w:spacing w:after="0" w:line="240" w:lineRule="auto"/>
              <w:jc w:val="center"/>
              <w:rPr>
                <w:rFonts w:ascii="Times New Roman" w:eastAsia="Times New Roman" w:hAnsi="Times New Roman"/>
                <w:b/>
                <w:bCs/>
                <w:color w:val="000000"/>
                <w:sz w:val="16"/>
                <w:szCs w:val="16"/>
              </w:rPr>
            </w:pPr>
            <w:r w:rsidRPr="00B0396D">
              <w:rPr>
                <w:rFonts w:ascii="Times New Roman" w:eastAsia="Times New Roman" w:hAnsi="Times New Roman"/>
                <w:b/>
                <w:bCs/>
                <w:color w:val="000000"/>
                <w:sz w:val="16"/>
                <w:szCs w:val="16"/>
              </w:rPr>
              <w:t>237</w:t>
            </w:r>
          </w:p>
        </w:tc>
        <w:tc>
          <w:tcPr>
            <w:tcW w:w="780" w:type="dxa"/>
            <w:tcBorders>
              <w:top w:val="nil"/>
              <w:left w:val="single" w:sz="4" w:space="0" w:color="auto"/>
              <w:bottom w:val="single" w:sz="4" w:space="0" w:color="auto"/>
              <w:right w:val="single" w:sz="8" w:space="0" w:color="auto"/>
            </w:tcBorders>
            <w:shd w:val="clear" w:color="000000" w:fill="66FF33"/>
            <w:vAlign w:val="center"/>
            <w:hideMark/>
          </w:tcPr>
          <w:p w:rsidR="00B0396D" w:rsidRPr="00B0396D" w:rsidRDefault="00B0396D" w:rsidP="00B0396D">
            <w:pPr>
              <w:spacing w:after="0" w:line="240" w:lineRule="auto"/>
              <w:jc w:val="center"/>
              <w:rPr>
                <w:rFonts w:ascii="Times New Roman" w:eastAsia="Times New Roman" w:hAnsi="Times New Roman"/>
                <w:b/>
                <w:bCs/>
                <w:color w:val="000000"/>
                <w:sz w:val="16"/>
                <w:szCs w:val="16"/>
              </w:rPr>
            </w:pPr>
            <w:r w:rsidRPr="00B0396D">
              <w:rPr>
                <w:rFonts w:ascii="Times New Roman" w:eastAsia="Times New Roman" w:hAnsi="Times New Roman"/>
                <w:b/>
                <w:bCs/>
                <w:color w:val="000000"/>
                <w:sz w:val="16"/>
                <w:szCs w:val="16"/>
              </w:rPr>
              <w:t>100,0</w:t>
            </w:r>
          </w:p>
        </w:tc>
      </w:tr>
      <w:tr w:rsidR="00B0396D" w:rsidRPr="00B0396D" w:rsidTr="00B0396D">
        <w:trPr>
          <w:trHeight w:val="397"/>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5</w:t>
            </w:r>
          </w:p>
        </w:tc>
        <w:tc>
          <w:tcPr>
            <w:tcW w:w="226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rPr>
                <w:rFonts w:ascii="Times New Roman" w:eastAsia="Times New Roman" w:hAnsi="Times New Roman"/>
                <w:sz w:val="16"/>
                <w:szCs w:val="16"/>
              </w:rPr>
            </w:pPr>
            <w:r w:rsidRPr="00B0396D">
              <w:rPr>
                <w:rFonts w:ascii="Times New Roman" w:eastAsia="Times New Roman" w:hAnsi="Times New Roman"/>
                <w:sz w:val="16"/>
                <w:szCs w:val="16"/>
              </w:rPr>
              <w:t>МБОУ Кызыл-Дагская СОШ</w:t>
            </w:r>
          </w:p>
        </w:tc>
        <w:tc>
          <w:tcPr>
            <w:tcW w:w="56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25</w:t>
            </w:r>
          </w:p>
        </w:tc>
        <w:tc>
          <w:tcPr>
            <w:tcW w:w="56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58</w:t>
            </w:r>
          </w:p>
        </w:tc>
        <w:tc>
          <w:tcPr>
            <w:tcW w:w="64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11</w:t>
            </w:r>
          </w:p>
        </w:tc>
        <w:tc>
          <w:tcPr>
            <w:tcW w:w="680" w:type="dxa"/>
            <w:tcBorders>
              <w:top w:val="nil"/>
              <w:left w:val="nil"/>
              <w:bottom w:val="single" w:sz="4" w:space="0" w:color="auto"/>
              <w:right w:val="nil"/>
            </w:tcBorders>
            <w:shd w:val="clear" w:color="000000" w:fill="66FF33"/>
            <w:vAlign w:val="center"/>
            <w:hideMark/>
          </w:tcPr>
          <w:p w:rsidR="00B0396D" w:rsidRPr="00B0396D" w:rsidRDefault="00B0396D" w:rsidP="00B0396D">
            <w:pPr>
              <w:spacing w:after="0" w:line="240" w:lineRule="auto"/>
              <w:jc w:val="center"/>
              <w:rPr>
                <w:rFonts w:ascii="Times New Roman" w:eastAsia="Times New Roman" w:hAnsi="Times New Roman"/>
                <w:b/>
                <w:bCs/>
                <w:color w:val="000000"/>
                <w:sz w:val="16"/>
                <w:szCs w:val="16"/>
              </w:rPr>
            </w:pPr>
            <w:r w:rsidRPr="00B0396D">
              <w:rPr>
                <w:rFonts w:ascii="Times New Roman" w:eastAsia="Times New Roman" w:hAnsi="Times New Roman"/>
                <w:b/>
                <w:bCs/>
                <w:color w:val="000000"/>
                <w:sz w:val="16"/>
                <w:szCs w:val="16"/>
              </w:rPr>
              <w:t>94</w:t>
            </w:r>
          </w:p>
        </w:tc>
        <w:tc>
          <w:tcPr>
            <w:tcW w:w="560" w:type="dxa"/>
            <w:tcBorders>
              <w:top w:val="nil"/>
              <w:left w:val="single" w:sz="8" w:space="0" w:color="auto"/>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0</w:t>
            </w:r>
          </w:p>
        </w:tc>
        <w:tc>
          <w:tcPr>
            <w:tcW w:w="56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0</w:t>
            </w:r>
          </w:p>
        </w:tc>
        <w:tc>
          <w:tcPr>
            <w:tcW w:w="62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0</w:t>
            </w:r>
          </w:p>
        </w:tc>
        <w:tc>
          <w:tcPr>
            <w:tcW w:w="720" w:type="dxa"/>
            <w:tcBorders>
              <w:top w:val="nil"/>
              <w:left w:val="nil"/>
              <w:bottom w:val="single" w:sz="4" w:space="0" w:color="auto"/>
              <w:right w:val="nil"/>
            </w:tcBorders>
            <w:shd w:val="clear" w:color="000000" w:fill="66FF33"/>
            <w:vAlign w:val="center"/>
            <w:hideMark/>
          </w:tcPr>
          <w:p w:rsidR="00B0396D" w:rsidRPr="00B0396D" w:rsidRDefault="00B0396D" w:rsidP="00B0396D">
            <w:pPr>
              <w:spacing w:after="0" w:line="240" w:lineRule="auto"/>
              <w:jc w:val="center"/>
              <w:rPr>
                <w:rFonts w:ascii="Times New Roman" w:eastAsia="Times New Roman" w:hAnsi="Times New Roman"/>
                <w:b/>
                <w:bCs/>
                <w:color w:val="000000"/>
                <w:sz w:val="16"/>
                <w:szCs w:val="16"/>
              </w:rPr>
            </w:pPr>
            <w:r w:rsidRPr="00B0396D">
              <w:rPr>
                <w:rFonts w:ascii="Times New Roman" w:eastAsia="Times New Roman" w:hAnsi="Times New Roman"/>
                <w:b/>
                <w:bCs/>
                <w:color w:val="000000"/>
                <w:sz w:val="16"/>
                <w:szCs w:val="16"/>
              </w:rPr>
              <w:t>0</w:t>
            </w:r>
          </w:p>
        </w:tc>
        <w:tc>
          <w:tcPr>
            <w:tcW w:w="560" w:type="dxa"/>
            <w:tcBorders>
              <w:top w:val="nil"/>
              <w:left w:val="single" w:sz="8" w:space="0" w:color="auto"/>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0</w:t>
            </w:r>
          </w:p>
        </w:tc>
        <w:tc>
          <w:tcPr>
            <w:tcW w:w="56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0</w:t>
            </w:r>
          </w:p>
        </w:tc>
        <w:tc>
          <w:tcPr>
            <w:tcW w:w="66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0</w:t>
            </w:r>
          </w:p>
        </w:tc>
        <w:tc>
          <w:tcPr>
            <w:tcW w:w="660" w:type="dxa"/>
            <w:tcBorders>
              <w:top w:val="nil"/>
              <w:left w:val="nil"/>
              <w:bottom w:val="single" w:sz="4" w:space="0" w:color="auto"/>
              <w:right w:val="nil"/>
            </w:tcBorders>
            <w:shd w:val="clear" w:color="000000" w:fill="66FF33"/>
            <w:vAlign w:val="center"/>
            <w:hideMark/>
          </w:tcPr>
          <w:p w:rsidR="00B0396D" w:rsidRPr="00B0396D" w:rsidRDefault="00B0396D" w:rsidP="00B0396D">
            <w:pPr>
              <w:spacing w:after="0" w:line="240" w:lineRule="auto"/>
              <w:jc w:val="center"/>
              <w:rPr>
                <w:rFonts w:ascii="Times New Roman" w:eastAsia="Times New Roman" w:hAnsi="Times New Roman"/>
                <w:b/>
                <w:bCs/>
                <w:color w:val="000000"/>
                <w:sz w:val="16"/>
                <w:szCs w:val="16"/>
              </w:rPr>
            </w:pPr>
            <w:r w:rsidRPr="00B0396D">
              <w:rPr>
                <w:rFonts w:ascii="Times New Roman" w:eastAsia="Times New Roman" w:hAnsi="Times New Roman"/>
                <w:b/>
                <w:bCs/>
                <w:color w:val="000000"/>
                <w:sz w:val="16"/>
                <w:szCs w:val="16"/>
              </w:rPr>
              <w:t>0</w:t>
            </w:r>
          </w:p>
        </w:tc>
        <w:tc>
          <w:tcPr>
            <w:tcW w:w="560" w:type="dxa"/>
            <w:tcBorders>
              <w:top w:val="nil"/>
              <w:left w:val="single" w:sz="4" w:space="0" w:color="auto"/>
              <w:bottom w:val="single" w:sz="4" w:space="0" w:color="auto"/>
              <w:right w:val="single" w:sz="4" w:space="0" w:color="auto"/>
            </w:tcBorders>
            <w:shd w:val="clear" w:color="000000" w:fill="DAEEF3"/>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25</w:t>
            </w:r>
          </w:p>
        </w:tc>
        <w:tc>
          <w:tcPr>
            <w:tcW w:w="560" w:type="dxa"/>
            <w:tcBorders>
              <w:top w:val="nil"/>
              <w:left w:val="nil"/>
              <w:bottom w:val="single" w:sz="4" w:space="0" w:color="auto"/>
              <w:right w:val="single" w:sz="4" w:space="0" w:color="auto"/>
            </w:tcBorders>
            <w:shd w:val="clear" w:color="000000" w:fill="DAEEF3"/>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100</w:t>
            </w:r>
          </w:p>
        </w:tc>
        <w:tc>
          <w:tcPr>
            <w:tcW w:w="560" w:type="dxa"/>
            <w:tcBorders>
              <w:top w:val="nil"/>
              <w:left w:val="nil"/>
              <w:bottom w:val="single" w:sz="4" w:space="0" w:color="auto"/>
              <w:right w:val="single" w:sz="4" w:space="0" w:color="auto"/>
            </w:tcBorders>
            <w:shd w:val="clear" w:color="000000" w:fill="DAEEF3"/>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58</w:t>
            </w:r>
          </w:p>
        </w:tc>
        <w:tc>
          <w:tcPr>
            <w:tcW w:w="560" w:type="dxa"/>
            <w:tcBorders>
              <w:top w:val="nil"/>
              <w:left w:val="nil"/>
              <w:bottom w:val="single" w:sz="4" w:space="0" w:color="auto"/>
              <w:right w:val="single" w:sz="4" w:space="0" w:color="auto"/>
            </w:tcBorders>
            <w:shd w:val="clear" w:color="000000" w:fill="DAEEF3"/>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100</w:t>
            </w:r>
          </w:p>
        </w:tc>
        <w:tc>
          <w:tcPr>
            <w:tcW w:w="660" w:type="dxa"/>
            <w:tcBorders>
              <w:top w:val="nil"/>
              <w:left w:val="nil"/>
              <w:bottom w:val="single" w:sz="4" w:space="0" w:color="auto"/>
              <w:right w:val="single" w:sz="4" w:space="0" w:color="auto"/>
            </w:tcBorders>
            <w:shd w:val="clear" w:color="000000" w:fill="DAEEF3"/>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11</w:t>
            </w:r>
          </w:p>
        </w:tc>
        <w:tc>
          <w:tcPr>
            <w:tcW w:w="700" w:type="dxa"/>
            <w:tcBorders>
              <w:top w:val="nil"/>
              <w:left w:val="nil"/>
              <w:bottom w:val="single" w:sz="4" w:space="0" w:color="auto"/>
              <w:right w:val="single" w:sz="4" w:space="0" w:color="auto"/>
            </w:tcBorders>
            <w:shd w:val="clear" w:color="000000" w:fill="DAEEF3"/>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100,0</w:t>
            </w:r>
          </w:p>
        </w:tc>
        <w:tc>
          <w:tcPr>
            <w:tcW w:w="840" w:type="dxa"/>
            <w:tcBorders>
              <w:top w:val="nil"/>
              <w:left w:val="nil"/>
              <w:bottom w:val="single" w:sz="4" w:space="0" w:color="auto"/>
              <w:right w:val="nil"/>
            </w:tcBorders>
            <w:shd w:val="clear" w:color="000000" w:fill="66FF33"/>
            <w:vAlign w:val="center"/>
            <w:hideMark/>
          </w:tcPr>
          <w:p w:rsidR="00B0396D" w:rsidRPr="00B0396D" w:rsidRDefault="00B0396D" w:rsidP="00B0396D">
            <w:pPr>
              <w:spacing w:after="0" w:line="240" w:lineRule="auto"/>
              <w:jc w:val="center"/>
              <w:rPr>
                <w:rFonts w:ascii="Times New Roman" w:eastAsia="Times New Roman" w:hAnsi="Times New Roman"/>
                <w:b/>
                <w:bCs/>
                <w:color w:val="000000"/>
                <w:sz w:val="16"/>
                <w:szCs w:val="16"/>
              </w:rPr>
            </w:pPr>
            <w:r w:rsidRPr="00B0396D">
              <w:rPr>
                <w:rFonts w:ascii="Times New Roman" w:eastAsia="Times New Roman" w:hAnsi="Times New Roman"/>
                <w:b/>
                <w:bCs/>
                <w:color w:val="000000"/>
                <w:sz w:val="16"/>
                <w:szCs w:val="16"/>
              </w:rPr>
              <w:t>94</w:t>
            </w:r>
          </w:p>
        </w:tc>
        <w:tc>
          <w:tcPr>
            <w:tcW w:w="780" w:type="dxa"/>
            <w:tcBorders>
              <w:top w:val="nil"/>
              <w:left w:val="single" w:sz="4" w:space="0" w:color="auto"/>
              <w:bottom w:val="single" w:sz="4" w:space="0" w:color="auto"/>
              <w:right w:val="single" w:sz="8" w:space="0" w:color="auto"/>
            </w:tcBorders>
            <w:shd w:val="clear" w:color="000000" w:fill="66FF33"/>
            <w:vAlign w:val="center"/>
            <w:hideMark/>
          </w:tcPr>
          <w:p w:rsidR="00B0396D" w:rsidRPr="00B0396D" w:rsidRDefault="00B0396D" w:rsidP="00B0396D">
            <w:pPr>
              <w:spacing w:after="0" w:line="240" w:lineRule="auto"/>
              <w:jc w:val="center"/>
              <w:rPr>
                <w:rFonts w:ascii="Times New Roman" w:eastAsia="Times New Roman" w:hAnsi="Times New Roman"/>
                <w:b/>
                <w:bCs/>
                <w:color w:val="000000"/>
                <w:sz w:val="16"/>
                <w:szCs w:val="16"/>
              </w:rPr>
            </w:pPr>
            <w:r w:rsidRPr="00B0396D">
              <w:rPr>
                <w:rFonts w:ascii="Times New Roman" w:eastAsia="Times New Roman" w:hAnsi="Times New Roman"/>
                <w:b/>
                <w:bCs/>
                <w:color w:val="000000"/>
                <w:sz w:val="16"/>
                <w:szCs w:val="16"/>
              </w:rPr>
              <w:t>100,0</w:t>
            </w:r>
          </w:p>
        </w:tc>
      </w:tr>
      <w:tr w:rsidR="00B0396D" w:rsidRPr="00B0396D" w:rsidTr="00B0396D">
        <w:trPr>
          <w:trHeight w:val="417"/>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6</w:t>
            </w:r>
          </w:p>
        </w:tc>
        <w:tc>
          <w:tcPr>
            <w:tcW w:w="226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rPr>
                <w:rFonts w:ascii="Times New Roman" w:eastAsia="Times New Roman" w:hAnsi="Times New Roman"/>
                <w:sz w:val="16"/>
                <w:szCs w:val="16"/>
              </w:rPr>
            </w:pPr>
            <w:r w:rsidRPr="00B0396D">
              <w:rPr>
                <w:rFonts w:ascii="Times New Roman" w:eastAsia="Times New Roman" w:hAnsi="Times New Roman"/>
                <w:sz w:val="16"/>
                <w:szCs w:val="16"/>
              </w:rPr>
              <w:t>МАОУ  Кара-Хольская СОШ</w:t>
            </w:r>
          </w:p>
        </w:tc>
        <w:tc>
          <w:tcPr>
            <w:tcW w:w="56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45</w:t>
            </w:r>
          </w:p>
        </w:tc>
        <w:tc>
          <w:tcPr>
            <w:tcW w:w="56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90</w:t>
            </w:r>
          </w:p>
        </w:tc>
        <w:tc>
          <w:tcPr>
            <w:tcW w:w="64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13</w:t>
            </w:r>
          </w:p>
        </w:tc>
        <w:tc>
          <w:tcPr>
            <w:tcW w:w="680" w:type="dxa"/>
            <w:tcBorders>
              <w:top w:val="nil"/>
              <w:left w:val="nil"/>
              <w:bottom w:val="single" w:sz="4" w:space="0" w:color="auto"/>
              <w:right w:val="nil"/>
            </w:tcBorders>
            <w:shd w:val="clear" w:color="000000" w:fill="66FF33"/>
            <w:vAlign w:val="center"/>
            <w:hideMark/>
          </w:tcPr>
          <w:p w:rsidR="00B0396D" w:rsidRPr="00B0396D" w:rsidRDefault="00B0396D" w:rsidP="00B0396D">
            <w:pPr>
              <w:spacing w:after="0" w:line="240" w:lineRule="auto"/>
              <w:jc w:val="center"/>
              <w:rPr>
                <w:rFonts w:ascii="Times New Roman" w:eastAsia="Times New Roman" w:hAnsi="Times New Roman"/>
                <w:b/>
                <w:bCs/>
                <w:color w:val="000000"/>
                <w:sz w:val="16"/>
                <w:szCs w:val="16"/>
              </w:rPr>
            </w:pPr>
            <w:r w:rsidRPr="00B0396D">
              <w:rPr>
                <w:rFonts w:ascii="Times New Roman" w:eastAsia="Times New Roman" w:hAnsi="Times New Roman"/>
                <w:b/>
                <w:bCs/>
                <w:color w:val="000000"/>
                <w:sz w:val="16"/>
                <w:szCs w:val="16"/>
              </w:rPr>
              <w:t>148</w:t>
            </w:r>
          </w:p>
        </w:tc>
        <w:tc>
          <w:tcPr>
            <w:tcW w:w="560" w:type="dxa"/>
            <w:tcBorders>
              <w:top w:val="nil"/>
              <w:left w:val="single" w:sz="8" w:space="0" w:color="auto"/>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0</w:t>
            </w:r>
          </w:p>
        </w:tc>
        <w:tc>
          <w:tcPr>
            <w:tcW w:w="56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0</w:t>
            </w:r>
          </w:p>
        </w:tc>
        <w:tc>
          <w:tcPr>
            <w:tcW w:w="62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0</w:t>
            </w:r>
          </w:p>
        </w:tc>
        <w:tc>
          <w:tcPr>
            <w:tcW w:w="720" w:type="dxa"/>
            <w:tcBorders>
              <w:top w:val="nil"/>
              <w:left w:val="nil"/>
              <w:bottom w:val="single" w:sz="4" w:space="0" w:color="auto"/>
              <w:right w:val="nil"/>
            </w:tcBorders>
            <w:shd w:val="clear" w:color="000000" w:fill="66FF33"/>
            <w:vAlign w:val="center"/>
            <w:hideMark/>
          </w:tcPr>
          <w:p w:rsidR="00B0396D" w:rsidRPr="00B0396D" w:rsidRDefault="00B0396D" w:rsidP="00B0396D">
            <w:pPr>
              <w:spacing w:after="0" w:line="240" w:lineRule="auto"/>
              <w:jc w:val="center"/>
              <w:rPr>
                <w:rFonts w:ascii="Times New Roman" w:eastAsia="Times New Roman" w:hAnsi="Times New Roman"/>
                <w:b/>
                <w:bCs/>
                <w:color w:val="000000"/>
                <w:sz w:val="16"/>
                <w:szCs w:val="16"/>
              </w:rPr>
            </w:pPr>
            <w:r w:rsidRPr="00B0396D">
              <w:rPr>
                <w:rFonts w:ascii="Times New Roman" w:eastAsia="Times New Roman" w:hAnsi="Times New Roman"/>
                <w:b/>
                <w:bCs/>
                <w:color w:val="000000"/>
                <w:sz w:val="16"/>
                <w:szCs w:val="16"/>
              </w:rPr>
              <w:t>0</w:t>
            </w:r>
          </w:p>
        </w:tc>
        <w:tc>
          <w:tcPr>
            <w:tcW w:w="560" w:type="dxa"/>
            <w:tcBorders>
              <w:top w:val="nil"/>
              <w:left w:val="single" w:sz="8" w:space="0" w:color="auto"/>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0</w:t>
            </w:r>
          </w:p>
        </w:tc>
        <w:tc>
          <w:tcPr>
            <w:tcW w:w="56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0</w:t>
            </w:r>
          </w:p>
        </w:tc>
        <w:tc>
          <w:tcPr>
            <w:tcW w:w="66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0</w:t>
            </w:r>
          </w:p>
        </w:tc>
        <w:tc>
          <w:tcPr>
            <w:tcW w:w="660" w:type="dxa"/>
            <w:tcBorders>
              <w:top w:val="nil"/>
              <w:left w:val="nil"/>
              <w:bottom w:val="single" w:sz="4" w:space="0" w:color="auto"/>
              <w:right w:val="nil"/>
            </w:tcBorders>
            <w:shd w:val="clear" w:color="000000" w:fill="66FF33"/>
            <w:vAlign w:val="center"/>
            <w:hideMark/>
          </w:tcPr>
          <w:p w:rsidR="00B0396D" w:rsidRPr="00B0396D" w:rsidRDefault="00B0396D" w:rsidP="00B0396D">
            <w:pPr>
              <w:spacing w:after="0" w:line="240" w:lineRule="auto"/>
              <w:jc w:val="center"/>
              <w:rPr>
                <w:rFonts w:ascii="Times New Roman" w:eastAsia="Times New Roman" w:hAnsi="Times New Roman"/>
                <w:b/>
                <w:bCs/>
                <w:color w:val="000000"/>
                <w:sz w:val="16"/>
                <w:szCs w:val="16"/>
              </w:rPr>
            </w:pPr>
            <w:r w:rsidRPr="00B0396D">
              <w:rPr>
                <w:rFonts w:ascii="Times New Roman" w:eastAsia="Times New Roman" w:hAnsi="Times New Roman"/>
                <w:b/>
                <w:bCs/>
                <w:color w:val="000000"/>
                <w:sz w:val="16"/>
                <w:szCs w:val="16"/>
              </w:rPr>
              <w:t>0</w:t>
            </w:r>
          </w:p>
        </w:tc>
        <w:tc>
          <w:tcPr>
            <w:tcW w:w="560" w:type="dxa"/>
            <w:tcBorders>
              <w:top w:val="nil"/>
              <w:left w:val="single" w:sz="4" w:space="0" w:color="auto"/>
              <w:bottom w:val="single" w:sz="4" w:space="0" w:color="auto"/>
              <w:right w:val="single" w:sz="4" w:space="0" w:color="auto"/>
            </w:tcBorders>
            <w:shd w:val="clear" w:color="000000" w:fill="DAEEF3"/>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45</w:t>
            </w:r>
          </w:p>
        </w:tc>
        <w:tc>
          <w:tcPr>
            <w:tcW w:w="560" w:type="dxa"/>
            <w:tcBorders>
              <w:top w:val="nil"/>
              <w:left w:val="nil"/>
              <w:bottom w:val="single" w:sz="4" w:space="0" w:color="auto"/>
              <w:right w:val="single" w:sz="4" w:space="0" w:color="auto"/>
            </w:tcBorders>
            <w:shd w:val="clear" w:color="000000" w:fill="DAEEF3"/>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100</w:t>
            </w:r>
          </w:p>
        </w:tc>
        <w:tc>
          <w:tcPr>
            <w:tcW w:w="560" w:type="dxa"/>
            <w:tcBorders>
              <w:top w:val="nil"/>
              <w:left w:val="nil"/>
              <w:bottom w:val="single" w:sz="4" w:space="0" w:color="auto"/>
              <w:right w:val="single" w:sz="4" w:space="0" w:color="auto"/>
            </w:tcBorders>
            <w:shd w:val="clear" w:color="000000" w:fill="DAEEF3"/>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90</w:t>
            </w:r>
          </w:p>
        </w:tc>
        <w:tc>
          <w:tcPr>
            <w:tcW w:w="560" w:type="dxa"/>
            <w:tcBorders>
              <w:top w:val="nil"/>
              <w:left w:val="nil"/>
              <w:bottom w:val="single" w:sz="4" w:space="0" w:color="auto"/>
              <w:right w:val="single" w:sz="4" w:space="0" w:color="auto"/>
            </w:tcBorders>
            <w:shd w:val="clear" w:color="000000" w:fill="DAEEF3"/>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100</w:t>
            </w:r>
          </w:p>
        </w:tc>
        <w:tc>
          <w:tcPr>
            <w:tcW w:w="660" w:type="dxa"/>
            <w:tcBorders>
              <w:top w:val="nil"/>
              <w:left w:val="nil"/>
              <w:bottom w:val="single" w:sz="4" w:space="0" w:color="auto"/>
              <w:right w:val="single" w:sz="4" w:space="0" w:color="auto"/>
            </w:tcBorders>
            <w:shd w:val="clear" w:color="000000" w:fill="DAEEF3"/>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13</w:t>
            </w:r>
          </w:p>
        </w:tc>
        <w:tc>
          <w:tcPr>
            <w:tcW w:w="700" w:type="dxa"/>
            <w:tcBorders>
              <w:top w:val="nil"/>
              <w:left w:val="nil"/>
              <w:bottom w:val="single" w:sz="4" w:space="0" w:color="auto"/>
              <w:right w:val="single" w:sz="4" w:space="0" w:color="auto"/>
            </w:tcBorders>
            <w:shd w:val="clear" w:color="000000" w:fill="DAEEF3"/>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100,0</w:t>
            </w:r>
          </w:p>
        </w:tc>
        <w:tc>
          <w:tcPr>
            <w:tcW w:w="840" w:type="dxa"/>
            <w:tcBorders>
              <w:top w:val="nil"/>
              <w:left w:val="nil"/>
              <w:bottom w:val="single" w:sz="4" w:space="0" w:color="auto"/>
              <w:right w:val="nil"/>
            </w:tcBorders>
            <w:shd w:val="clear" w:color="000000" w:fill="66FF33"/>
            <w:vAlign w:val="center"/>
            <w:hideMark/>
          </w:tcPr>
          <w:p w:rsidR="00B0396D" w:rsidRPr="00B0396D" w:rsidRDefault="00B0396D" w:rsidP="00B0396D">
            <w:pPr>
              <w:spacing w:after="0" w:line="240" w:lineRule="auto"/>
              <w:jc w:val="center"/>
              <w:rPr>
                <w:rFonts w:ascii="Times New Roman" w:eastAsia="Times New Roman" w:hAnsi="Times New Roman"/>
                <w:b/>
                <w:bCs/>
                <w:color w:val="000000"/>
                <w:sz w:val="16"/>
                <w:szCs w:val="16"/>
              </w:rPr>
            </w:pPr>
            <w:r w:rsidRPr="00B0396D">
              <w:rPr>
                <w:rFonts w:ascii="Times New Roman" w:eastAsia="Times New Roman" w:hAnsi="Times New Roman"/>
                <w:b/>
                <w:bCs/>
                <w:color w:val="000000"/>
                <w:sz w:val="16"/>
                <w:szCs w:val="16"/>
              </w:rPr>
              <w:t>148</w:t>
            </w:r>
          </w:p>
        </w:tc>
        <w:tc>
          <w:tcPr>
            <w:tcW w:w="780" w:type="dxa"/>
            <w:tcBorders>
              <w:top w:val="nil"/>
              <w:left w:val="single" w:sz="4" w:space="0" w:color="auto"/>
              <w:bottom w:val="single" w:sz="4" w:space="0" w:color="auto"/>
              <w:right w:val="single" w:sz="8" w:space="0" w:color="auto"/>
            </w:tcBorders>
            <w:shd w:val="clear" w:color="000000" w:fill="66FF33"/>
            <w:vAlign w:val="center"/>
            <w:hideMark/>
          </w:tcPr>
          <w:p w:rsidR="00B0396D" w:rsidRPr="00B0396D" w:rsidRDefault="00B0396D" w:rsidP="00B0396D">
            <w:pPr>
              <w:spacing w:after="0" w:line="240" w:lineRule="auto"/>
              <w:jc w:val="center"/>
              <w:rPr>
                <w:rFonts w:ascii="Times New Roman" w:eastAsia="Times New Roman" w:hAnsi="Times New Roman"/>
                <w:b/>
                <w:bCs/>
                <w:color w:val="000000"/>
                <w:sz w:val="16"/>
                <w:szCs w:val="16"/>
              </w:rPr>
            </w:pPr>
            <w:r w:rsidRPr="00B0396D">
              <w:rPr>
                <w:rFonts w:ascii="Times New Roman" w:eastAsia="Times New Roman" w:hAnsi="Times New Roman"/>
                <w:b/>
                <w:bCs/>
                <w:color w:val="000000"/>
                <w:sz w:val="16"/>
                <w:szCs w:val="16"/>
              </w:rPr>
              <w:t>100,0</w:t>
            </w:r>
          </w:p>
        </w:tc>
      </w:tr>
      <w:tr w:rsidR="00B0396D" w:rsidRPr="00B0396D" w:rsidTr="00B0396D">
        <w:trPr>
          <w:trHeight w:val="282"/>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7</w:t>
            </w:r>
          </w:p>
        </w:tc>
        <w:tc>
          <w:tcPr>
            <w:tcW w:w="226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МКООУ СШИ с</w:t>
            </w:r>
            <w:proofErr w:type="gramStart"/>
            <w:r w:rsidRPr="00B0396D">
              <w:rPr>
                <w:rFonts w:ascii="Times New Roman" w:eastAsia="Times New Roman" w:hAnsi="Times New Roman"/>
                <w:color w:val="000000"/>
                <w:sz w:val="16"/>
                <w:szCs w:val="16"/>
              </w:rPr>
              <w:t>.Ш</w:t>
            </w:r>
            <w:proofErr w:type="gramEnd"/>
            <w:r w:rsidRPr="00B0396D">
              <w:rPr>
                <w:rFonts w:ascii="Times New Roman" w:eastAsia="Times New Roman" w:hAnsi="Times New Roman"/>
                <w:color w:val="000000"/>
                <w:sz w:val="16"/>
                <w:szCs w:val="16"/>
              </w:rPr>
              <w:t>уй</w:t>
            </w:r>
          </w:p>
        </w:tc>
        <w:tc>
          <w:tcPr>
            <w:tcW w:w="56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8</w:t>
            </w:r>
          </w:p>
        </w:tc>
        <w:tc>
          <w:tcPr>
            <w:tcW w:w="56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25</w:t>
            </w:r>
          </w:p>
        </w:tc>
        <w:tc>
          <w:tcPr>
            <w:tcW w:w="64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 </w:t>
            </w:r>
          </w:p>
        </w:tc>
        <w:tc>
          <w:tcPr>
            <w:tcW w:w="680" w:type="dxa"/>
            <w:tcBorders>
              <w:top w:val="nil"/>
              <w:left w:val="nil"/>
              <w:bottom w:val="single" w:sz="4" w:space="0" w:color="auto"/>
              <w:right w:val="nil"/>
            </w:tcBorders>
            <w:shd w:val="clear" w:color="000000" w:fill="00FF00"/>
            <w:vAlign w:val="center"/>
            <w:hideMark/>
          </w:tcPr>
          <w:p w:rsidR="00B0396D" w:rsidRPr="00B0396D" w:rsidRDefault="00B0396D" w:rsidP="00B0396D">
            <w:pPr>
              <w:spacing w:after="0" w:line="240" w:lineRule="auto"/>
              <w:jc w:val="center"/>
              <w:rPr>
                <w:rFonts w:ascii="Times New Roman" w:eastAsia="Times New Roman" w:hAnsi="Times New Roman"/>
                <w:b/>
                <w:bCs/>
                <w:color w:val="000000"/>
                <w:sz w:val="16"/>
                <w:szCs w:val="16"/>
              </w:rPr>
            </w:pPr>
            <w:r w:rsidRPr="00B0396D">
              <w:rPr>
                <w:rFonts w:ascii="Times New Roman" w:eastAsia="Times New Roman" w:hAnsi="Times New Roman"/>
                <w:b/>
                <w:bCs/>
                <w:color w:val="000000"/>
                <w:sz w:val="16"/>
                <w:szCs w:val="16"/>
              </w:rPr>
              <w:t>33</w:t>
            </w:r>
          </w:p>
        </w:tc>
        <w:tc>
          <w:tcPr>
            <w:tcW w:w="560" w:type="dxa"/>
            <w:tcBorders>
              <w:top w:val="nil"/>
              <w:left w:val="single" w:sz="8" w:space="0" w:color="auto"/>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 </w:t>
            </w:r>
          </w:p>
        </w:tc>
        <w:tc>
          <w:tcPr>
            <w:tcW w:w="56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 </w:t>
            </w:r>
          </w:p>
        </w:tc>
        <w:tc>
          <w:tcPr>
            <w:tcW w:w="62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 </w:t>
            </w:r>
          </w:p>
        </w:tc>
        <w:tc>
          <w:tcPr>
            <w:tcW w:w="720" w:type="dxa"/>
            <w:tcBorders>
              <w:top w:val="nil"/>
              <w:left w:val="nil"/>
              <w:bottom w:val="single" w:sz="4" w:space="0" w:color="auto"/>
              <w:right w:val="nil"/>
            </w:tcBorders>
            <w:shd w:val="clear" w:color="000000" w:fill="00FF00"/>
            <w:vAlign w:val="center"/>
            <w:hideMark/>
          </w:tcPr>
          <w:p w:rsidR="00B0396D" w:rsidRPr="00B0396D" w:rsidRDefault="00B0396D" w:rsidP="00B0396D">
            <w:pPr>
              <w:spacing w:after="0" w:line="240" w:lineRule="auto"/>
              <w:jc w:val="center"/>
              <w:rPr>
                <w:rFonts w:ascii="Times New Roman" w:eastAsia="Times New Roman" w:hAnsi="Times New Roman"/>
                <w:b/>
                <w:bCs/>
                <w:color w:val="000000"/>
                <w:sz w:val="16"/>
                <w:szCs w:val="16"/>
              </w:rPr>
            </w:pPr>
            <w:r w:rsidRPr="00B0396D">
              <w:rPr>
                <w:rFonts w:ascii="Times New Roman" w:eastAsia="Times New Roman" w:hAnsi="Times New Roman"/>
                <w:b/>
                <w:bCs/>
                <w:color w:val="000000"/>
                <w:sz w:val="16"/>
                <w:szCs w:val="16"/>
              </w:rPr>
              <w:t> </w:t>
            </w:r>
          </w:p>
        </w:tc>
        <w:tc>
          <w:tcPr>
            <w:tcW w:w="560" w:type="dxa"/>
            <w:tcBorders>
              <w:top w:val="nil"/>
              <w:left w:val="single" w:sz="8" w:space="0" w:color="auto"/>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 </w:t>
            </w:r>
          </w:p>
        </w:tc>
        <w:tc>
          <w:tcPr>
            <w:tcW w:w="56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 </w:t>
            </w:r>
          </w:p>
        </w:tc>
        <w:tc>
          <w:tcPr>
            <w:tcW w:w="66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 </w:t>
            </w:r>
          </w:p>
        </w:tc>
        <w:tc>
          <w:tcPr>
            <w:tcW w:w="660" w:type="dxa"/>
            <w:tcBorders>
              <w:top w:val="nil"/>
              <w:left w:val="nil"/>
              <w:bottom w:val="single" w:sz="4" w:space="0" w:color="auto"/>
              <w:right w:val="nil"/>
            </w:tcBorders>
            <w:shd w:val="clear" w:color="000000" w:fill="00FF00"/>
            <w:vAlign w:val="center"/>
            <w:hideMark/>
          </w:tcPr>
          <w:p w:rsidR="00B0396D" w:rsidRPr="00B0396D" w:rsidRDefault="00B0396D" w:rsidP="00B0396D">
            <w:pPr>
              <w:spacing w:after="0" w:line="240" w:lineRule="auto"/>
              <w:jc w:val="center"/>
              <w:rPr>
                <w:rFonts w:ascii="Times New Roman" w:eastAsia="Times New Roman" w:hAnsi="Times New Roman"/>
                <w:b/>
                <w:bCs/>
                <w:color w:val="000000"/>
                <w:sz w:val="16"/>
                <w:szCs w:val="16"/>
              </w:rPr>
            </w:pPr>
            <w:r w:rsidRPr="00B0396D">
              <w:rPr>
                <w:rFonts w:ascii="Times New Roman" w:eastAsia="Times New Roman" w:hAnsi="Times New Roman"/>
                <w:b/>
                <w:bCs/>
                <w:color w:val="000000"/>
                <w:sz w:val="16"/>
                <w:szCs w:val="16"/>
              </w:rPr>
              <w:t> </w:t>
            </w:r>
          </w:p>
        </w:tc>
        <w:tc>
          <w:tcPr>
            <w:tcW w:w="560" w:type="dxa"/>
            <w:tcBorders>
              <w:top w:val="nil"/>
              <w:left w:val="single" w:sz="4" w:space="0" w:color="auto"/>
              <w:bottom w:val="single" w:sz="4" w:space="0" w:color="auto"/>
              <w:right w:val="single" w:sz="4" w:space="0" w:color="auto"/>
            </w:tcBorders>
            <w:shd w:val="clear" w:color="000000" w:fill="CCFFFF"/>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8</w:t>
            </w:r>
          </w:p>
        </w:tc>
        <w:tc>
          <w:tcPr>
            <w:tcW w:w="560" w:type="dxa"/>
            <w:tcBorders>
              <w:top w:val="nil"/>
              <w:left w:val="nil"/>
              <w:bottom w:val="single" w:sz="4" w:space="0" w:color="auto"/>
              <w:right w:val="single" w:sz="4" w:space="0" w:color="auto"/>
            </w:tcBorders>
            <w:shd w:val="clear" w:color="000000" w:fill="CCFFFF"/>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100</w:t>
            </w:r>
          </w:p>
        </w:tc>
        <w:tc>
          <w:tcPr>
            <w:tcW w:w="560" w:type="dxa"/>
            <w:tcBorders>
              <w:top w:val="nil"/>
              <w:left w:val="nil"/>
              <w:bottom w:val="single" w:sz="4" w:space="0" w:color="auto"/>
              <w:right w:val="single" w:sz="4" w:space="0" w:color="auto"/>
            </w:tcBorders>
            <w:shd w:val="clear" w:color="000000" w:fill="CCFFFF"/>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25</w:t>
            </w:r>
          </w:p>
        </w:tc>
        <w:tc>
          <w:tcPr>
            <w:tcW w:w="560" w:type="dxa"/>
            <w:tcBorders>
              <w:top w:val="nil"/>
              <w:left w:val="nil"/>
              <w:bottom w:val="single" w:sz="4" w:space="0" w:color="auto"/>
              <w:right w:val="single" w:sz="4" w:space="0" w:color="auto"/>
            </w:tcBorders>
            <w:shd w:val="clear" w:color="000000" w:fill="CCFFFF"/>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100</w:t>
            </w:r>
          </w:p>
        </w:tc>
        <w:tc>
          <w:tcPr>
            <w:tcW w:w="660" w:type="dxa"/>
            <w:tcBorders>
              <w:top w:val="nil"/>
              <w:left w:val="nil"/>
              <w:bottom w:val="single" w:sz="4" w:space="0" w:color="auto"/>
              <w:right w:val="single" w:sz="4" w:space="0" w:color="auto"/>
            </w:tcBorders>
            <w:shd w:val="clear" w:color="000000" w:fill="CCFFFF"/>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 </w:t>
            </w:r>
          </w:p>
        </w:tc>
        <w:tc>
          <w:tcPr>
            <w:tcW w:w="700" w:type="dxa"/>
            <w:tcBorders>
              <w:top w:val="nil"/>
              <w:left w:val="nil"/>
              <w:bottom w:val="single" w:sz="4" w:space="0" w:color="auto"/>
              <w:right w:val="single" w:sz="4" w:space="0" w:color="auto"/>
            </w:tcBorders>
            <w:shd w:val="clear" w:color="000000" w:fill="CCFFFF"/>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 </w:t>
            </w:r>
          </w:p>
        </w:tc>
        <w:tc>
          <w:tcPr>
            <w:tcW w:w="840" w:type="dxa"/>
            <w:tcBorders>
              <w:top w:val="nil"/>
              <w:left w:val="nil"/>
              <w:bottom w:val="single" w:sz="4" w:space="0" w:color="auto"/>
              <w:right w:val="nil"/>
            </w:tcBorders>
            <w:shd w:val="clear" w:color="000000" w:fill="00FF00"/>
            <w:vAlign w:val="center"/>
            <w:hideMark/>
          </w:tcPr>
          <w:p w:rsidR="00B0396D" w:rsidRPr="00B0396D" w:rsidRDefault="00B0396D" w:rsidP="00B0396D">
            <w:pPr>
              <w:spacing w:after="0" w:line="240" w:lineRule="auto"/>
              <w:jc w:val="center"/>
              <w:rPr>
                <w:rFonts w:ascii="Times New Roman" w:eastAsia="Times New Roman" w:hAnsi="Times New Roman"/>
                <w:b/>
                <w:bCs/>
                <w:color w:val="000000"/>
                <w:sz w:val="16"/>
                <w:szCs w:val="16"/>
              </w:rPr>
            </w:pPr>
            <w:r w:rsidRPr="00B0396D">
              <w:rPr>
                <w:rFonts w:ascii="Times New Roman" w:eastAsia="Times New Roman" w:hAnsi="Times New Roman"/>
                <w:b/>
                <w:bCs/>
                <w:color w:val="000000"/>
                <w:sz w:val="16"/>
                <w:szCs w:val="16"/>
              </w:rPr>
              <w:t>33</w:t>
            </w:r>
          </w:p>
        </w:tc>
        <w:tc>
          <w:tcPr>
            <w:tcW w:w="780" w:type="dxa"/>
            <w:tcBorders>
              <w:top w:val="nil"/>
              <w:left w:val="single" w:sz="4" w:space="0" w:color="auto"/>
              <w:bottom w:val="single" w:sz="4" w:space="0" w:color="auto"/>
              <w:right w:val="single" w:sz="8" w:space="0" w:color="auto"/>
            </w:tcBorders>
            <w:shd w:val="clear" w:color="000000" w:fill="00FF00"/>
            <w:vAlign w:val="center"/>
            <w:hideMark/>
          </w:tcPr>
          <w:p w:rsidR="00B0396D" w:rsidRPr="00B0396D" w:rsidRDefault="00B0396D" w:rsidP="00B0396D">
            <w:pPr>
              <w:spacing w:after="0" w:line="240" w:lineRule="auto"/>
              <w:jc w:val="center"/>
              <w:rPr>
                <w:rFonts w:ascii="Times New Roman" w:eastAsia="Times New Roman" w:hAnsi="Times New Roman"/>
                <w:b/>
                <w:bCs/>
                <w:color w:val="000000"/>
                <w:sz w:val="16"/>
                <w:szCs w:val="16"/>
              </w:rPr>
            </w:pPr>
            <w:r w:rsidRPr="00B0396D">
              <w:rPr>
                <w:rFonts w:ascii="Times New Roman" w:eastAsia="Times New Roman" w:hAnsi="Times New Roman"/>
                <w:b/>
                <w:bCs/>
                <w:color w:val="000000"/>
                <w:sz w:val="16"/>
                <w:szCs w:val="16"/>
              </w:rPr>
              <w:t>100,0</w:t>
            </w:r>
          </w:p>
        </w:tc>
      </w:tr>
      <w:tr w:rsidR="00B0396D" w:rsidRPr="00B0396D" w:rsidTr="00B0396D">
        <w:trPr>
          <w:trHeight w:val="399"/>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8</w:t>
            </w:r>
          </w:p>
        </w:tc>
        <w:tc>
          <w:tcPr>
            <w:tcW w:w="226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rPr>
                <w:rFonts w:ascii="Times New Roman" w:eastAsia="Times New Roman" w:hAnsi="Times New Roman"/>
                <w:sz w:val="16"/>
                <w:szCs w:val="16"/>
              </w:rPr>
            </w:pPr>
            <w:r w:rsidRPr="00B0396D">
              <w:rPr>
                <w:rFonts w:ascii="Times New Roman" w:eastAsia="Times New Roman" w:hAnsi="Times New Roman"/>
                <w:sz w:val="16"/>
                <w:szCs w:val="16"/>
              </w:rPr>
              <w:t xml:space="preserve">МБОУ Тээлинская </w:t>
            </w:r>
            <w:proofErr w:type="gramStart"/>
            <w:r w:rsidRPr="00B0396D">
              <w:rPr>
                <w:rFonts w:ascii="Times New Roman" w:eastAsia="Times New Roman" w:hAnsi="Times New Roman"/>
                <w:sz w:val="16"/>
                <w:szCs w:val="16"/>
              </w:rPr>
              <w:t>В(</w:t>
            </w:r>
            <w:proofErr w:type="gramEnd"/>
            <w:r w:rsidRPr="00B0396D">
              <w:rPr>
                <w:rFonts w:ascii="Times New Roman" w:eastAsia="Times New Roman" w:hAnsi="Times New Roman"/>
                <w:sz w:val="16"/>
                <w:szCs w:val="16"/>
              </w:rPr>
              <w:t>С)ОШ</w:t>
            </w:r>
          </w:p>
        </w:tc>
        <w:tc>
          <w:tcPr>
            <w:tcW w:w="56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 </w:t>
            </w:r>
          </w:p>
        </w:tc>
        <w:tc>
          <w:tcPr>
            <w:tcW w:w="56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 </w:t>
            </w:r>
          </w:p>
        </w:tc>
        <w:tc>
          <w:tcPr>
            <w:tcW w:w="64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65</w:t>
            </w:r>
          </w:p>
        </w:tc>
        <w:tc>
          <w:tcPr>
            <w:tcW w:w="680" w:type="dxa"/>
            <w:tcBorders>
              <w:top w:val="nil"/>
              <w:left w:val="nil"/>
              <w:bottom w:val="single" w:sz="4" w:space="0" w:color="auto"/>
              <w:right w:val="nil"/>
            </w:tcBorders>
            <w:shd w:val="clear" w:color="000000" w:fill="66FF33"/>
            <w:vAlign w:val="center"/>
            <w:hideMark/>
          </w:tcPr>
          <w:p w:rsidR="00B0396D" w:rsidRPr="00B0396D" w:rsidRDefault="00B0396D" w:rsidP="00B0396D">
            <w:pPr>
              <w:spacing w:after="0" w:line="240" w:lineRule="auto"/>
              <w:jc w:val="center"/>
              <w:rPr>
                <w:rFonts w:ascii="Times New Roman" w:eastAsia="Times New Roman" w:hAnsi="Times New Roman"/>
                <w:b/>
                <w:bCs/>
                <w:color w:val="000000"/>
                <w:sz w:val="16"/>
                <w:szCs w:val="16"/>
              </w:rPr>
            </w:pPr>
            <w:r w:rsidRPr="00B0396D">
              <w:rPr>
                <w:rFonts w:ascii="Times New Roman" w:eastAsia="Times New Roman" w:hAnsi="Times New Roman"/>
                <w:b/>
                <w:bCs/>
                <w:color w:val="000000"/>
                <w:sz w:val="16"/>
                <w:szCs w:val="16"/>
              </w:rPr>
              <w:t>65</w:t>
            </w:r>
          </w:p>
        </w:tc>
        <w:tc>
          <w:tcPr>
            <w:tcW w:w="560" w:type="dxa"/>
            <w:tcBorders>
              <w:top w:val="nil"/>
              <w:left w:val="single" w:sz="8" w:space="0" w:color="auto"/>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 </w:t>
            </w:r>
          </w:p>
        </w:tc>
        <w:tc>
          <w:tcPr>
            <w:tcW w:w="56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 </w:t>
            </w:r>
          </w:p>
        </w:tc>
        <w:tc>
          <w:tcPr>
            <w:tcW w:w="62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 </w:t>
            </w:r>
          </w:p>
        </w:tc>
        <w:tc>
          <w:tcPr>
            <w:tcW w:w="720" w:type="dxa"/>
            <w:tcBorders>
              <w:top w:val="nil"/>
              <w:left w:val="nil"/>
              <w:bottom w:val="single" w:sz="4" w:space="0" w:color="auto"/>
              <w:right w:val="nil"/>
            </w:tcBorders>
            <w:shd w:val="clear" w:color="000000" w:fill="66FF33"/>
            <w:vAlign w:val="center"/>
            <w:hideMark/>
          </w:tcPr>
          <w:p w:rsidR="00B0396D" w:rsidRPr="00B0396D" w:rsidRDefault="00B0396D" w:rsidP="00B0396D">
            <w:pPr>
              <w:spacing w:after="0" w:line="240" w:lineRule="auto"/>
              <w:jc w:val="center"/>
              <w:rPr>
                <w:rFonts w:ascii="Times New Roman" w:eastAsia="Times New Roman" w:hAnsi="Times New Roman"/>
                <w:b/>
                <w:bCs/>
                <w:color w:val="000000"/>
                <w:sz w:val="16"/>
                <w:szCs w:val="16"/>
              </w:rPr>
            </w:pPr>
            <w:r w:rsidRPr="00B0396D">
              <w:rPr>
                <w:rFonts w:ascii="Times New Roman" w:eastAsia="Times New Roman" w:hAnsi="Times New Roman"/>
                <w:b/>
                <w:bCs/>
                <w:color w:val="000000"/>
                <w:sz w:val="16"/>
                <w:szCs w:val="16"/>
              </w:rPr>
              <w:t> </w:t>
            </w:r>
          </w:p>
        </w:tc>
        <w:tc>
          <w:tcPr>
            <w:tcW w:w="560" w:type="dxa"/>
            <w:tcBorders>
              <w:top w:val="nil"/>
              <w:left w:val="single" w:sz="8" w:space="0" w:color="auto"/>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 </w:t>
            </w:r>
          </w:p>
        </w:tc>
        <w:tc>
          <w:tcPr>
            <w:tcW w:w="56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 </w:t>
            </w:r>
          </w:p>
        </w:tc>
        <w:tc>
          <w:tcPr>
            <w:tcW w:w="66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1</w:t>
            </w:r>
          </w:p>
        </w:tc>
        <w:tc>
          <w:tcPr>
            <w:tcW w:w="660" w:type="dxa"/>
            <w:tcBorders>
              <w:top w:val="nil"/>
              <w:left w:val="nil"/>
              <w:bottom w:val="single" w:sz="4" w:space="0" w:color="auto"/>
              <w:right w:val="nil"/>
            </w:tcBorders>
            <w:shd w:val="clear" w:color="000000" w:fill="66FF33"/>
            <w:vAlign w:val="center"/>
            <w:hideMark/>
          </w:tcPr>
          <w:p w:rsidR="00B0396D" w:rsidRPr="00B0396D" w:rsidRDefault="00B0396D" w:rsidP="00B0396D">
            <w:pPr>
              <w:spacing w:after="0" w:line="240" w:lineRule="auto"/>
              <w:jc w:val="center"/>
              <w:rPr>
                <w:rFonts w:ascii="Times New Roman" w:eastAsia="Times New Roman" w:hAnsi="Times New Roman"/>
                <w:b/>
                <w:bCs/>
                <w:color w:val="000000"/>
                <w:sz w:val="16"/>
                <w:szCs w:val="16"/>
              </w:rPr>
            </w:pPr>
            <w:r w:rsidRPr="00B0396D">
              <w:rPr>
                <w:rFonts w:ascii="Times New Roman" w:eastAsia="Times New Roman" w:hAnsi="Times New Roman"/>
                <w:b/>
                <w:bCs/>
                <w:color w:val="000000"/>
                <w:sz w:val="16"/>
                <w:szCs w:val="16"/>
              </w:rPr>
              <w:t>1</w:t>
            </w:r>
          </w:p>
        </w:tc>
        <w:tc>
          <w:tcPr>
            <w:tcW w:w="560" w:type="dxa"/>
            <w:tcBorders>
              <w:top w:val="nil"/>
              <w:left w:val="single" w:sz="4" w:space="0" w:color="auto"/>
              <w:bottom w:val="single" w:sz="4" w:space="0" w:color="auto"/>
              <w:right w:val="single" w:sz="4" w:space="0" w:color="auto"/>
            </w:tcBorders>
            <w:shd w:val="clear" w:color="000000" w:fill="DAEEF3"/>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 </w:t>
            </w:r>
          </w:p>
        </w:tc>
        <w:tc>
          <w:tcPr>
            <w:tcW w:w="560" w:type="dxa"/>
            <w:tcBorders>
              <w:top w:val="nil"/>
              <w:left w:val="nil"/>
              <w:bottom w:val="single" w:sz="4" w:space="0" w:color="auto"/>
              <w:right w:val="single" w:sz="4" w:space="0" w:color="auto"/>
            </w:tcBorders>
            <w:shd w:val="clear" w:color="000000" w:fill="DAEEF3"/>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 </w:t>
            </w:r>
          </w:p>
        </w:tc>
        <w:tc>
          <w:tcPr>
            <w:tcW w:w="560" w:type="dxa"/>
            <w:tcBorders>
              <w:top w:val="nil"/>
              <w:left w:val="nil"/>
              <w:bottom w:val="single" w:sz="4" w:space="0" w:color="auto"/>
              <w:right w:val="single" w:sz="4" w:space="0" w:color="auto"/>
            </w:tcBorders>
            <w:shd w:val="clear" w:color="000000" w:fill="DAEEF3"/>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 </w:t>
            </w:r>
          </w:p>
        </w:tc>
        <w:tc>
          <w:tcPr>
            <w:tcW w:w="560" w:type="dxa"/>
            <w:tcBorders>
              <w:top w:val="nil"/>
              <w:left w:val="nil"/>
              <w:bottom w:val="single" w:sz="4" w:space="0" w:color="auto"/>
              <w:right w:val="single" w:sz="4" w:space="0" w:color="auto"/>
            </w:tcBorders>
            <w:shd w:val="clear" w:color="000000" w:fill="DAEEF3"/>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 </w:t>
            </w:r>
          </w:p>
        </w:tc>
        <w:tc>
          <w:tcPr>
            <w:tcW w:w="660" w:type="dxa"/>
            <w:tcBorders>
              <w:top w:val="nil"/>
              <w:left w:val="nil"/>
              <w:bottom w:val="single" w:sz="4" w:space="0" w:color="auto"/>
              <w:right w:val="single" w:sz="4" w:space="0" w:color="auto"/>
            </w:tcBorders>
            <w:shd w:val="clear" w:color="000000" w:fill="DAEEF3"/>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65</w:t>
            </w:r>
          </w:p>
        </w:tc>
        <w:tc>
          <w:tcPr>
            <w:tcW w:w="700" w:type="dxa"/>
            <w:tcBorders>
              <w:top w:val="nil"/>
              <w:left w:val="nil"/>
              <w:bottom w:val="single" w:sz="4" w:space="0" w:color="auto"/>
              <w:right w:val="single" w:sz="4" w:space="0" w:color="auto"/>
            </w:tcBorders>
            <w:shd w:val="clear" w:color="000000" w:fill="DAEEF3"/>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100,0</w:t>
            </w:r>
          </w:p>
        </w:tc>
        <w:tc>
          <w:tcPr>
            <w:tcW w:w="840" w:type="dxa"/>
            <w:tcBorders>
              <w:top w:val="nil"/>
              <w:left w:val="nil"/>
              <w:bottom w:val="single" w:sz="4" w:space="0" w:color="auto"/>
              <w:right w:val="nil"/>
            </w:tcBorders>
            <w:shd w:val="clear" w:color="000000" w:fill="66FF33"/>
            <w:vAlign w:val="center"/>
            <w:hideMark/>
          </w:tcPr>
          <w:p w:rsidR="00B0396D" w:rsidRPr="00B0396D" w:rsidRDefault="00B0396D" w:rsidP="00B0396D">
            <w:pPr>
              <w:spacing w:after="0" w:line="240" w:lineRule="auto"/>
              <w:jc w:val="center"/>
              <w:rPr>
                <w:rFonts w:ascii="Times New Roman" w:eastAsia="Times New Roman" w:hAnsi="Times New Roman"/>
                <w:b/>
                <w:bCs/>
                <w:color w:val="000000"/>
                <w:sz w:val="16"/>
                <w:szCs w:val="16"/>
              </w:rPr>
            </w:pPr>
            <w:r w:rsidRPr="00B0396D">
              <w:rPr>
                <w:rFonts w:ascii="Times New Roman" w:eastAsia="Times New Roman" w:hAnsi="Times New Roman"/>
                <w:b/>
                <w:bCs/>
                <w:color w:val="000000"/>
                <w:sz w:val="16"/>
                <w:szCs w:val="16"/>
              </w:rPr>
              <w:t>65</w:t>
            </w:r>
          </w:p>
        </w:tc>
        <w:tc>
          <w:tcPr>
            <w:tcW w:w="780" w:type="dxa"/>
            <w:tcBorders>
              <w:top w:val="nil"/>
              <w:left w:val="single" w:sz="4" w:space="0" w:color="auto"/>
              <w:bottom w:val="single" w:sz="4" w:space="0" w:color="auto"/>
              <w:right w:val="single" w:sz="8" w:space="0" w:color="auto"/>
            </w:tcBorders>
            <w:shd w:val="clear" w:color="000000" w:fill="66FF33"/>
            <w:vAlign w:val="center"/>
            <w:hideMark/>
          </w:tcPr>
          <w:p w:rsidR="00B0396D" w:rsidRPr="00B0396D" w:rsidRDefault="00B0396D" w:rsidP="00B0396D">
            <w:pPr>
              <w:spacing w:after="0" w:line="240" w:lineRule="auto"/>
              <w:jc w:val="center"/>
              <w:rPr>
                <w:rFonts w:ascii="Times New Roman" w:eastAsia="Times New Roman" w:hAnsi="Times New Roman"/>
                <w:b/>
                <w:bCs/>
                <w:color w:val="000000"/>
                <w:sz w:val="16"/>
                <w:szCs w:val="16"/>
              </w:rPr>
            </w:pPr>
            <w:r w:rsidRPr="00B0396D">
              <w:rPr>
                <w:rFonts w:ascii="Times New Roman" w:eastAsia="Times New Roman" w:hAnsi="Times New Roman"/>
                <w:b/>
                <w:bCs/>
                <w:color w:val="000000"/>
                <w:sz w:val="16"/>
                <w:szCs w:val="16"/>
              </w:rPr>
              <w:t>100,0</w:t>
            </w:r>
          </w:p>
        </w:tc>
      </w:tr>
      <w:tr w:rsidR="00B0396D" w:rsidRPr="00B0396D" w:rsidTr="00B0396D">
        <w:trPr>
          <w:trHeight w:val="330"/>
        </w:trPr>
        <w:tc>
          <w:tcPr>
            <w:tcW w:w="2780" w:type="dxa"/>
            <w:gridSpan w:val="2"/>
            <w:tcBorders>
              <w:top w:val="single" w:sz="4" w:space="0" w:color="auto"/>
              <w:left w:val="single" w:sz="8" w:space="0" w:color="auto"/>
              <w:bottom w:val="single" w:sz="8" w:space="0" w:color="auto"/>
              <w:right w:val="nil"/>
            </w:tcBorders>
            <w:shd w:val="clear" w:color="000000" w:fill="66FF33"/>
            <w:vAlign w:val="center"/>
            <w:hideMark/>
          </w:tcPr>
          <w:p w:rsidR="00B0396D" w:rsidRPr="00B0396D" w:rsidRDefault="00B0396D" w:rsidP="00B0396D">
            <w:pPr>
              <w:spacing w:after="0" w:line="240" w:lineRule="auto"/>
              <w:jc w:val="center"/>
              <w:rPr>
                <w:rFonts w:ascii="Times New Roman" w:eastAsia="Times New Roman" w:hAnsi="Times New Roman"/>
                <w:b/>
                <w:bCs/>
                <w:color w:val="000000"/>
                <w:sz w:val="16"/>
                <w:szCs w:val="16"/>
              </w:rPr>
            </w:pPr>
            <w:r w:rsidRPr="00B0396D">
              <w:rPr>
                <w:rFonts w:ascii="Times New Roman" w:eastAsia="Times New Roman" w:hAnsi="Times New Roman"/>
                <w:b/>
                <w:bCs/>
                <w:color w:val="000000"/>
                <w:sz w:val="16"/>
                <w:szCs w:val="16"/>
              </w:rPr>
              <w:t>______________ кожуун:</w:t>
            </w:r>
          </w:p>
        </w:tc>
        <w:tc>
          <w:tcPr>
            <w:tcW w:w="560" w:type="dxa"/>
            <w:tcBorders>
              <w:top w:val="nil"/>
              <w:left w:val="single" w:sz="8" w:space="0" w:color="auto"/>
              <w:bottom w:val="single" w:sz="8" w:space="0" w:color="auto"/>
              <w:right w:val="single" w:sz="4" w:space="0" w:color="auto"/>
            </w:tcBorders>
            <w:shd w:val="clear" w:color="000000" w:fill="66FF33"/>
            <w:vAlign w:val="center"/>
            <w:hideMark/>
          </w:tcPr>
          <w:p w:rsidR="00B0396D" w:rsidRPr="00B0396D" w:rsidRDefault="00B0396D" w:rsidP="00B0396D">
            <w:pPr>
              <w:spacing w:after="0" w:line="240" w:lineRule="auto"/>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369</w:t>
            </w:r>
          </w:p>
        </w:tc>
        <w:tc>
          <w:tcPr>
            <w:tcW w:w="560" w:type="dxa"/>
            <w:tcBorders>
              <w:top w:val="nil"/>
              <w:left w:val="single" w:sz="8" w:space="0" w:color="auto"/>
              <w:bottom w:val="single" w:sz="8" w:space="0" w:color="auto"/>
              <w:right w:val="single" w:sz="4" w:space="0" w:color="auto"/>
            </w:tcBorders>
            <w:shd w:val="clear" w:color="000000" w:fill="66FF33"/>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903</w:t>
            </w:r>
          </w:p>
        </w:tc>
        <w:tc>
          <w:tcPr>
            <w:tcW w:w="640" w:type="dxa"/>
            <w:tcBorders>
              <w:top w:val="nil"/>
              <w:left w:val="single" w:sz="8" w:space="0" w:color="auto"/>
              <w:bottom w:val="single" w:sz="8" w:space="0" w:color="auto"/>
              <w:right w:val="single" w:sz="4" w:space="0" w:color="auto"/>
            </w:tcBorders>
            <w:shd w:val="clear" w:color="000000" w:fill="66FF33"/>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227</w:t>
            </w:r>
          </w:p>
        </w:tc>
        <w:tc>
          <w:tcPr>
            <w:tcW w:w="680" w:type="dxa"/>
            <w:tcBorders>
              <w:top w:val="nil"/>
              <w:left w:val="single" w:sz="8" w:space="0" w:color="auto"/>
              <w:bottom w:val="single" w:sz="8" w:space="0" w:color="auto"/>
              <w:right w:val="single" w:sz="4" w:space="0" w:color="auto"/>
            </w:tcBorders>
            <w:shd w:val="clear" w:color="000000" w:fill="66FF33"/>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1499</w:t>
            </w:r>
          </w:p>
        </w:tc>
        <w:tc>
          <w:tcPr>
            <w:tcW w:w="560" w:type="dxa"/>
            <w:tcBorders>
              <w:top w:val="nil"/>
              <w:left w:val="single" w:sz="8" w:space="0" w:color="auto"/>
              <w:bottom w:val="single" w:sz="8" w:space="0" w:color="auto"/>
              <w:right w:val="single" w:sz="4" w:space="0" w:color="auto"/>
            </w:tcBorders>
            <w:shd w:val="clear" w:color="000000" w:fill="66FF33"/>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0</w:t>
            </w:r>
          </w:p>
        </w:tc>
        <w:tc>
          <w:tcPr>
            <w:tcW w:w="560" w:type="dxa"/>
            <w:tcBorders>
              <w:top w:val="nil"/>
              <w:left w:val="single" w:sz="8" w:space="0" w:color="auto"/>
              <w:bottom w:val="single" w:sz="8" w:space="0" w:color="auto"/>
              <w:right w:val="single" w:sz="4" w:space="0" w:color="auto"/>
            </w:tcBorders>
            <w:shd w:val="clear" w:color="000000" w:fill="66FF33"/>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4</w:t>
            </w:r>
          </w:p>
        </w:tc>
        <w:tc>
          <w:tcPr>
            <w:tcW w:w="620" w:type="dxa"/>
            <w:tcBorders>
              <w:top w:val="nil"/>
              <w:left w:val="single" w:sz="8" w:space="0" w:color="auto"/>
              <w:bottom w:val="single" w:sz="8" w:space="0" w:color="auto"/>
              <w:right w:val="single" w:sz="4" w:space="0" w:color="auto"/>
            </w:tcBorders>
            <w:shd w:val="clear" w:color="000000" w:fill="66FF33"/>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0</w:t>
            </w:r>
          </w:p>
        </w:tc>
        <w:tc>
          <w:tcPr>
            <w:tcW w:w="720" w:type="dxa"/>
            <w:tcBorders>
              <w:top w:val="nil"/>
              <w:left w:val="single" w:sz="8" w:space="0" w:color="auto"/>
              <w:bottom w:val="single" w:sz="8" w:space="0" w:color="auto"/>
              <w:right w:val="single" w:sz="4" w:space="0" w:color="auto"/>
            </w:tcBorders>
            <w:shd w:val="clear" w:color="000000" w:fill="66FF33"/>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4</w:t>
            </w:r>
          </w:p>
        </w:tc>
        <w:tc>
          <w:tcPr>
            <w:tcW w:w="560" w:type="dxa"/>
            <w:tcBorders>
              <w:top w:val="nil"/>
              <w:left w:val="single" w:sz="8" w:space="0" w:color="auto"/>
              <w:bottom w:val="single" w:sz="8" w:space="0" w:color="auto"/>
              <w:right w:val="single" w:sz="4" w:space="0" w:color="auto"/>
            </w:tcBorders>
            <w:shd w:val="clear" w:color="000000" w:fill="66FF33"/>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6</w:t>
            </w:r>
          </w:p>
        </w:tc>
        <w:tc>
          <w:tcPr>
            <w:tcW w:w="560" w:type="dxa"/>
            <w:tcBorders>
              <w:top w:val="nil"/>
              <w:left w:val="single" w:sz="8" w:space="0" w:color="auto"/>
              <w:bottom w:val="single" w:sz="8" w:space="0" w:color="auto"/>
              <w:right w:val="single" w:sz="4" w:space="0" w:color="auto"/>
            </w:tcBorders>
            <w:shd w:val="clear" w:color="000000" w:fill="66FF33"/>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12</w:t>
            </w:r>
          </w:p>
        </w:tc>
        <w:tc>
          <w:tcPr>
            <w:tcW w:w="660" w:type="dxa"/>
            <w:tcBorders>
              <w:top w:val="nil"/>
              <w:left w:val="single" w:sz="8" w:space="0" w:color="auto"/>
              <w:bottom w:val="single" w:sz="8" w:space="0" w:color="auto"/>
              <w:right w:val="single" w:sz="4" w:space="0" w:color="auto"/>
            </w:tcBorders>
            <w:shd w:val="clear" w:color="000000" w:fill="66FF33"/>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1</w:t>
            </w:r>
          </w:p>
        </w:tc>
        <w:tc>
          <w:tcPr>
            <w:tcW w:w="660" w:type="dxa"/>
            <w:tcBorders>
              <w:top w:val="nil"/>
              <w:left w:val="single" w:sz="8" w:space="0" w:color="auto"/>
              <w:bottom w:val="single" w:sz="8" w:space="0" w:color="auto"/>
              <w:right w:val="single" w:sz="4" w:space="0" w:color="auto"/>
            </w:tcBorders>
            <w:shd w:val="clear" w:color="000000" w:fill="66FF33"/>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19</w:t>
            </w:r>
          </w:p>
        </w:tc>
        <w:tc>
          <w:tcPr>
            <w:tcW w:w="560" w:type="dxa"/>
            <w:tcBorders>
              <w:top w:val="nil"/>
              <w:left w:val="single" w:sz="8" w:space="0" w:color="auto"/>
              <w:bottom w:val="single" w:sz="8" w:space="0" w:color="auto"/>
              <w:right w:val="single" w:sz="4" w:space="0" w:color="auto"/>
            </w:tcBorders>
            <w:shd w:val="clear" w:color="000000" w:fill="66FF33"/>
            <w:vAlign w:val="center"/>
            <w:hideMark/>
          </w:tcPr>
          <w:p w:rsidR="00B0396D" w:rsidRPr="00B0396D" w:rsidRDefault="00B0396D" w:rsidP="00B0396D">
            <w:pPr>
              <w:spacing w:after="0" w:line="240" w:lineRule="auto"/>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369</w:t>
            </w:r>
          </w:p>
        </w:tc>
        <w:tc>
          <w:tcPr>
            <w:tcW w:w="560" w:type="dxa"/>
            <w:tcBorders>
              <w:top w:val="nil"/>
              <w:left w:val="single" w:sz="8" w:space="0" w:color="auto"/>
              <w:bottom w:val="single" w:sz="8" w:space="0" w:color="auto"/>
              <w:right w:val="single" w:sz="4" w:space="0" w:color="auto"/>
            </w:tcBorders>
            <w:shd w:val="clear" w:color="000000" w:fill="66FF33"/>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96</w:t>
            </w:r>
          </w:p>
        </w:tc>
        <w:tc>
          <w:tcPr>
            <w:tcW w:w="560" w:type="dxa"/>
            <w:tcBorders>
              <w:top w:val="nil"/>
              <w:left w:val="single" w:sz="8" w:space="0" w:color="auto"/>
              <w:bottom w:val="single" w:sz="8" w:space="0" w:color="auto"/>
              <w:right w:val="single" w:sz="4" w:space="0" w:color="auto"/>
            </w:tcBorders>
            <w:shd w:val="clear" w:color="000000" w:fill="66FF33"/>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903</w:t>
            </w:r>
          </w:p>
        </w:tc>
        <w:tc>
          <w:tcPr>
            <w:tcW w:w="560" w:type="dxa"/>
            <w:tcBorders>
              <w:top w:val="nil"/>
              <w:left w:val="single" w:sz="8" w:space="0" w:color="auto"/>
              <w:bottom w:val="single" w:sz="8" w:space="0" w:color="auto"/>
              <w:right w:val="single" w:sz="4" w:space="0" w:color="auto"/>
            </w:tcBorders>
            <w:shd w:val="clear" w:color="000000" w:fill="66FF33"/>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95</w:t>
            </w:r>
          </w:p>
        </w:tc>
        <w:tc>
          <w:tcPr>
            <w:tcW w:w="660" w:type="dxa"/>
            <w:tcBorders>
              <w:top w:val="nil"/>
              <w:left w:val="single" w:sz="8" w:space="0" w:color="auto"/>
              <w:bottom w:val="single" w:sz="8" w:space="0" w:color="auto"/>
              <w:right w:val="single" w:sz="4" w:space="0" w:color="auto"/>
            </w:tcBorders>
            <w:shd w:val="clear" w:color="000000" w:fill="66FF33"/>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227</w:t>
            </w:r>
          </w:p>
        </w:tc>
        <w:tc>
          <w:tcPr>
            <w:tcW w:w="700" w:type="dxa"/>
            <w:tcBorders>
              <w:top w:val="nil"/>
              <w:left w:val="single" w:sz="8" w:space="0" w:color="auto"/>
              <w:bottom w:val="single" w:sz="8" w:space="0" w:color="auto"/>
              <w:right w:val="single" w:sz="4" w:space="0" w:color="auto"/>
            </w:tcBorders>
            <w:shd w:val="clear" w:color="000000" w:fill="66FF33"/>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700</w:t>
            </w:r>
          </w:p>
        </w:tc>
        <w:tc>
          <w:tcPr>
            <w:tcW w:w="840" w:type="dxa"/>
            <w:tcBorders>
              <w:top w:val="nil"/>
              <w:left w:val="single" w:sz="8" w:space="0" w:color="auto"/>
              <w:bottom w:val="single" w:sz="8" w:space="0" w:color="auto"/>
              <w:right w:val="single" w:sz="4" w:space="0" w:color="auto"/>
            </w:tcBorders>
            <w:shd w:val="clear" w:color="000000" w:fill="66FF33"/>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1499</w:t>
            </w:r>
          </w:p>
        </w:tc>
        <w:tc>
          <w:tcPr>
            <w:tcW w:w="780" w:type="dxa"/>
            <w:tcBorders>
              <w:top w:val="nil"/>
              <w:left w:val="single" w:sz="8" w:space="0" w:color="auto"/>
              <w:bottom w:val="single" w:sz="8" w:space="0" w:color="auto"/>
              <w:right w:val="single" w:sz="4" w:space="0" w:color="auto"/>
            </w:tcBorders>
            <w:shd w:val="clear" w:color="000000" w:fill="66FF33"/>
            <w:vAlign w:val="center"/>
            <w:hideMark/>
          </w:tcPr>
          <w:p w:rsidR="00B0396D" w:rsidRPr="00B0396D" w:rsidRDefault="00B0396D" w:rsidP="00B0396D">
            <w:pPr>
              <w:spacing w:after="0" w:line="240" w:lineRule="auto"/>
              <w:jc w:val="center"/>
              <w:rPr>
                <w:rFonts w:ascii="Times New Roman" w:eastAsia="Times New Roman" w:hAnsi="Times New Roman"/>
                <w:color w:val="000000"/>
                <w:sz w:val="16"/>
                <w:szCs w:val="16"/>
              </w:rPr>
            </w:pPr>
            <w:r w:rsidRPr="00B0396D">
              <w:rPr>
                <w:rFonts w:ascii="Times New Roman" w:eastAsia="Times New Roman" w:hAnsi="Times New Roman"/>
                <w:color w:val="000000"/>
                <w:sz w:val="16"/>
                <w:szCs w:val="16"/>
              </w:rPr>
              <w:t>96,3</w:t>
            </w:r>
          </w:p>
        </w:tc>
      </w:tr>
    </w:tbl>
    <w:p w:rsidR="00B0396D" w:rsidRPr="00B0396D" w:rsidRDefault="00B0396D" w:rsidP="00B0396D">
      <w:pPr>
        <w:tabs>
          <w:tab w:val="left" w:pos="720"/>
        </w:tabs>
        <w:autoSpaceDE w:val="0"/>
        <w:autoSpaceDN w:val="0"/>
        <w:adjustRightInd w:val="0"/>
        <w:spacing w:after="0" w:line="240" w:lineRule="auto"/>
        <w:jc w:val="both"/>
        <w:rPr>
          <w:rFonts w:ascii="Times New Roman" w:hAnsi="Times New Roman"/>
          <w:sz w:val="24"/>
          <w:szCs w:val="24"/>
        </w:rPr>
      </w:pPr>
    </w:p>
    <w:p w:rsidR="00B0396D" w:rsidRPr="00B0396D" w:rsidRDefault="00B0396D" w:rsidP="00B0396D">
      <w:pPr>
        <w:tabs>
          <w:tab w:val="left" w:pos="720"/>
        </w:tabs>
        <w:autoSpaceDE w:val="0"/>
        <w:autoSpaceDN w:val="0"/>
        <w:adjustRightInd w:val="0"/>
        <w:spacing w:after="0" w:line="240" w:lineRule="auto"/>
        <w:jc w:val="both"/>
        <w:rPr>
          <w:rFonts w:ascii="Times New Roman" w:hAnsi="Times New Roman"/>
          <w:sz w:val="24"/>
          <w:szCs w:val="24"/>
        </w:rPr>
      </w:pPr>
    </w:p>
    <w:p w:rsidR="00B0396D" w:rsidRPr="00B0396D" w:rsidRDefault="00B0396D" w:rsidP="00B0396D">
      <w:pPr>
        <w:autoSpaceDE w:val="0"/>
        <w:autoSpaceDN w:val="0"/>
        <w:adjustRightInd w:val="0"/>
        <w:spacing w:after="0" w:line="240" w:lineRule="auto"/>
        <w:jc w:val="both"/>
        <w:rPr>
          <w:rFonts w:ascii="Times New Roman CYR" w:hAnsi="Times New Roman CYR" w:cs="Times New Roman CYR"/>
          <w:sz w:val="28"/>
          <w:szCs w:val="28"/>
        </w:rPr>
      </w:pPr>
    </w:p>
    <w:p w:rsidR="00B0396D" w:rsidRPr="00B0396D" w:rsidRDefault="00B0396D" w:rsidP="00B0396D">
      <w:pPr>
        <w:autoSpaceDE w:val="0"/>
        <w:autoSpaceDN w:val="0"/>
        <w:adjustRightInd w:val="0"/>
        <w:spacing w:after="0" w:line="240" w:lineRule="auto"/>
        <w:jc w:val="both"/>
        <w:rPr>
          <w:rFonts w:ascii="Times New Roman CYR" w:hAnsi="Times New Roman CYR" w:cs="Times New Roman CYR"/>
          <w:sz w:val="28"/>
          <w:szCs w:val="28"/>
        </w:rPr>
      </w:pPr>
    </w:p>
    <w:p w:rsidR="00B0396D" w:rsidRPr="00B0396D" w:rsidRDefault="00B0396D" w:rsidP="00B0396D">
      <w:pPr>
        <w:autoSpaceDE w:val="0"/>
        <w:autoSpaceDN w:val="0"/>
        <w:adjustRightInd w:val="0"/>
        <w:spacing w:after="0" w:line="240" w:lineRule="auto"/>
        <w:jc w:val="both"/>
        <w:rPr>
          <w:rFonts w:ascii="Times New Roman CYR" w:hAnsi="Times New Roman CYR" w:cs="Times New Roman CYR"/>
          <w:sz w:val="28"/>
          <w:szCs w:val="28"/>
        </w:rPr>
      </w:pPr>
    </w:p>
    <w:p w:rsidR="00B0396D" w:rsidRPr="00B0396D" w:rsidRDefault="00B0396D" w:rsidP="00B0396D">
      <w:pPr>
        <w:autoSpaceDE w:val="0"/>
        <w:autoSpaceDN w:val="0"/>
        <w:adjustRightInd w:val="0"/>
        <w:spacing w:after="0" w:line="240" w:lineRule="auto"/>
        <w:jc w:val="both"/>
        <w:rPr>
          <w:rFonts w:ascii="Times New Roman CYR" w:hAnsi="Times New Roman CYR" w:cs="Times New Roman CYR"/>
          <w:sz w:val="28"/>
          <w:szCs w:val="28"/>
        </w:rPr>
      </w:pPr>
    </w:p>
    <w:p w:rsidR="00B0396D" w:rsidRPr="00B0396D" w:rsidRDefault="00B0396D" w:rsidP="00B0396D">
      <w:pPr>
        <w:autoSpaceDE w:val="0"/>
        <w:autoSpaceDN w:val="0"/>
        <w:adjustRightInd w:val="0"/>
        <w:spacing w:after="0" w:line="240" w:lineRule="auto"/>
        <w:jc w:val="both"/>
        <w:rPr>
          <w:rFonts w:ascii="Times New Roman CYR" w:hAnsi="Times New Roman CYR" w:cs="Times New Roman CYR"/>
          <w:sz w:val="28"/>
          <w:szCs w:val="28"/>
        </w:rPr>
      </w:pPr>
    </w:p>
    <w:p w:rsidR="00B0396D" w:rsidRPr="00B0396D" w:rsidRDefault="00B0396D" w:rsidP="00B0396D">
      <w:pPr>
        <w:autoSpaceDE w:val="0"/>
        <w:autoSpaceDN w:val="0"/>
        <w:adjustRightInd w:val="0"/>
        <w:spacing w:after="0" w:line="240" w:lineRule="auto"/>
        <w:jc w:val="both"/>
        <w:rPr>
          <w:rFonts w:ascii="Times New Roman CYR" w:hAnsi="Times New Roman CYR" w:cs="Times New Roman CYR"/>
          <w:sz w:val="28"/>
          <w:szCs w:val="28"/>
        </w:rPr>
      </w:pPr>
    </w:p>
    <w:p w:rsidR="00B0396D" w:rsidRPr="00B0396D" w:rsidRDefault="00B0396D" w:rsidP="00B0396D">
      <w:pPr>
        <w:autoSpaceDE w:val="0"/>
        <w:autoSpaceDN w:val="0"/>
        <w:adjustRightInd w:val="0"/>
        <w:spacing w:after="0" w:line="240" w:lineRule="auto"/>
        <w:jc w:val="both"/>
        <w:rPr>
          <w:rFonts w:ascii="Times New Roman CYR" w:hAnsi="Times New Roman CYR" w:cs="Times New Roman CYR"/>
          <w:sz w:val="28"/>
          <w:szCs w:val="28"/>
        </w:rPr>
      </w:pPr>
    </w:p>
    <w:p w:rsidR="00B0396D" w:rsidRPr="00B0396D" w:rsidRDefault="00B0396D" w:rsidP="00B0396D">
      <w:pPr>
        <w:autoSpaceDE w:val="0"/>
        <w:autoSpaceDN w:val="0"/>
        <w:adjustRightInd w:val="0"/>
        <w:spacing w:after="0" w:line="240" w:lineRule="auto"/>
        <w:jc w:val="both"/>
        <w:rPr>
          <w:rFonts w:ascii="Times New Roman CYR" w:hAnsi="Times New Roman CYR" w:cs="Times New Roman CYR"/>
          <w:sz w:val="28"/>
          <w:szCs w:val="28"/>
        </w:rPr>
      </w:pPr>
    </w:p>
    <w:p w:rsidR="00B0396D" w:rsidRPr="00B0396D" w:rsidRDefault="00B0396D" w:rsidP="00B0396D">
      <w:pPr>
        <w:autoSpaceDE w:val="0"/>
        <w:autoSpaceDN w:val="0"/>
        <w:adjustRightInd w:val="0"/>
        <w:spacing w:after="0" w:line="240" w:lineRule="auto"/>
        <w:jc w:val="both"/>
        <w:rPr>
          <w:rFonts w:ascii="Times New Roman CYR" w:hAnsi="Times New Roman CYR" w:cs="Times New Roman CYR"/>
          <w:sz w:val="28"/>
          <w:szCs w:val="28"/>
        </w:rPr>
      </w:pPr>
    </w:p>
    <w:p w:rsidR="00B0396D" w:rsidRPr="00B0396D" w:rsidRDefault="00B0396D" w:rsidP="00B0396D">
      <w:pPr>
        <w:autoSpaceDE w:val="0"/>
        <w:autoSpaceDN w:val="0"/>
        <w:adjustRightInd w:val="0"/>
        <w:spacing w:after="0" w:line="240" w:lineRule="auto"/>
        <w:jc w:val="both"/>
        <w:rPr>
          <w:rFonts w:ascii="Times New Roman CYR" w:hAnsi="Times New Roman CYR" w:cs="Times New Roman CYR"/>
          <w:sz w:val="28"/>
          <w:szCs w:val="28"/>
        </w:rPr>
      </w:pPr>
    </w:p>
    <w:p w:rsidR="00B0396D" w:rsidRPr="00B0396D" w:rsidRDefault="00B0396D" w:rsidP="00B0396D">
      <w:pPr>
        <w:autoSpaceDE w:val="0"/>
        <w:autoSpaceDN w:val="0"/>
        <w:adjustRightInd w:val="0"/>
        <w:spacing w:after="0" w:line="240" w:lineRule="auto"/>
        <w:jc w:val="both"/>
        <w:rPr>
          <w:rFonts w:ascii="Times New Roman CYR" w:hAnsi="Times New Roman CYR" w:cs="Times New Roman CYR"/>
          <w:sz w:val="28"/>
          <w:szCs w:val="28"/>
        </w:rPr>
        <w:sectPr w:rsidR="00B0396D" w:rsidRPr="00B0396D" w:rsidSect="00B0396D">
          <w:pgSz w:w="16838" w:h="11906" w:orient="landscape"/>
          <w:pgMar w:top="1134" w:right="709" w:bottom="850" w:left="426" w:header="708" w:footer="708" w:gutter="0"/>
          <w:cols w:space="708"/>
          <w:docGrid w:linePitch="360"/>
        </w:sectPr>
      </w:pPr>
    </w:p>
    <w:p w:rsidR="00B0396D" w:rsidRPr="00B0396D" w:rsidRDefault="00B0396D" w:rsidP="00B0396D">
      <w:pPr>
        <w:autoSpaceDE w:val="0"/>
        <w:autoSpaceDN w:val="0"/>
        <w:adjustRightInd w:val="0"/>
        <w:spacing w:after="0" w:line="240" w:lineRule="auto"/>
        <w:jc w:val="both"/>
        <w:rPr>
          <w:rFonts w:ascii="Times New Roman CYR" w:hAnsi="Times New Roman CYR" w:cs="Times New Roman CYR"/>
          <w:sz w:val="28"/>
          <w:szCs w:val="28"/>
        </w:rPr>
      </w:pPr>
    </w:p>
    <w:p w:rsidR="00B0396D" w:rsidRPr="00B0396D" w:rsidRDefault="00C92F9F" w:rsidP="00C92F9F">
      <w:pPr>
        <w:autoSpaceDE w:val="0"/>
        <w:autoSpaceDN w:val="0"/>
        <w:adjustRightInd w:val="0"/>
        <w:spacing w:after="0"/>
        <w:jc w:val="both"/>
        <w:rPr>
          <w:rFonts w:ascii="Times New Roman" w:eastAsia="Times New Roman" w:hAnsi="Times New Roman"/>
          <w:sz w:val="28"/>
          <w:szCs w:val="28"/>
        </w:rPr>
      </w:pPr>
      <w:r>
        <w:rPr>
          <w:rFonts w:ascii="Times New Roman CYR" w:hAnsi="Times New Roman CYR" w:cs="Times New Roman CYR"/>
          <w:sz w:val="28"/>
          <w:szCs w:val="28"/>
        </w:rPr>
        <w:tab/>
      </w:r>
      <w:r w:rsidR="00B0396D" w:rsidRPr="00B0396D">
        <w:rPr>
          <w:rFonts w:ascii="Times New Roman CYR" w:hAnsi="Times New Roman CYR" w:cs="Times New Roman CYR"/>
          <w:sz w:val="28"/>
          <w:szCs w:val="28"/>
        </w:rPr>
        <w:t xml:space="preserve">Результаты освоения учащимися программ начального общего образования по показателю </w:t>
      </w:r>
      <w:r w:rsidR="00B0396D" w:rsidRPr="00CC4D36">
        <w:rPr>
          <w:rFonts w:ascii="Times New Roman" w:hAnsi="Times New Roman"/>
          <w:b/>
          <w:sz w:val="28"/>
          <w:szCs w:val="28"/>
        </w:rPr>
        <w:t>«</w:t>
      </w:r>
      <w:r w:rsidR="00B0396D" w:rsidRPr="00CC4D36">
        <w:rPr>
          <w:rFonts w:ascii="Times New Roman CYR" w:hAnsi="Times New Roman CYR" w:cs="Times New Roman CYR"/>
          <w:b/>
          <w:sz w:val="28"/>
          <w:szCs w:val="28"/>
        </w:rPr>
        <w:t>успеваемость</w:t>
      </w:r>
      <w:r w:rsidR="00B0396D" w:rsidRPr="00CC4D36">
        <w:rPr>
          <w:rFonts w:ascii="Times New Roman" w:hAnsi="Times New Roman"/>
          <w:b/>
          <w:sz w:val="28"/>
          <w:szCs w:val="28"/>
        </w:rPr>
        <w:t>»</w:t>
      </w:r>
      <w:r w:rsidR="00B0396D" w:rsidRPr="00B0396D">
        <w:rPr>
          <w:rFonts w:ascii="Times New Roman" w:hAnsi="Times New Roman"/>
          <w:sz w:val="28"/>
          <w:szCs w:val="28"/>
        </w:rPr>
        <w:t xml:space="preserve"> </w:t>
      </w:r>
      <w:r>
        <w:rPr>
          <w:rFonts w:ascii="Times New Roman CYR" w:hAnsi="Times New Roman CYR" w:cs="Times New Roman CYR"/>
          <w:sz w:val="28"/>
          <w:szCs w:val="28"/>
        </w:rPr>
        <w:t>за перв</w:t>
      </w:r>
      <w:r w:rsidR="00B0396D" w:rsidRPr="00B0396D">
        <w:rPr>
          <w:rFonts w:ascii="Times New Roman CYR" w:hAnsi="Times New Roman CYR" w:cs="Times New Roman CYR"/>
          <w:sz w:val="28"/>
          <w:szCs w:val="28"/>
        </w:rPr>
        <w:t>ое полугодие 2019-2020 учебного года составляет 96%.  Неуспевающие всего 4 учащихся  из ТСОШ (3-х</w:t>
      </w:r>
      <w:r w:rsidR="00B0396D" w:rsidRPr="00B0396D">
        <w:rPr>
          <w:rFonts w:ascii="Times New Roman" w:eastAsia="Times New Roman" w:hAnsi="Times New Roman"/>
          <w:sz w:val="28"/>
          <w:szCs w:val="28"/>
        </w:rPr>
        <w:t xml:space="preserve"> кл-1 чел,4  кл -3 чел.).</w:t>
      </w:r>
      <w:r>
        <w:rPr>
          <w:rFonts w:ascii="Times New Roman" w:eastAsia="Times New Roman" w:hAnsi="Times New Roman"/>
          <w:sz w:val="28"/>
          <w:szCs w:val="28"/>
        </w:rPr>
        <w:t xml:space="preserve"> </w:t>
      </w:r>
      <w:r w:rsidR="00B0396D" w:rsidRPr="00B0396D">
        <w:rPr>
          <w:rFonts w:ascii="Times New Roman CYR" w:hAnsi="Times New Roman CYR" w:cs="Times New Roman CYR"/>
          <w:sz w:val="28"/>
          <w:szCs w:val="28"/>
        </w:rPr>
        <w:t xml:space="preserve">Результаты освоения учащимися программ основного общего образования по </w:t>
      </w:r>
      <w:r w:rsidR="00B0396D" w:rsidRPr="00CC4D36">
        <w:rPr>
          <w:rFonts w:ascii="Times New Roman CYR" w:hAnsi="Times New Roman CYR" w:cs="Times New Roman CYR"/>
          <w:sz w:val="28"/>
          <w:szCs w:val="28"/>
        </w:rPr>
        <w:t xml:space="preserve">показателю </w:t>
      </w:r>
      <w:r w:rsidR="00B0396D" w:rsidRPr="00CC4D36">
        <w:rPr>
          <w:rFonts w:ascii="Times New Roman" w:hAnsi="Times New Roman"/>
          <w:sz w:val="28"/>
          <w:szCs w:val="28"/>
        </w:rPr>
        <w:t>«</w:t>
      </w:r>
      <w:r w:rsidR="00B0396D" w:rsidRPr="00CC4D36">
        <w:rPr>
          <w:rFonts w:ascii="Times New Roman CYR" w:hAnsi="Times New Roman CYR" w:cs="Times New Roman CYR"/>
          <w:sz w:val="28"/>
          <w:szCs w:val="28"/>
        </w:rPr>
        <w:t>успеваемость</w:t>
      </w:r>
      <w:r w:rsidRPr="00CC4D36">
        <w:rPr>
          <w:rFonts w:ascii="Times New Roman" w:hAnsi="Times New Roman"/>
          <w:sz w:val="28"/>
          <w:szCs w:val="28"/>
        </w:rPr>
        <w:t>» за  первое полуго</w:t>
      </w:r>
      <w:r w:rsidR="00B0396D" w:rsidRPr="00CC4D36">
        <w:rPr>
          <w:rFonts w:ascii="Times New Roman" w:hAnsi="Times New Roman"/>
          <w:sz w:val="28"/>
          <w:szCs w:val="28"/>
        </w:rPr>
        <w:t>дие составляет 95%.</w:t>
      </w:r>
      <w:r w:rsidR="00B0396D" w:rsidRPr="00B0396D">
        <w:rPr>
          <w:rFonts w:ascii="Times New Roman CYR" w:hAnsi="Times New Roman CYR" w:cs="Times New Roman CYR"/>
          <w:sz w:val="28"/>
          <w:szCs w:val="28"/>
        </w:rPr>
        <w:t xml:space="preserve"> Результаты освоения учащимися программ среднего общего </w:t>
      </w:r>
      <w:proofErr w:type="gramStart"/>
      <w:r w:rsidR="00B0396D" w:rsidRPr="00B0396D">
        <w:rPr>
          <w:rFonts w:ascii="Times New Roman CYR" w:hAnsi="Times New Roman CYR" w:cs="Times New Roman CYR"/>
          <w:sz w:val="28"/>
          <w:szCs w:val="28"/>
        </w:rPr>
        <w:t>образования</w:t>
      </w:r>
      <w:proofErr w:type="gramEnd"/>
      <w:r w:rsidR="00B0396D" w:rsidRPr="00B0396D">
        <w:rPr>
          <w:rFonts w:ascii="Times New Roman CYR" w:hAnsi="Times New Roman CYR" w:cs="Times New Roman CYR"/>
          <w:sz w:val="28"/>
          <w:szCs w:val="28"/>
        </w:rPr>
        <w:t xml:space="preserve"> обучающимися 10, 11 классов по показателю </w:t>
      </w:r>
      <w:r w:rsidR="00B0396D" w:rsidRPr="00B0396D">
        <w:rPr>
          <w:rFonts w:ascii="Times New Roman" w:hAnsi="Times New Roman"/>
          <w:sz w:val="28"/>
          <w:szCs w:val="28"/>
        </w:rPr>
        <w:t>«</w:t>
      </w:r>
      <w:r w:rsidR="00B0396D" w:rsidRPr="00B0396D">
        <w:rPr>
          <w:rFonts w:ascii="Times New Roman CYR" w:hAnsi="Times New Roman CYR" w:cs="Times New Roman CYR"/>
          <w:sz w:val="28"/>
          <w:szCs w:val="28"/>
        </w:rPr>
        <w:t>успеваемость</w:t>
      </w:r>
      <w:r w:rsidR="00B0396D" w:rsidRPr="00B0396D">
        <w:rPr>
          <w:rFonts w:ascii="Times New Roman" w:hAnsi="Times New Roman"/>
          <w:sz w:val="28"/>
          <w:szCs w:val="28"/>
        </w:rPr>
        <w:t xml:space="preserve">» </w:t>
      </w:r>
      <w:r w:rsidR="00B0396D" w:rsidRPr="00B0396D">
        <w:rPr>
          <w:rFonts w:ascii="Times New Roman CYR" w:hAnsi="Times New Roman CYR" w:cs="Times New Roman CYR"/>
          <w:sz w:val="28"/>
          <w:szCs w:val="28"/>
        </w:rPr>
        <w:t>за п</w:t>
      </w:r>
      <w:r>
        <w:rPr>
          <w:rFonts w:ascii="Times New Roman CYR" w:hAnsi="Times New Roman CYR" w:cs="Times New Roman CYR"/>
          <w:sz w:val="28"/>
          <w:szCs w:val="28"/>
        </w:rPr>
        <w:t>ервое полуго</w:t>
      </w:r>
      <w:r w:rsidR="00B0396D" w:rsidRPr="00B0396D">
        <w:rPr>
          <w:rFonts w:ascii="Times New Roman CYR" w:hAnsi="Times New Roman CYR" w:cs="Times New Roman CYR"/>
          <w:sz w:val="28"/>
          <w:szCs w:val="28"/>
        </w:rPr>
        <w:t xml:space="preserve">дие составляет 100%. </w:t>
      </w:r>
      <w:r w:rsidR="00B0396D" w:rsidRPr="00B0396D">
        <w:rPr>
          <w:rFonts w:ascii="Times New Roman" w:eastAsia="Times New Roman" w:hAnsi="Times New Roman"/>
          <w:sz w:val="28"/>
          <w:szCs w:val="28"/>
        </w:rPr>
        <w:t xml:space="preserve"> </w:t>
      </w:r>
    </w:p>
    <w:p w:rsidR="00B0396D" w:rsidRPr="00B0396D" w:rsidRDefault="00B0396D" w:rsidP="00C92F9F">
      <w:pPr>
        <w:widowControl w:val="0"/>
        <w:suppressAutoHyphens/>
        <w:spacing w:after="0"/>
        <w:contextualSpacing/>
        <w:jc w:val="both"/>
        <w:rPr>
          <w:rFonts w:ascii="Times New Roman" w:eastAsia="DejaVu Sans" w:hAnsi="Times New Roman"/>
          <w:kern w:val="2"/>
          <w:sz w:val="28"/>
          <w:szCs w:val="28"/>
        </w:rPr>
      </w:pPr>
      <w:r w:rsidRPr="00B0396D">
        <w:rPr>
          <w:rFonts w:ascii="Times New Roman" w:eastAsia="Times New Roman" w:hAnsi="Times New Roman"/>
          <w:sz w:val="28"/>
          <w:szCs w:val="28"/>
        </w:rPr>
        <w:t xml:space="preserve">В целом  по показателю «успеваемость» за первое полугодие  на муниципальном уровне составляет 96 %. </w:t>
      </w:r>
      <w:r w:rsidRPr="00CC4D36">
        <w:rPr>
          <w:rFonts w:ascii="Times New Roman" w:eastAsia="Times New Roman" w:hAnsi="Times New Roman"/>
          <w:b/>
          <w:sz w:val="28"/>
          <w:szCs w:val="28"/>
        </w:rPr>
        <w:t xml:space="preserve">Неуспевающих </w:t>
      </w:r>
      <w:r w:rsidRPr="00CC4D36">
        <w:rPr>
          <w:rFonts w:ascii="Times New Roman" w:eastAsia="Times New Roman" w:hAnsi="Times New Roman"/>
          <w:sz w:val="28"/>
          <w:szCs w:val="28"/>
        </w:rPr>
        <w:t>всего по  кожууне 18 человек</w:t>
      </w:r>
      <w:r w:rsidRPr="00B0396D">
        <w:rPr>
          <w:rFonts w:ascii="Times New Roman" w:eastAsia="Times New Roman" w:hAnsi="Times New Roman"/>
          <w:sz w:val="28"/>
          <w:szCs w:val="28"/>
        </w:rPr>
        <w:t>.  По сравнению с другими школами кожууна низкая показатель по успеваемости в ТСОШ у  3-4-х, 5-9 классах (5 кл-1, 6 кл-3, 7кл-5, 8 кл-4 ,9кл-3)  В основном не успевают по основным предметам  математик</w:t>
      </w:r>
      <w:r w:rsidR="00C92F9F">
        <w:rPr>
          <w:rFonts w:ascii="Times New Roman" w:eastAsia="Times New Roman" w:hAnsi="Times New Roman"/>
          <w:sz w:val="28"/>
          <w:szCs w:val="28"/>
        </w:rPr>
        <w:t>а, русский язык,   литература</w:t>
      </w:r>
      <w:r w:rsidRPr="00B0396D">
        <w:rPr>
          <w:rFonts w:ascii="Times New Roman" w:eastAsia="Times New Roman" w:hAnsi="Times New Roman"/>
          <w:sz w:val="28"/>
          <w:szCs w:val="28"/>
        </w:rPr>
        <w:t xml:space="preserve">, биология, обществознание, география.  </w:t>
      </w:r>
    </w:p>
    <w:p w:rsidR="00B0396D" w:rsidRPr="00B0396D" w:rsidRDefault="00C92F9F" w:rsidP="00C92F9F">
      <w:pPr>
        <w:widowControl w:val="0"/>
        <w:suppressAutoHyphens/>
        <w:spacing w:after="0"/>
        <w:contextualSpacing/>
        <w:jc w:val="both"/>
        <w:rPr>
          <w:rFonts w:ascii="Times New Roman" w:eastAsia="DejaVu Sans" w:hAnsi="Times New Roman"/>
          <w:kern w:val="2"/>
          <w:sz w:val="28"/>
          <w:szCs w:val="28"/>
        </w:rPr>
      </w:pPr>
      <w:r>
        <w:rPr>
          <w:rFonts w:ascii="Times New Roman" w:eastAsia="DejaVu Sans" w:hAnsi="Times New Roman"/>
          <w:kern w:val="2"/>
          <w:sz w:val="28"/>
          <w:szCs w:val="28"/>
        </w:rPr>
        <w:tab/>
      </w:r>
      <w:r w:rsidR="00B0396D" w:rsidRPr="00B0396D">
        <w:rPr>
          <w:rFonts w:ascii="Times New Roman" w:eastAsia="DejaVu Sans" w:hAnsi="Times New Roman"/>
          <w:kern w:val="2"/>
          <w:sz w:val="28"/>
          <w:szCs w:val="28"/>
        </w:rPr>
        <w:t xml:space="preserve">В соответствии с п.3. ст.5 Закона «Об образовании» школа обеспечивает  общедоступность и бесплатность начального общего, основного общего и среднего общего образования. Школа предоставляет  качественное образование в соответствии  с федеральными государственными  образовательными </w:t>
      </w:r>
      <w:r w:rsidR="00CC4D36">
        <w:rPr>
          <w:rFonts w:ascii="Times New Roman" w:eastAsia="DejaVu Sans" w:hAnsi="Times New Roman"/>
          <w:kern w:val="2"/>
          <w:sz w:val="28"/>
          <w:szCs w:val="28"/>
        </w:rPr>
        <w:t xml:space="preserve">стандартами дошкольного общего, </w:t>
      </w:r>
      <w:r w:rsidR="00B0396D" w:rsidRPr="00B0396D">
        <w:rPr>
          <w:rFonts w:ascii="Times New Roman" w:eastAsia="DejaVu Sans" w:hAnsi="Times New Roman"/>
          <w:kern w:val="2"/>
          <w:sz w:val="28"/>
          <w:szCs w:val="28"/>
        </w:rPr>
        <w:t xml:space="preserve">начального общего, основного общего и среднего общего </w:t>
      </w:r>
      <w:r w:rsidR="00CC4D36" w:rsidRPr="00B0396D">
        <w:rPr>
          <w:rFonts w:ascii="Times New Roman" w:eastAsia="DejaVu Sans" w:hAnsi="Times New Roman"/>
          <w:kern w:val="2"/>
          <w:sz w:val="28"/>
          <w:szCs w:val="28"/>
        </w:rPr>
        <w:t>образования</w:t>
      </w:r>
      <w:r w:rsidR="00B0396D" w:rsidRPr="00B0396D">
        <w:rPr>
          <w:rFonts w:ascii="Times New Roman" w:eastAsia="DejaVu Sans" w:hAnsi="Times New Roman"/>
          <w:kern w:val="2"/>
          <w:sz w:val="28"/>
          <w:szCs w:val="28"/>
        </w:rPr>
        <w:t xml:space="preserve">. </w:t>
      </w:r>
    </w:p>
    <w:p w:rsidR="00B0396D" w:rsidRPr="00B0396D" w:rsidRDefault="00CC4D36" w:rsidP="00C92F9F">
      <w:pPr>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B0396D" w:rsidRPr="00B0396D">
        <w:rPr>
          <w:rFonts w:ascii="Times New Roman" w:eastAsia="Times New Roman" w:hAnsi="Times New Roman"/>
          <w:sz w:val="28"/>
          <w:szCs w:val="28"/>
          <w:lang w:eastAsia="ru-RU"/>
        </w:rPr>
        <w:t>Анализируя итоги первой полугодии 2019-2020 учебного года можно сделать следующие выводы:</w:t>
      </w:r>
    </w:p>
    <w:p w:rsidR="00B0396D" w:rsidRPr="00B0396D" w:rsidRDefault="00B0396D" w:rsidP="00C92F9F">
      <w:pPr>
        <w:spacing w:after="0"/>
        <w:jc w:val="both"/>
        <w:rPr>
          <w:rFonts w:ascii="Times New Roman" w:eastAsia="Times New Roman" w:hAnsi="Times New Roman"/>
          <w:sz w:val="28"/>
          <w:szCs w:val="28"/>
          <w:lang w:eastAsia="ru-RU"/>
        </w:rPr>
      </w:pPr>
      <w:r w:rsidRPr="00B0396D">
        <w:rPr>
          <w:rFonts w:ascii="Times New Roman" w:eastAsia="Times New Roman" w:hAnsi="Times New Roman"/>
          <w:sz w:val="28"/>
          <w:szCs w:val="28"/>
          <w:lang w:eastAsia="ru-RU"/>
        </w:rPr>
        <w:t>- учителями-предметниками недостаточно эффективно проведена индивидуальная работа с учащимися. При своевременной и грамотно построенной работе классных руководителей, учителей – предметников и администрации школы практически все вышеперечисленные учащиеся могут учиться без итоговых двоек и пополнить ряды хорошистов.</w:t>
      </w:r>
    </w:p>
    <w:p w:rsidR="00B0396D" w:rsidRPr="00B0396D" w:rsidRDefault="00B0396D" w:rsidP="00C92F9F">
      <w:pPr>
        <w:spacing w:after="0"/>
        <w:jc w:val="both"/>
        <w:rPr>
          <w:rFonts w:ascii="Times New Roman" w:eastAsia="Times New Roman" w:hAnsi="Times New Roman"/>
          <w:sz w:val="28"/>
          <w:szCs w:val="28"/>
          <w:lang w:eastAsia="ru-RU"/>
        </w:rPr>
      </w:pPr>
      <w:r w:rsidRPr="00B0396D">
        <w:rPr>
          <w:rFonts w:ascii="Times New Roman" w:eastAsia="Times New Roman" w:hAnsi="Times New Roman"/>
          <w:sz w:val="28"/>
          <w:szCs w:val="28"/>
          <w:lang w:eastAsia="ru-RU"/>
        </w:rPr>
        <w:t xml:space="preserve">- учителям-предметникам и классным руководителям необходимо уделять особое внимание работе с резервом хорошистов с целью повышения качества знаний учащихся, активнее использовать дифференцированную работу, индивидуальный подход в обучении. </w:t>
      </w:r>
    </w:p>
    <w:p w:rsidR="00B0396D" w:rsidRPr="00B0396D" w:rsidRDefault="00B0396D" w:rsidP="00B0396D">
      <w:pPr>
        <w:autoSpaceDE w:val="0"/>
        <w:autoSpaceDN w:val="0"/>
        <w:adjustRightInd w:val="0"/>
        <w:spacing w:after="0" w:line="240" w:lineRule="auto"/>
        <w:jc w:val="both"/>
        <w:rPr>
          <w:rFonts w:ascii="Times New Roman CYR" w:hAnsi="Times New Roman CYR" w:cs="Times New Roman CYR"/>
          <w:sz w:val="28"/>
          <w:szCs w:val="28"/>
        </w:rPr>
        <w:sectPr w:rsidR="00B0396D" w:rsidRPr="00B0396D" w:rsidSect="00B0396D">
          <w:pgSz w:w="11906" w:h="16838"/>
          <w:pgMar w:top="426" w:right="1134" w:bottom="709" w:left="850" w:header="708" w:footer="708" w:gutter="0"/>
          <w:cols w:space="708"/>
          <w:docGrid w:linePitch="360"/>
        </w:sectPr>
      </w:pPr>
    </w:p>
    <w:tbl>
      <w:tblPr>
        <w:tblpPr w:leftFromText="180" w:rightFromText="180" w:vertAnchor="page" w:horzAnchor="page" w:tblpX="1318" w:tblpY="946"/>
        <w:tblW w:w="13976" w:type="dxa"/>
        <w:tblLook w:val="04A0" w:firstRow="1" w:lastRow="0" w:firstColumn="1" w:lastColumn="0" w:noHBand="0" w:noVBand="1"/>
      </w:tblPr>
      <w:tblGrid>
        <w:gridCol w:w="593"/>
        <w:gridCol w:w="2309"/>
        <w:gridCol w:w="762"/>
        <w:gridCol w:w="659"/>
        <w:gridCol w:w="659"/>
        <w:gridCol w:w="731"/>
        <w:gridCol w:w="762"/>
        <w:gridCol w:w="1252"/>
        <w:gridCol w:w="1252"/>
        <w:gridCol w:w="1383"/>
        <w:gridCol w:w="870"/>
        <w:gridCol w:w="1234"/>
        <w:gridCol w:w="1510"/>
      </w:tblGrid>
      <w:tr w:rsidR="00B0396D" w:rsidRPr="00B0396D" w:rsidTr="00B0396D">
        <w:trPr>
          <w:gridAfter w:val="2"/>
          <w:wAfter w:w="2744" w:type="dxa"/>
          <w:trHeight w:val="310"/>
        </w:trPr>
        <w:tc>
          <w:tcPr>
            <w:tcW w:w="11232" w:type="dxa"/>
            <w:gridSpan w:val="11"/>
            <w:tcBorders>
              <w:top w:val="nil"/>
              <w:left w:val="nil"/>
              <w:bottom w:val="nil"/>
              <w:right w:val="nil"/>
            </w:tcBorders>
            <w:shd w:val="clear" w:color="auto" w:fill="auto"/>
            <w:vAlign w:val="center"/>
          </w:tcPr>
          <w:p w:rsidR="00B0396D" w:rsidRPr="00B0396D" w:rsidRDefault="00B0396D" w:rsidP="00B0396D">
            <w:pPr>
              <w:autoSpaceDE w:val="0"/>
              <w:autoSpaceDN w:val="0"/>
              <w:adjustRightInd w:val="0"/>
              <w:spacing w:after="0" w:line="240" w:lineRule="auto"/>
              <w:jc w:val="both"/>
              <w:rPr>
                <w:rFonts w:ascii="Times New Roman" w:eastAsia="Times New Roman" w:hAnsi="Times New Roman"/>
                <w:sz w:val="28"/>
                <w:szCs w:val="28"/>
              </w:rPr>
            </w:pPr>
          </w:p>
        </w:tc>
      </w:tr>
      <w:tr w:rsidR="00B0396D" w:rsidRPr="00B0396D" w:rsidTr="00B0396D">
        <w:trPr>
          <w:trHeight w:val="2074"/>
        </w:trPr>
        <w:tc>
          <w:tcPr>
            <w:tcW w:w="5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rPr>
            </w:pPr>
            <w:r w:rsidRPr="00B0396D">
              <w:rPr>
                <w:rFonts w:ascii="Times New Roman" w:eastAsia="Times New Roman" w:hAnsi="Times New Roman"/>
                <w:color w:val="000000"/>
              </w:rPr>
              <w:t> </w:t>
            </w:r>
          </w:p>
        </w:tc>
        <w:tc>
          <w:tcPr>
            <w:tcW w:w="2308" w:type="dxa"/>
            <w:tcBorders>
              <w:top w:val="single" w:sz="4" w:space="0" w:color="auto"/>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b/>
                <w:bCs/>
                <w:color w:val="000000"/>
              </w:rPr>
            </w:pPr>
            <w:r w:rsidRPr="00B0396D">
              <w:rPr>
                <w:rFonts w:ascii="Times New Roman" w:eastAsia="Times New Roman" w:hAnsi="Times New Roman"/>
                <w:b/>
                <w:bCs/>
                <w:color w:val="000000"/>
              </w:rPr>
              <w:t> </w:t>
            </w:r>
          </w:p>
        </w:tc>
        <w:tc>
          <w:tcPr>
            <w:tcW w:w="762" w:type="dxa"/>
            <w:tcBorders>
              <w:top w:val="single" w:sz="4" w:space="0" w:color="auto"/>
              <w:left w:val="nil"/>
              <w:bottom w:val="single" w:sz="4" w:space="0" w:color="auto"/>
              <w:right w:val="single" w:sz="4" w:space="0" w:color="auto"/>
            </w:tcBorders>
            <w:shd w:val="clear" w:color="auto" w:fill="auto"/>
            <w:textDirection w:val="btLr"/>
            <w:vAlign w:val="center"/>
            <w:hideMark/>
          </w:tcPr>
          <w:p w:rsidR="00B0396D" w:rsidRPr="00B0396D" w:rsidRDefault="00B0396D" w:rsidP="00B0396D">
            <w:pPr>
              <w:spacing w:after="0" w:line="240" w:lineRule="auto"/>
              <w:jc w:val="center"/>
              <w:rPr>
                <w:rFonts w:ascii="Times New Roman" w:eastAsia="Times New Roman" w:hAnsi="Times New Roman"/>
                <w:color w:val="000000"/>
              </w:rPr>
            </w:pPr>
            <w:r w:rsidRPr="00B0396D">
              <w:rPr>
                <w:rFonts w:ascii="Times New Roman" w:eastAsia="Times New Roman" w:hAnsi="Times New Roman"/>
                <w:color w:val="000000"/>
              </w:rPr>
              <w:t xml:space="preserve">Количество детей  на начало II четверти </w:t>
            </w:r>
          </w:p>
        </w:tc>
        <w:tc>
          <w:tcPr>
            <w:tcW w:w="659" w:type="dxa"/>
            <w:tcBorders>
              <w:top w:val="single" w:sz="4" w:space="0" w:color="auto"/>
              <w:left w:val="nil"/>
              <w:bottom w:val="single" w:sz="4" w:space="0" w:color="auto"/>
              <w:right w:val="single" w:sz="4" w:space="0" w:color="auto"/>
            </w:tcBorders>
            <w:shd w:val="clear" w:color="auto" w:fill="auto"/>
            <w:textDirection w:val="btLr"/>
            <w:vAlign w:val="center"/>
            <w:hideMark/>
          </w:tcPr>
          <w:p w:rsidR="00B0396D" w:rsidRPr="00B0396D" w:rsidRDefault="00B0396D" w:rsidP="00B0396D">
            <w:pPr>
              <w:spacing w:after="0" w:line="240" w:lineRule="auto"/>
              <w:jc w:val="center"/>
              <w:rPr>
                <w:rFonts w:ascii="Times New Roman" w:eastAsia="Times New Roman" w:hAnsi="Times New Roman"/>
                <w:color w:val="000000"/>
              </w:rPr>
            </w:pPr>
            <w:r w:rsidRPr="00B0396D">
              <w:rPr>
                <w:rFonts w:ascii="Times New Roman" w:eastAsia="Times New Roman" w:hAnsi="Times New Roman"/>
                <w:color w:val="000000"/>
              </w:rPr>
              <w:t>выбыло за II четверть</w:t>
            </w:r>
          </w:p>
        </w:tc>
        <w:tc>
          <w:tcPr>
            <w:tcW w:w="659" w:type="dxa"/>
            <w:tcBorders>
              <w:top w:val="single" w:sz="4" w:space="0" w:color="auto"/>
              <w:left w:val="nil"/>
              <w:bottom w:val="single" w:sz="4" w:space="0" w:color="auto"/>
              <w:right w:val="single" w:sz="4" w:space="0" w:color="auto"/>
            </w:tcBorders>
            <w:shd w:val="clear" w:color="auto" w:fill="auto"/>
            <w:textDirection w:val="btLr"/>
            <w:vAlign w:val="center"/>
            <w:hideMark/>
          </w:tcPr>
          <w:p w:rsidR="00B0396D" w:rsidRPr="00B0396D" w:rsidRDefault="00B0396D" w:rsidP="00B0396D">
            <w:pPr>
              <w:spacing w:after="0" w:line="240" w:lineRule="auto"/>
              <w:jc w:val="center"/>
              <w:rPr>
                <w:rFonts w:ascii="Times New Roman" w:eastAsia="Times New Roman" w:hAnsi="Times New Roman"/>
                <w:color w:val="000000"/>
              </w:rPr>
            </w:pPr>
            <w:r w:rsidRPr="00B0396D">
              <w:rPr>
                <w:rFonts w:ascii="Times New Roman" w:eastAsia="Times New Roman" w:hAnsi="Times New Roman"/>
                <w:color w:val="000000"/>
              </w:rPr>
              <w:t>прибыло за II четверть</w:t>
            </w:r>
          </w:p>
        </w:tc>
        <w:tc>
          <w:tcPr>
            <w:tcW w:w="731" w:type="dxa"/>
            <w:tcBorders>
              <w:top w:val="single" w:sz="4" w:space="0" w:color="auto"/>
              <w:left w:val="nil"/>
              <w:bottom w:val="single" w:sz="4" w:space="0" w:color="auto"/>
              <w:right w:val="single" w:sz="4" w:space="0" w:color="auto"/>
            </w:tcBorders>
            <w:shd w:val="clear" w:color="auto" w:fill="auto"/>
            <w:textDirection w:val="btLr"/>
            <w:vAlign w:val="center"/>
            <w:hideMark/>
          </w:tcPr>
          <w:p w:rsidR="00B0396D" w:rsidRPr="00B0396D" w:rsidRDefault="00B0396D" w:rsidP="00B0396D">
            <w:pPr>
              <w:spacing w:after="0" w:line="240" w:lineRule="auto"/>
              <w:jc w:val="center"/>
              <w:rPr>
                <w:rFonts w:ascii="Times New Roman" w:eastAsia="Times New Roman" w:hAnsi="Times New Roman"/>
                <w:color w:val="000000"/>
              </w:rPr>
            </w:pPr>
            <w:r w:rsidRPr="00B0396D">
              <w:rPr>
                <w:rFonts w:ascii="Times New Roman" w:eastAsia="Times New Roman" w:hAnsi="Times New Roman"/>
                <w:color w:val="000000"/>
              </w:rPr>
              <w:t>отклонение</w:t>
            </w:r>
          </w:p>
        </w:tc>
        <w:tc>
          <w:tcPr>
            <w:tcW w:w="762" w:type="dxa"/>
            <w:tcBorders>
              <w:top w:val="single" w:sz="4" w:space="0" w:color="auto"/>
              <w:left w:val="nil"/>
              <w:bottom w:val="single" w:sz="4" w:space="0" w:color="auto"/>
              <w:right w:val="single" w:sz="4" w:space="0" w:color="auto"/>
            </w:tcBorders>
            <w:shd w:val="clear" w:color="000000" w:fill="FFFFFF"/>
            <w:textDirection w:val="btLr"/>
            <w:vAlign w:val="center"/>
            <w:hideMark/>
          </w:tcPr>
          <w:p w:rsidR="00B0396D" w:rsidRPr="00B0396D" w:rsidRDefault="00B0396D" w:rsidP="00B0396D">
            <w:pPr>
              <w:spacing w:after="0" w:line="240" w:lineRule="auto"/>
              <w:jc w:val="center"/>
              <w:rPr>
                <w:rFonts w:ascii="Times New Roman" w:eastAsia="Times New Roman" w:hAnsi="Times New Roman"/>
                <w:color w:val="000000"/>
              </w:rPr>
            </w:pPr>
            <w:r w:rsidRPr="00B0396D">
              <w:rPr>
                <w:rFonts w:ascii="Times New Roman" w:eastAsia="Times New Roman" w:hAnsi="Times New Roman"/>
                <w:color w:val="000000"/>
              </w:rPr>
              <w:t xml:space="preserve">количество детей </w:t>
            </w:r>
            <w:proofErr w:type="gramStart"/>
            <w:r w:rsidRPr="00B0396D">
              <w:rPr>
                <w:rFonts w:ascii="Times New Roman" w:eastAsia="Times New Roman" w:hAnsi="Times New Roman"/>
                <w:color w:val="000000"/>
              </w:rPr>
              <w:t>на конец</w:t>
            </w:r>
            <w:proofErr w:type="gramEnd"/>
            <w:r w:rsidRPr="00B0396D">
              <w:rPr>
                <w:rFonts w:ascii="Times New Roman" w:eastAsia="Times New Roman" w:hAnsi="Times New Roman"/>
                <w:color w:val="000000"/>
              </w:rPr>
              <w:t xml:space="preserve"> II четверти</w:t>
            </w:r>
          </w:p>
        </w:tc>
        <w:tc>
          <w:tcPr>
            <w:tcW w:w="1252" w:type="dxa"/>
            <w:tcBorders>
              <w:top w:val="single" w:sz="4" w:space="0" w:color="auto"/>
              <w:left w:val="nil"/>
              <w:bottom w:val="single" w:sz="4" w:space="0" w:color="auto"/>
              <w:right w:val="single" w:sz="4" w:space="0" w:color="auto"/>
            </w:tcBorders>
            <w:shd w:val="clear" w:color="000000" w:fill="FFFFFF"/>
            <w:textDirection w:val="btLr"/>
            <w:vAlign w:val="center"/>
            <w:hideMark/>
          </w:tcPr>
          <w:p w:rsidR="00B0396D" w:rsidRPr="00B0396D" w:rsidRDefault="00B0396D" w:rsidP="00B0396D">
            <w:pPr>
              <w:spacing w:after="0" w:line="240" w:lineRule="auto"/>
              <w:jc w:val="center"/>
              <w:rPr>
                <w:rFonts w:ascii="Times New Roman" w:eastAsia="Times New Roman" w:hAnsi="Times New Roman"/>
                <w:color w:val="000000"/>
              </w:rPr>
            </w:pPr>
            <w:r w:rsidRPr="00B0396D">
              <w:rPr>
                <w:rFonts w:ascii="Times New Roman" w:eastAsia="Times New Roman" w:hAnsi="Times New Roman"/>
                <w:color w:val="000000"/>
              </w:rPr>
              <w:t>выбыло за II четверть из  своего кожууна/гг.</w:t>
            </w:r>
          </w:p>
        </w:tc>
        <w:tc>
          <w:tcPr>
            <w:tcW w:w="1252" w:type="dxa"/>
            <w:tcBorders>
              <w:top w:val="single" w:sz="4" w:space="0" w:color="auto"/>
              <w:left w:val="nil"/>
              <w:bottom w:val="single" w:sz="4" w:space="0" w:color="auto"/>
              <w:right w:val="single" w:sz="4" w:space="0" w:color="auto"/>
            </w:tcBorders>
            <w:shd w:val="clear" w:color="auto" w:fill="auto"/>
            <w:textDirection w:val="btLr"/>
            <w:vAlign w:val="center"/>
            <w:hideMark/>
          </w:tcPr>
          <w:p w:rsidR="00B0396D" w:rsidRPr="00B0396D" w:rsidRDefault="00B0396D" w:rsidP="00B0396D">
            <w:pPr>
              <w:spacing w:after="0" w:line="240" w:lineRule="auto"/>
              <w:jc w:val="center"/>
              <w:rPr>
                <w:rFonts w:ascii="Times New Roman" w:eastAsia="Times New Roman" w:hAnsi="Times New Roman"/>
                <w:color w:val="000000"/>
              </w:rPr>
            </w:pPr>
            <w:r w:rsidRPr="00B0396D">
              <w:rPr>
                <w:rFonts w:ascii="Times New Roman" w:eastAsia="Times New Roman" w:hAnsi="Times New Roman"/>
                <w:color w:val="000000"/>
              </w:rPr>
              <w:t xml:space="preserve">прибыло за II четверть в  </w:t>
            </w:r>
            <w:proofErr w:type="gramStart"/>
            <w:r w:rsidRPr="00B0396D">
              <w:rPr>
                <w:rFonts w:ascii="Times New Roman" w:eastAsia="Times New Roman" w:hAnsi="Times New Roman"/>
                <w:color w:val="000000"/>
              </w:rPr>
              <w:t>свой</w:t>
            </w:r>
            <w:proofErr w:type="gramEnd"/>
            <w:r w:rsidRPr="00B0396D">
              <w:rPr>
                <w:rFonts w:ascii="Times New Roman" w:eastAsia="Times New Roman" w:hAnsi="Times New Roman"/>
                <w:color w:val="000000"/>
              </w:rPr>
              <w:t xml:space="preserve"> кожуун/гг.</w:t>
            </w:r>
          </w:p>
        </w:tc>
        <w:tc>
          <w:tcPr>
            <w:tcW w:w="1383" w:type="dxa"/>
            <w:tcBorders>
              <w:top w:val="single" w:sz="4" w:space="0" w:color="auto"/>
              <w:left w:val="nil"/>
              <w:bottom w:val="single" w:sz="4" w:space="0" w:color="auto"/>
              <w:right w:val="single" w:sz="4" w:space="0" w:color="auto"/>
            </w:tcBorders>
            <w:shd w:val="clear" w:color="000000" w:fill="FFFFFF"/>
            <w:textDirection w:val="btLr"/>
            <w:vAlign w:val="center"/>
            <w:hideMark/>
          </w:tcPr>
          <w:p w:rsidR="00B0396D" w:rsidRPr="00B0396D" w:rsidRDefault="00B0396D" w:rsidP="00B0396D">
            <w:pPr>
              <w:spacing w:after="0" w:line="240" w:lineRule="auto"/>
              <w:jc w:val="center"/>
              <w:rPr>
                <w:rFonts w:ascii="Times New Roman" w:eastAsia="Times New Roman" w:hAnsi="Times New Roman"/>
                <w:color w:val="000000"/>
              </w:rPr>
            </w:pPr>
            <w:r w:rsidRPr="00B0396D">
              <w:rPr>
                <w:rFonts w:ascii="Times New Roman" w:eastAsia="Times New Roman" w:hAnsi="Times New Roman"/>
                <w:color w:val="000000"/>
              </w:rPr>
              <w:t>выбыло детей в школы других кожуунов и городов республики (указать)</w:t>
            </w:r>
          </w:p>
        </w:tc>
        <w:tc>
          <w:tcPr>
            <w:tcW w:w="2104" w:type="dxa"/>
            <w:gridSpan w:val="2"/>
            <w:tcBorders>
              <w:top w:val="single" w:sz="4" w:space="0" w:color="auto"/>
              <w:left w:val="nil"/>
              <w:bottom w:val="single" w:sz="4" w:space="0" w:color="auto"/>
              <w:right w:val="single" w:sz="4" w:space="0" w:color="auto"/>
            </w:tcBorders>
            <w:shd w:val="clear" w:color="000000" w:fill="FFFFFF"/>
            <w:textDirection w:val="btLr"/>
            <w:vAlign w:val="center"/>
            <w:hideMark/>
          </w:tcPr>
          <w:p w:rsidR="00B0396D" w:rsidRPr="00B0396D" w:rsidRDefault="00B0396D" w:rsidP="00B0396D">
            <w:pPr>
              <w:spacing w:after="0" w:line="240" w:lineRule="auto"/>
              <w:jc w:val="center"/>
              <w:rPr>
                <w:rFonts w:ascii="Times New Roman" w:eastAsia="Times New Roman" w:hAnsi="Times New Roman"/>
                <w:color w:val="000000"/>
              </w:rPr>
            </w:pPr>
            <w:r w:rsidRPr="00B0396D">
              <w:rPr>
                <w:rFonts w:ascii="Times New Roman" w:eastAsia="Times New Roman" w:hAnsi="Times New Roman"/>
                <w:color w:val="000000"/>
              </w:rPr>
              <w:t xml:space="preserve">прибыло из школ других кожуунов и городов республики (указать) </w:t>
            </w:r>
          </w:p>
        </w:tc>
        <w:tc>
          <w:tcPr>
            <w:tcW w:w="1510" w:type="dxa"/>
            <w:tcBorders>
              <w:top w:val="single" w:sz="4" w:space="0" w:color="auto"/>
              <w:left w:val="nil"/>
              <w:bottom w:val="single" w:sz="4" w:space="0" w:color="auto"/>
              <w:right w:val="single" w:sz="4" w:space="0" w:color="auto"/>
            </w:tcBorders>
            <w:shd w:val="clear" w:color="000000" w:fill="FFFFFF"/>
            <w:vAlign w:val="center"/>
            <w:hideMark/>
          </w:tcPr>
          <w:p w:rsidR="00B0396D" w:rsidRPr="00B0396D" w:rsidRDefault="00B0396D" w:rsidP="00B0396D">
            <w:pPr>
              <w:spacing w:after="0" w:line="240" w:lineRule="auto"/>
              <w:jc w:val="center"/>
              <w:rPr>
                <w:rFonts w:ascii="Times New Roman" w:eastAsia="Times New Roman" w:hAnsi="Times New Roman"/>
                <w:color w:val="000000"/>
              </w:rPr>
            </w:pPr>
            <w:r w:rsidRPr="00B0396D">
              <w:rPr>
                <w:rFonts w:ascii="Times New Roman" w:eastAsia="Times New Roman" w:hAnsi="Times New Roman"/>
                <w:color w:val="000000"/>
              </w:rPr>
              <w:t>примечание</w:t>
            </w:r>
          </w:p>
        </w:tc>
      </w:tr>
      <w:tr w:rsidR="00B0396D" w:rsidRPr="00B0396D" w:rsidTr="00B0396D">
        <w:trPr>
          <w:trHeight w:val="757"/>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rPr>
            </w:pPr>
            <w:r w:rsidRPr="00B0396D">
              <w:rPr>
                <w:rFonts w:ascii="Times New Roman" w:eastAsia="Times New Roman" w:hAnsi="Times New Roman"/>
                <w:color w:val="000000"/>
              </w:rPr>
              <w:t>1</w:t>
            </w:r>
          </w:p>
        </w:tc>
        <w:tc>
          <w:tcPr>
            <w:tcW w:w="2308"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rPr>
            </w:pPr>
            <w:r w:rsidRPr="00B0396D">
              <w:rPr>
                <w:rFonts w:ascii="Times New Roman" w:eastAsia="Times New Roman" w:hAnsi="Times New Roman"/>
                <w:color w:val="000000"/>
              </w:rPr>
              <w:t xml:space="preserve">МБОУ Тээлинская СОШ им В.Б </w:t>
            </w:r>
            <w:proofErr w:type="gramStart"/>
            <w:r w:rsidRPr="00B0396D">
              <w:rPr>
                <w:rFonts w:ascii="Times New Roman" w:eastAsia="Times New Roman" w:hAnsi="Times New Roman"/>
                <w:color w:val="000000"/>
              </w:rPr>
              <w:t>Кара-Сала</w:t>
            </w:r>
            <w:proofErr w:type="gramEnd"/>
          </w:p>
        </w:tc>
        <w:tc>
          <w:tcPr>
            <w:tcW w:w="762"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b/>
                <w:bCs/>
                <w:color w:val="000000"/>
              </w:rPr>
            </w:pPr>
            <w:r w:rsidRPr="00B0396D">
              <w:rPr>
                <w:rFonts w:ascii="Times New Roman" w:eastAsia="Times New Roman" w:hAnsi="Times New Roman"/>
                <w:b/>
                <w:bCs/>
                <w:color w:val="000000"/>
              </w:rPr>
              <w:t>759</w:t>
            </w:r>
          </w:p>
        </w:tc>
        <w:tc>
          <w:tcPr>
            <w:tcW w:w="659"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b/>
                <w:bCs/>
                <w:color w:val="000000"/>
              </w:rPr>
            </w:pPr>
            <w:r w:rsidRPr="00B0396D">
              <w:rPr>
                <w:rFonts w:ascii="Times New Roman" w:eastAsia="Times New Roman" w:hAnsi="Times New Roman"/>
                <w:b/>
                <w:bCs/>
                <w:color w:val="000000"/>
              </w:rPr>
              <w:t>14</w:t>
            </w:r>
          </w:p>
        </w:tc>
        <w:tc>
          <w:tcPr>
            <w:tcW w:w="659"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b/>
                <w:bCs/>
                <w:color w:val="000000"/>
              </w:rPr>
            </w:pPr>
            <w:r w:rsidRPr="00B0396D">
              <w:rPr>
                <w:rFonts w:ascii="Times New Roman" w:eastAsia="Times New Roman" w:hAnsi="Times New Roman"/>
                <w:b/>
                <w:bCs/>
                <w:color w:val="000000"/>
              </w:rPr>
              <w:t>11</w:t>
            </w:r>
          </w:p>
        </w:tc>
        <w:tc>
          <w:tcPr>
            <w:tcW w:w="731"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rPr>
            </w:pPr>
            <w:r w:rsidRPr="00B0396D">
              <w:rPr>
                <w:rFonts w:ascii="Times New Roman" w:eastAsia="Times New Roman" w:hAnsi="Times New Roman"/>
                <w:color w:val="000000"/>
              </w:rPr>
              <w:t>-5</w:t>
            </w:r>
          </w:p>
        </w:tc>
        <w:tc>
          <w:tcPr>
            <w:tcW w:w="762" w:type="dxa"/>
            <w:tcBorders>
              <w:top w:val="nil"/>
              <w:left w:val="nil"/>
              <w:bottom w:val="single" w:sz="4" w:space="0" w:color="auto"/>
              <w:right w:val="single" w:sz="4" w:space="0" w:color="auto"/>
            </w:tcBorders>
            <w:shd w:val="clear" w:color="000000" w:fill="FFFFFF"/>
            <w:vAlign w:val="center"/>
            <w:hideMark/>
          </w:tcPr>
          <w:p w:rsidR="00B0396D" w:rsidRPr="00B0396D" w:rsidRDefault="00B0396D" w:rsidP="00B0396D">
            <w:pPr>
              <w:spacing w:after="0" w:line="240" w:lineRule="auto"/>
              <w:jc w:val="center"/>
              <w:rPr>
                <w:rFonts w:ascii="Times New Roman" w:eastAsia="Times New Roman" w:hAnsi="Times New Roman"/>
                <w:color w:val="000000"/>
              </w:rPr>
            </w:pPr>
            <w:r w:rsidRPr="00B0396D">
              <w:rPr>
                <w:rFonts w:ascii="Times New Roman" w:eastAsia="Times New Roman" w:hAnsi="Times New Roman"/>
                <w:color w:val="000000"/>
              </w:rPr>
              <w:t>754</w:t>
            </w:r>
          </w:p>
        </w:tc>
        <w:tc>
          <w:tcPr>
            <w:tcW w:w="1252" w:type="dxa"/>
            <w:tcBorders>
              <w:top w:val="nil"/>
              <w:left w:val="nil"/>
              <w:bottom w:val="single" w:sz="4" w:space="0" w:color="auto"/>
              <w:right w:val="single" w:sz="4" w:space="0" w:color="auto"/>
            </w:tcBorders>
            <w:shd w:val="clear" w:color="000000" w:fill="FFFFFF"/>
            <w:vAlign w:val="center"/>
            <w:hideMark/>
          </w:tcPr>
          <w:p w:rsidR="00B0396D" w:rsidRPr="00B0396D" w:rsidRDefault="00B0396D" w:rsidP="00B0396D">
            <w:pPr>
              <w:spacing w:after="0" w:line="240" w:lineRule="auto"/>
              <w:jc w:val="center"/>
              <w:rPr>
                <w:rFonts w:ascii="Times New Roman" w:eastAsia="Times New Roman" w:hAnsi="Times New Roman"/>
                <w:color w:val="000000"/>
              </w:rPr>
            </w:pPr>
            <w:r w:rsidRPr="00B0396D">
              <w:rPr>
                <w:rFonts w:ascii="Times New Roman" w:eastAsia="Times New Roman" w:hAnsi="Times New Roman"/>
                <w:color w:val="000000"/>
              </w:rPr>
              <w:t>4 Бай-Тайга</w:t>
            </w:r>
          </w:p>
        </w:tc>
        <w:tc>
          <w:tcPr>
            <w:tcW w:w="1252"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rPr>
            </w:pPr>
            <w:r w:rsidRPr="00B0396D">
              <w:rPr>
                <w:rFonts w:ascii="Times New Roman" w:eastAsia="Times New Roman" w:hAnsi="Times New Roman"/>
                <w:color w:val="000000"/>
              </w:rPr>
              <w:t>2-Бай-Тайга</w:t>
            </w:r>
          </w:p>
        </w:tc>
        <w:tc>
          <w:tcPr>
            <w:tcW w:w="1383" w:type="dxa"/>
            <w:tcBorders>
              <w:top w:val="nil"/>
              <w:left w:val="nil"/>
              <w:bottom w:val="single" w:sz="4" w:space="0" w:color="auto"/>
              <w:right w:val="single" w:sz="4" w:space="0" w:color="auto"/>
            </w:tcBorders>
            <w:shd w:val="clear" w:color="000000" w:fill="FFFFFF"/>
            <w:vAlign w:val="center"/>
            <w:hideMark/>
          </w:tcPr>
          <w:p w:rsidR="00B0396D" w:rsidRPr="00B0396D" w:rsidRDefault="00B0396D" w:rsidP="00B0396D">
            <w:pPr>
              <w:spacing w:after="0" w:line="240" w:lineRule="auto"/>
              <w:rPr>
                <w:rFonts w:ascii="Times New Roman" w:eastAsia="Times New Roman" w:hAnsi="Times New Roman"/>
                <w:color w:val="000000"/>
              </w:rPr>
            </w:pPr>
            <w:r w:rsidRPr="00B0396D">
              <w:rPr>
                <w:rFonts w:ascii="Times New Roman" w:eastAsia="Times New Roman" w:hAnsi="Times New Roman"/>
                <w:color w:val="000000"/>
              </w:rPr>
              <w:t>10</w:t>
            </w:r>
          </w:p>
        </w:tc>
        <w:tc>
          <w:tcPr>
            <w:tcW w:w="2104" w:type="dxa"/>
            <w:gridSpan w:val="2"/>
            <w:tcBorders>
              <w:top w:val="nil"/>
              <w:left w:val="nil"/>
              <w:bottom w:val="single" w:sz="4" w:space="0" w:color="auto"/>
              <w:right w:val="single" w:sz="4" w:space="0" w:color="auto"/>
            </w:tcBorders>
            <w:shd w:val="clear" w:color="000000" w:fill="FFFFFF"/>
            <w:vAlign w:val="center"/>
            <w:hideMark/>
          </w:tcPr>
          <w:p w:rsidR="00B0396D" w:rsidRPr="00B0396D" w:rsidRDefault="00B0396D" w:rsidP="00B0396D">
            <w:pPr>
              <w:spacing w:after="0" w:line="240" w:lineRule="auto"/>
              <w:rPr>
                <w:rFonts w:ascii="Times New Roman" w:eastAsia="Times New Roman" w:hAnsi="Times New Roman"/>
              </w:rPr>
            </w:pPr>
            <w:r w:rsidRPr="00B0396D">
              <w:rPr>
                <w:rFonts w:ascii="Times New Roman" w:eastAsia="Times New Roman" w:hAnsi="Times New Roman"/>
              </w:rPr>
              <w:t>7</w:t>
            </w:r>
          </w:p>
        </w:tc>
        <w:tc>
          <w:tcPr>
            <w:tcW w:w="151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rPr>
                <w:rFonts w:ascii="Times New Roman" w:eastAsia="Times New Roman" w:hAnsi="Times New Roman"/>
                <w:color w:val="000000"/>
              </w:rPr>
            </w:pPr>
            <w:r w:rsidRPr="00B0396D">
              <w:rPr>
                <w:rFonts w:ascii="Times New Roman" w:eastAsia="Times New Roman" w:hAnsi="Times New Roman"/>
                <w:color w:val="000000"/>
              </w:rPr>
              <w:t xml:space="preserve">за пределами-1,                            </w:t>
            </w:r>
          </w:p>
        </w:tc>
      </w:tr>
      <w:tr w:rsidR="00B0396D" w:rsidRPr="00B0396D" w:rsidTr="00B0396D">
        <w:trPr>
          <w:trHeight w:val="327"/>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rPr>
            </w:pPr>
            <w:r w:rsidRPr="00B0396D">
              <w:rPr>
                <w:rFonts w:ascii="Times New Roman" w:eastAsia="Times New Roman" w:hAnsi="Times New Roman"/>
                <w:color w:val="000000"/>
              </w:rPr>
              <w:t>2</w:t>
            </w:r>
          </w:p>
        </w:tc>
        <w:tc>
          <w:tcPr>
            <w:tcW w:w="2308"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rPr>
                <w:rFonts w:ascii="Times New Roman" w:eastAsia="Times New Roman" w:hAnsi="Times New Roman"/>
                <w:color w:val="000000"/>
              </w:rPr>
            </w:pPr>
            <w:r w:rsidRPr="00B0396D">
              <w:rPr>
                <w:rFonts w:ascii="Times New Roman" w:eastAsia="Times New Roman" w:hAnsi="Times New Roman"/>
                <w:color w:val="000000"/>
              </w:rPr>
              <w:t>МБОУ Шуйская СОШ</w:t>
            </w:r>
          </w:p>
        </w:tc>
        <w:tc>
          <w:tcPr>
            <w:tcW w:w="762"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b/>
                <w:bCs/>
                <w:color w:val="000000"/>
              </w:rPr>
            </w:pPr>
            <w:r w:rsidRPr="00B0396D">
              <w:rPr>
                <w:rFonts w:ascii="Times New Roman" w:eastAsia="Times New Roman" w:hAnsi="Times New Roman"/>
                <w:b/>
                <w:bCs/>
                <w:color w:val="000000"/>
              </w:rPr>
              <w:t>245</w:t>
            </w:r>
          </w:p>
        </w:tc>
        <w:tc>
          <w:tcPr>
            <w:tcW w:w="659"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b/>
                <w:bCs/>
                <w:color w:val="000000"/>
              </w:rPr>
            </w:pPr>
            <w:r w:rsidRPr="00B0396D">
              <w:rPr>
                <w:rFonts w:ascii="Times New Roman" w:eastAsia="Times New Roman" w:hAnsi="Times New Roman"/>
                <w:b/>
                <w:bCs/>
                <w:color w:val="000000"/>
              </w:rPr>
              <w:t>12</w:t>
            </w:r>
          </w:p>
        </w:tc>
        <w:tc>
          <w:tcPr>
            <w:tcW w:w="659"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b/>
                <w:bCs/>
                <w:color w:val="000000"/>
              </w:rPr>
            </w:pPr>
            <w:r w:rsidRPr="00B0396D">
              <w:rPr>
                <w:rFonts w:ascii="Times New Roman" w:eastAsia="Times New Roman" w:hAnsi="Times New Roman"/>
                <w:b/>
                <w:bCs/>
                <w:color w:val="000000"/>
              </w:rPr>
              <w:t>10</w:t>
            </w:r>
          </w:p>
        </w:tc>
        <w:tc>
          <w:tcPr>
            <w:tcW w:w="731"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rPr>
            </w:pPr>
            <w:r w:rsidRPr="00B0396D">
              <w:rPr>
                <w:rFonts w:ascii="Times New Roman" w:eastAsia="Times New Roman" w:hAnsi="Times New Roman"/>
                <w:color w:val="000000"/>
              </w:rPr>
              <w:t>-2</w:t>
            </w:r>
          </w:p>
        </w:tc>
        <w:tc>
          <w:tcPr>
            <w:tcW w:w="762" w:type="dxa"/>
            <w:tcBorders>
              <w:top w:val="nil"/>
              <w:left w:val="nil"/>
              <w:bottom w:val="single" w:sz="4" w:space="0" w:color="auto"/>
              <w:right w:val="single" w:sz="4" w:space="0" w:color="auto"/>
            </w:tcBorders>
            <w:shd w:val="clear" w:color="000000" w:fill="FFFFFF"/>
            <w:vAlign w:val="center"/>
            <w:hideMark/>
          </w:tcPr>
          <w:p w:rsidR="00B0396D" w:rsidRPr="00B0396D" w:rsidRDefault="00B0396D" w:rsidP="00B0396D">
            <w:pPr>
              <w:spacing w:after="0" w:line="240" w:lineRule="auto"/>
              <w:jc w:val="center"/>
              <w:rPr>
                <w:rFonts w:ascii="Times New Roman" w:eastAsia="Times New Roman" w:hAnsi="Times New Roman"/>
                <w:color w:val="000000"/>
              </w:rPr>
            </w:pPr>
            <w:r w:rsidRPr="00B0396D">
              <w:rPr>
                <w:rFonts w:ascii="Times New Roman" w:eastAsia="Times New Roman" w:hAnsi="Times New Roman"/>
                <w:color w:val="000000"/>
              </w:rPr>
              <w:t>243</w:t>
            </w:r>
          </w:p>
        </w:tc>
        <w:tc>
          <w:tcPr>
            <w:tcW w:w="1252" w:type="dxa"/>
            <w:tcBorders>
              <w:top w:val="nil"/>
              <w:left w:val="nil"/>
              <w:bottom w:val="single" w:sz="4" w:space="0" w:color="auto"/>
              <w:right w:val="single" w:sz="4" w:space="0" w:color="auto"/>
            </w:tcBorders>
            <w:shd w:val="clear" w:color="000000" w:fill="FFFFFF"/>
            <w:vAlign w:val="center"/>
            <w:hideMark/>
          </w:tcPr>
          <w:p w:rsidR="00B0396D" w:rsidRPr="00B0396D" w:rsidRDefault="00B0396D" w:rsidP="00B0396D">
            <w:pPr>
              <w:spacing w:after="0" w:line="240" w:lineRule="auto"/>
              <w:jc w:val="center"/>
              <w:rPr>
                <w:rFonts w:ascii="Times New Roman" w:eastAsia="Times New Roman" w:hAnsi="Times New Roman"/>
                <w:color w:val="000000"/>
              </w:rPr>
            </w:pPr>
            <w:r w:rsidRPr="00B0396D">
              <w:rPr>
                <w:rFonts w:ascii="Times New Roman" w:eastAsia="Times New Roman" w:hAnsi="Times New Roman"/>
                <w:color w:val="000000"/>
              </w:rPr>
              <w:t>2</w:t>
            </w:r>
          </w:p>
        </w:tc>
        <w:tc>
          <w:tcPr>
            <w:tcW w:w="1252"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rPr>
            </w:pPr>
            <w:r w:rsidRPr="00B0396D">
              <w:rPr>
                <w:rFonts w:ascii="Times New Roman" w:eastAsia="Times New Roman" w:hAnsi="Times New Roman"/>
                <w:color w:val="000000"/>
              </w:rPr>
              <w:t>1</w:t>
            </w:r>
          </w:p>
        </w:tc>
        <w:tc>
          <w:tcPr>
            <w:tcW w:w="1383" w:type="dxa"/>
            <w:tcBorders>
              <w:top w:val="nil"/>
              <w:left w:val="nil"/>
              <w:bottom w:val="single" w:sz="4" w:space="0" w:color="auto"/>
              <w:right w:val="single" w:sz="4" w:space="0" w:color="auto"/>
            </w:tcBorders>
            <w:shd w:val="clear" w:color="000000" w:fill="FFFFFF"/>
            <w:vAlign w:val="center"/>
            <w:hideMark/>
          </w:tcPr>
          <w:p w:rsidR="00B0396D" w:rsidRPr="00B0396D" w:rsidRDefault="00B0396D" w:rsidP="00B0396D">
            <w:pPr>
              <w:spacing w:after="0" w:line="240" w:lineRule="auto"/>
              <w:jc w:val="center"/>
              <w:rPr>
                <w:rFonts w:ascii="Times New Roman" w:eastAsia="Times New Roman" w:hAnsi="Times New Roman"/>
                <w:color w:val="000000"/>
              </w:rPr>
            </w:pPr>
            <w:r w:rsidRPr="00B0396D">
              <w:rPr>
                <w:rFonts w:ascii="Times New Roman" w:eastAsia="Times New Roman" w:hAnsi="Times New Roman"/>
                <w:color w:val="000000"/>
              </w:rPr>
              <w:t>10</w:t>
            </w:r>
          </w:p>
        </w:tc>
        <w:tc>
          <w:tcPr>
            <w:tcW w:w="2104" w:type="dxa"/>
            <w:gridSpan w:val="2"/>
            <w:tcBorders>
              <w:top w:val="nil"/>
              <w:left w:val="nil"/>
              <w:bottom w:val="single" w:sz="4" w:space="0" w:color="auto"/>
              <w:right w:val="single" w:sz="4" w:space="0" w:color="auto"/>
            </w:tcBorders>
            <w:shd w:val="clear" w:color="000000" w:fill="FFFFFF"/>
            <w:vAlign w:val="center"/>
            <w:hideMark/>
          </w:tcPr>
          <w:p w:rsidR="00B0396D" w:rsidRPr="00B0396D" w:rsidRDefault="00B0396D" w:rsidP="00B0396D">
            <w:pPr>
              <w:spacing w:after="0" w:line="240" w:lineRule="auto"/>
              <w:jc w:val="center"/>
              <w:rPr>
                <w:rFonts w:ascii="Times New Roman" w:eastAsia="Times New Roman" w:hAnsi="Times New Roman"/>
              </w:rPr>
            </w:pPr>
            <w:r w:rsidRPr="00B0396D">
              <w:rPr>
                <w:rFonts w:ascii="Times New Roman" w:eastAsia="Times New Roman" w:hAnsi="Times New Roman"/>
              </w:rPr>
              <w:t>9</w:t>
            </w:r>
          </w:p>
        </w:tc>
        <w:tc>
          <w:tcPr>
            <w:tcW w:w="151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rPr>
            </w:pPr>
            <w:r w:rsidRPr="00B0396D">
              <w:rPr>
                <w:rFonts w:ascii="Times New Roman" w:eastAsia="Times New Roman" w:hAnsi="Times New Roman"/>
                <w:color w:val="000000"/>
              </w:rPr>
              <w:t xml:space="preserve"> По заявлению  </w:t>
            </w:r>
          </w:p>
        </w:tc>
      </w:tr>
      <w:tr w:rsidR="00B0396D" w:rsidRPr="00B0396D" w:rsidTr="00B0396D">
        <w:trPr>
          <w:trHeight w:val="748"/>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rPr>
            </w:pPr>
            <w:r w:rsidRPr="00B0396D">
              <w:rPr>
                <w:rFonts w:ascii="Times New Roman" w:eastAsia="Times New Roman" w:hAnsi="Times New Roman"/>
                <w:color w:val="000000"/>
              </w:rPr>
              <w:t>3</w:t>
            </w:r>
          </w:p>
        </w:tc>
        <w:tc>
          <w:tcPr>
            <w:tcW w:w="2308"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rPr>
                <w:rFonts w:ascii="Times New Roman" w:eastAsia="Times New Roman" w:hAnsi="Times New Roman"/>
                <w:color w:val="000000"/>
              </w:rPr>
            </w:pPr>
            <w:r w:rsidRPr="00B0396D">
              <w:rPr>
                <w:rFonts w:ascii="Times New Roman" w:eastAsia="Times New Roman" w:hAnsi="Times New Roman"/>
                <w:color w:val="000000"/>
              </w:rPr>
              <w:t>МБОУ Хемчикская СОШ</w:t>
            </w:r>
          </w:p>
        </w:tc>
        <w:tc>
          <w:tcPr>
            <w:tcW w:w="762"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b/>
                <w:bCs/>
                <w:color w:val="000000"/>
              </w:rPr>
            </w:pPr>
            <w:r w:rsidRPr="00B0396D">
              <w:rPr>
                <w:rFonts w:ascii="Times New Roman" w:eastAsia="Times New Roman" w:hAnsi="Times New Roman"/>
                <w:b/>
                <w:bCs/>
                <w:color w:val="000000"/>
              </w:rPr>
              <w:t>166</w:t>
            </w:r>
          </w:p>
        </w:tc>
        <w:tc>
          <w:tcPr>
            <w:tcW w:w="659"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b/>
                <w:bCs/>
                <w:color w:val="000000"/>
              </w:rPr>
            </w:pPr>
            <w:r w:rsidRPr="00B0396D">
              <w:rPr>
                <w:rFonts w:ascii="Times New Roman" w:eastAsia="Times New Roman" w:hAnsi="Times New Roman"/>
                <w:b/>
                <w:bCs/>
                <w:color w:val="000000"/>
              </w:rPr>
              <w:t>9</w:t>
            </w:r>
          </w:p>
        </w:tc>
        <w:tc>
          <w:tcPr>
            <w:tcW w:w="659"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b/>
                <w:bCs/>
                <w:color w:val="000000"/>
              </w:rPr>
            </w:pPr>
            <w:r w:rsidRPr="00B0396D">
              <w:rPr>
                <w:rFonts w:ascii="Times New Roman" w:eastAsia="Times New Roman" w:hAnsi="Times New Roman"/>
                <w:b/>
                <w:bCs/>
                <w:color w:val="000000"/>
              </w:rPr>
              <w:t>4</w:t>
            </w:r>
          </w:p>
        </w:tc>
        <w:tc>
          <w:tcPr>
            <w:tcW w:w="731"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rPr>
            </w:pPr>
            <w:r w:rsidRPr="00B0396D">
              <w:rPr>
                <w:rFonts w:ascii="Times New Roman" w:eastAsia="Times New Roman" w:hAnsi="Times New Roman"/>
                <w:color w:val="000000"/>
              </w:rPr>
              <w:t>-5</w:t>
            </w:r>
          </w:p>
        </w:tc>
        <w:tc>
          <w:tcPr>
            <w:tcW w:w="762" w:type="dxa"/>
            <w:tcBorders>
              <w:top w:val="nil"/>
              <w:left w:val="nil"/>
              <w:bottom w:val="single" w:sz="4" w:space="0" w:color="auto"/>
              <w:right w:val="single" w:sz="4" w:space="0" w:color="auto"/>
            </w:tcBorders>
            <w:shd w:val="clear" w:color="000000" w:fill="FFFFFF"/>
            <w:vAlign w:val="center"/>
            <w:hideMark/>
          </w:tcPr>
          <w:p w:rsidR="00B0396D" w:rsidRPr="00B0396D" w:rsidRDefault="00B0396D" w:rsidP="00B0396D">
            <w:pPr>
              <w:spacing w:after="0" w:line="240" w:lineRule="auto"/>
              <w:jc w:val="center"/>
              <w:rPr>
                <w:rFonts w:ascii="Times New Roman" w:eastAsia="Times New Roman" w:hAnsi="Times New Roman"/>
                <w:color w:val="000000"/>
              </w:rPr>
            </w:pPr>
            <w:r w:rsidRPr="00B0396D">
              <w:rPr>
                <w:rFonts w:ascii="Times New Roman" w:eastAsia="Times New Roman" w:hAnsi="Times New Roman"/>
                <w:color w:val="000000"/>
              </w:rPr>
              <w:t>161</w:t>
            </w:r>
          </w:p>
        </w:tc>
        <w:tc>
          <w:tcPr>
            <w:tcW w:w="1252" w:type="dxa"/>
            <w:tcBorders>
              <w:top w:val="nil"/>
              <w:left w:val="nil"/>
              <w:bottom w:val="single" w:sz="4" w:space="0" w:color="auto"/>
              <w:right w:val="single" w:sz="4" w:space="0" w:color="auto"/>
            </w:tcBorders>
            <w:shd w:val="clear" w:color="000000" w:fill="FFFFFF"/>
            <w:vAlign w:val="center"/>
            <w:hideMark/>
          </w:tcPr>
          <w:p w:rsidR="00B0396D" w:rsidRPr="00B0396D" w:rsidRDefault="00B0396D" w:rsidP="00B0396D">
            <w:pPr>
              <w:spacing w:after="0" w:line="240" w:lineRule="auto"/>
              <w:jc w:val="center"/>
              <w:rPr>
                <w:rFonts w:ascii="Times New Roman" w:eastAsia="Times New Roman" w:hAnsi="Times New Roman"/>
                <w:color w:val="000000"/>
              </w:rPr>
            </w:pPr>
            <w:r w:rsidRPr="00B0396D">
              <w:rPr>
                <w:rFonts w:ascii="Times New Roman" w:eastAsia="Times New Roman" w:hAnsi="Times New Roman"/>
                <w:color w:val="000000"/>
              </w:rPr>
              <w:t>1 </w:t>
            </w:r>
          </w:p>
        </w:tc>
        <w:tc>
          <w:tcPr>
            <w:tcW w:w="1252"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rPr>
            </w:pPr>
            <w:r w:rsidRPr="00B0396D">
              <w:rPr>
                <w:rFonts w:ascii="Times New Roman" w:eastAsia="Times New Roman" w:hAnsi="Times New Roman"/>
                <w:color w:val="000000"/>
              </w:rPr>
              <w:t> 1</w:t>
            </w:r>
          </w:p>
        </w:tc>
        <w:tc>
          <w:tcPr>
            <w:tcW w:w="1383" w:type="dxa"/>
            <w:tcBorders>
              <w:top w:val="nil"/>
              <w:left w:val="nil"/>
              <w:bottom w:val="single" w:sz="4" w:space="0" w:color="auto"/>
              <w:right w:val="single" w:sz="4" w:space="0" w:color="auto"/>
            </w:tcBorders>
            <w:shd w:val="clear" w:color="000000" w:fill="FFFFFF"/>
            <w:vAlign w:val="center"/>
            <w:hideMark/>
          </w:tcPr>
          <w:p w:rsidR="00B0396D" w:rsidRPr="00B0396D" w:rsidRDefault="00B0396D" w:rsidP="00B0396D">
            <w:pPr>
              <w:spacing w:after="0" w:line="240" w:lineRule="auto"/>
              <w:jc w:val="center"/>
              <w:rPr>
                <w:rFonts w:ascii="Times New Roman" w:eastAsia="Times New Roman" w:hAnsi="Times New Roman"/>
                <w:color w:val="000000"/>
              </w:rPr>
            </w:pPr>
            <w:r w:rsidRPr="00B0396D">
              <w:rPr>
                <w:rFonts w:ascii="Times New Roman" w:eastAsia="Times New Roman" w:hAnsi="Times New Roman"/>
                <w:color w:val="000000"/>
              </w:rPr>
              <w:t>8</w:t>
            </w:r>
          </w:p>
        </w:tc>
        <w:tc>
          <w:tcPr>
            <w:tcW w:w="2104" w:type="dxa"/>
            <w:gridSpan w:val="2"/>
            <w:tcBorders>
              <w:top w:val="nil"/>
              <w:left w:val="nil"/>
              <w:bottom w:val="single" w:sz="4" w:space="0" w:color="auto"/>
              <w:right w:val="single" w:sz="4" w:space="0" w:color="auto"/>
            </w:tcBorders>
            <w:shd w:val="clear" w:color="000000" w:fill="FFFFFF"/>
            <w:vAlign w:val="center"/>
            <w:hideMark/>
          </w:tcPr>
          <w:p w:rsidR="00B0396D" w:rsidRPr="00B0396D" w:rsidRDefault="00B0396D" w:rsidP="00B0396D">
            <w:pPr>
              <w:spacing w:after="0" w:line="240" w:lineRule="auto"/>
              <w:jc w:val="center"/>
              <w:rPr>
                <w:rFonts w:ascii="Times New Roman" w:eastAsia="Times New Roman" w:hAnsi="Times New Roman"/>
              </w:rPr>
            </w:pPr>
            <w:r w:rsidRPr="00B0396D">
              <w:rPr>
                <w:rFonts w:ascii="Times New Roman" w:eastAsia="Times New Roman" w:hAnsi="Times New Roman"/>
              </w:rPr>
              <w:t>3</w:t>
            </w:r>
          </w:p>
        </w:tc>
        <w:tc>
          <w:tcPr>
            <w:tcW w:w="151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rPr>
            </w:pPr>
            <w:r w:rsidRPr="00B0396D">
              <w:rPr>
                <w:rFonts w:ascii="Times New Roman" w:eastAsia="Times New Roman" w:hAnsi="Times New Roman"/>
                <w:color w:val="000000"/>
              </w:rPr>
              <w:t>По заявлению  </w:t>
            </w:r>
          </w:p>
        </w:tc>
      </w:tr>
      <w:tr w:rsidR="00B0396D" w:rsidRPr="00B0396D" w:rsidTr="00B0396D">
        <w:trPr>
          <w:trHeight w:val="555"/>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rPr>
            </w:pPr>
            <w:r w:rsidRPr="00B0396D">
              <w:rPr>
                <w:rFonts w:ascii="Times New Roman" w:eastAsia="Times New Roman" w:hAnsi="Times New Roman"/>
                <w:color w:val="000000"/>
              </w:rPr>
              <w:t>4</w:t>
            </w:r>
          </w:p>
        </w:tc>
        <w:tc>
          <w:tcPr>
            <w:tcW w:w="2308"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rPr>
                <w:rFonts w:ascii="Times New Roman" w:eastAsia="Times New Roman" w:hAnsi="Times New Roman"/>
                <w:color w:val="000000"/>
              </w:rPr>
            </w:pPr>
            <w:r w:rsidRPr="00B0396D">
              <w:rPr>
                <w:rFonts w:ascii="Times New Roman" w:eastAsia="Times New Roman" w:hAnsi="Times New Roman"/>
                <w:color w:val="000000"/>
              </w:rPr>
              <w:t xml:space="preserve">МБОУ СОШ им. Н.С. Конгара </w:t>
            </w:r>
            <w:proofErr w:type="gramStart"/>
            <w:r w:rsidRPr="00B0396D">
              <w:rPr>
                <w:rFonts w:ascii="Times New Roman" w:eastAsia="Times New Roman" w:hAnsi="Times New Roman"/>
                <w:color w:val="000000"/>
              </w:rPr>
              <w:t>с</w:t>
            </w:r>
            <w:proofErr w:type="gramEnd"/>
            <w:r w:rsidRPr="00B0396D">
              <w:rPr>
                <w:rFonts w:ascii="Times New Roman" w:eastAsia="Times New Roman" w:hAnsi="Times New Roman"/>
                <w:color w:val="000000"/>
              </w:rPr>
              <w:t>. Бай-Тал</w:t>
            </w:r>
          </w:p>
        </w:tc>
        <w:tc>
          <w:tcPr>
            <w:tcW w:w="762"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b/>
                <w:bCs/>
                <w:color w:val="000000"/>
              </w:rPr>
            </w:pPr>
            <w:r w:rsidRPr="00B0396D">
              <w:rPr>
                <w:rFonts w:ascii="Times New Roman" w:eastAsia="Times New Roman" w:hAnsi="Times New Roman"/>
                <w:b/>
                <w:bCs/>
                <w:color w:val="000000"/>
              </w:rPr>
              <w:t>305</w:t>
            </w:r>
          </w:p>
        </w:tc>
        <w:tc>
          <w:tcPr>
            <w:tcW w:w="659"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b/>
                <w:bCs/>
                <w:color w:val="000000"/>
              </w:rPr>
            </w:pPr>
            <w:r w:rsidRPr="00B0396D">
              <w:rPr>
                <w:rFonts w:ascii="Times New Roman" w:eastAsia="Times New Roman" w:hAnsi="Times New Roman"/>
                <w:b/>
                <w:bCs/>
                <w:color w:val="000000"/>
              </w:rPr>
              <w:t>12</w:t>
            </w:r>
          </w:p>
        </w:tc>
        <w:tc>
          <w:tcPr>
            <w:tcW w:w="659"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b/>
                <w:bCs/>
                <w:color w:val="000000"/>
              </w:rPr>
            </w:pPr>
            <w:r w:rsidRPr="00B0396D">
              <w:rPr>
                <w:rFonts w:ascii="Times New Roman" w:eastAsia="Times New Roman" w:hAnsi="Times New Roman"/>
                <w:b/>
                <w:bCs/>
                <w:color w:val="000000"/>
              </w:rPr>
              <w:t>9</w:t>
            </w:r>
          </w:p>
        </w:tc>
        <w:tc>
          <w:tcPr>
            <w:tcW w:w="731"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rPr>
            </w:pPr>
            <w:r w:rsidRPr="00B0396D">
              <w:rPr>
                <w:rFonts w:ascii="Times New Roman" w:eastAsia="Times New Roman" w:hAnsi="Times New Roman"/>
                <w:color w:val="000000"/>
              </w:rPr>
              <w:t>-3</w:t>
            </w:r>
          </w:p>
        </w:tc>
        <w:tc>
          <w:tcPr>
            <w:tcW w:w="762" w:type="dxa"/>
            <w:tcBorders>
              <w:top w:val="nil"/>
              <w:left w:val="nil"/>
              <w:bottom w:val="single" w:sz="4" w:space="0" w:color="auto"/>
              <w:right w:val="single" w:sz="4" w:space="0" w:color="auto"/>
            </w:tcBorders>
            <w:shd w:val="clear" w:color="000000" w:fill="FFFFFF"/>
            <w:vAlign w:val="center"/>
            <w:hideMark/>
          </w:tcPr>
          <w:p w:rsidR="00B0396D" w:rsidRPr="00B0396D" w:rsidRDefault="00B0396D" w:rsidP="00B0396D">
            <w:pPr>
              <w:spacing w:after="0" w:line="240" w:lineRule="auto"/>
              <w:jc w:val="center"/>
              <w:rPr>
                <w:rFonts w:ascii="Times New Roman" w:eastAsia="Times New Roman" w:hAnsi="Times New Roman"/>
                <w:color w:val="000000"/>
              </w:rPr>
            </w:pPr>
            <w:r w:rsidRPr="00B0396D">
              <w:rPr>
                <w:rFonts w:ascii="Times New Roman" w:eastAsia="Times New Roman" w:hAnsi="Times New Roman"/>
                <w:color w:val="000000"/>
              </w:rPr>
              <w:t>302</w:t>
            </w:r>
          </w:p>
        </w:tc>
        <w:tc>
          <w:tcPr>
            <w:tcW w:w="1252" w:type="dxa"/>
            <w:tcBorders>
              <w:top w:val="nil"/>
              <w:left w:val="nil"/>
              <w:bottom w:val="single" w:sz="4" w:space="0" w:color="auto"/>
              <w:right w:val="single" w:sz="4" w:space="0" w:color="auto"/>
            </w:tcBorders>
            <w:shd w:val="clear" w:color="000000" w:fill="FFFFFF"/>
            <w:vAlign w:val="center"/>
            <w:hideMark/>
          </w:tcPr>
          <w:p w:rsidR="00B0396D" w:rsidRPr="00B0396D" w:rsidRDefault="00B0396D" w:rsidP="00B0396D">
            <w:pPr>
              <w:spacing w:after="0" w:line="240" w:lineRule="auto"/>
              <w:jc w:val="center"/>
              <w:rPr>
                <w:rFonts w:ascii="Times New Roman" w:eastAsia="Times New Roman" w:hAnsi="Times New Roman"/>
                <w:color w:val="000000"/>
              </w:rPr>
            </w:pPr>
            <w:r w:rsidRPr="00B0396D">
              <w:rPr>
                <w:rFonts w:ascii="Times New Roman" w:eastAsia="Times New Roman" w:hAnsi="Times New Roman"/>
                <w:color w:val="000000"/>
              </w:rPr>
              <w:t>1</w:t>
            </w:r>
          </w:p>
        </w:tc>
        <w:tc>
          <w:tcPr>
            <w:tcW w:w="1252"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rPr>
            </w:pPr>
            <w:r w:rsidRPr="00B0396D">
              <w:rPr>
                <w:rFonts w:ascii="Times New Roman" w:eastAsia="Times New Roman" w:hAnsi="Times New Roman"/>
                <w:color w:val="000000"/>
              </w:rPr>
              <w:t>1 </w:t>
            </w:r>
          </w:p>
        </w:tc>
        <w:tc>
          <w:tcPr>
            <w:tcW w:w="1383" w:type="dxa"/>
            <w:tcBorders>
              <w:top w:val="nil"/>
              <w:left w:val="nil"/>
              <w:bottom w:val="single" w:sz="4" w:space="0" w:color="auto"/>
              <w:right w:val="single" w:sz="4" w:space="0" w:color="auto"/>
            </w:tcBorders>
            <w:shd w:val="clear" w:color="000000" w:fill="FFFFFF"/>
            <w:vAlign w:val="center"/>
            <w:hideMark/>
          </w:tcPr>
          <w:p w:rsidR="00B0396D" w:rsidRPr="00B0396D" w:rsidRDefault="00B0396D" w:rsidP="00B0396D">
            <w:pPr>
              <w:spacing w:after="0" w:line="240" w:lineRule="auto"/>
              <w:jc w:val="center"/>
              <w:rPr>
                <w:rFonts w:ascii="Times New Roman" w:eastAsia="Times New Roman" w:hAnsi="Times New Roman"/>
                <w:color w:val="000000"/>
              </w:rPr>
            </w:pPr>
            <w:r w:rsidRPr="00B0396D">
              <w:rPr>
                <w:rFonts w:ascii="Times New Roman" w:eastAsia="Times New Roman" w:hAnsi="Times New Roman"/>
                <w:color w:val="000000"/>
              </w:rPr>
              <w:t>11 </w:t>
            </w:r>
          </w:p>
        </w:tc>
        <w:tc>
          <w:tcPr>
            <w:tcW w:w="2104" w:type="dxa"/>
            <w:gridSpan w:val="2"/>
            <w:tcBorders>
              <w:top w:val="nil"/>
              <w:left w:val="nil"/>
              <w:bottom w:val="single" w:sz="4" w:space="0" w:color="auto"/>
              <w:right w:val="single" w:sz="4" w:space="0" w:color="auto"/>
            </w:tcBorders>
            <w:shd w:val="clear" w:color="000000" w:fill="FFFFFF"/>
            <w:vAlign w:val="center"/>
            <w:hideMark/>
          </w:tcPr>
          <w:p w:rsidR="00B0396D" w:rsidRPr="00B0396D" w:rsidRDefault="00B0396D" w:rsidP="00B0396D">
            <w:pPr>
              <w:spacing w:after="0" w:line="240" w:lineRule="auto"/>
              <w:jc w:val="center"/>
              <w:rPr>
                <w:rFonts w:ascii="Times New Roman" w:eastAsia="Times New Roman" w:hAnsi="Times New Roman"/>
              </w:rPr>
            </w:pPr>
            <w:r w:rsidRPr="00B0396D">
              <w:rPr>
                <w:rFonts w:ascii="Times New Roman" w:eastAsia="Times New Roman" w:hAnsi="Times New Roman"/>
              </w:rPr>
              <w:t>8</w:t>
            </w:r>
          </w:p>
        </w:tc>
        <w:tc>
          <w:tcPr>
            <w:tcW w:w="151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rPr>
            </w:pPr>
            <w:r w:rsidRPr="00B0396D">
              <w:rPr>
                <w:rFonts w:ascii="Times New Roman" w:eastAsia="Times New Roman" w:hAnsi="Times New Roman"/>
                <w:color w:val="000000"/>
              </w:rPr>
              <w:t>По заявлению   </w:t>
            </w:r>
          </w:p>
        </w:tc>
      </w:tr>
      <w:tr w:rsidR="00B0396D" w:rsidRPr="00B0396D" w:rsidTr="00B0396D">
        <w:trPr>
          <w:trHeight w:val="555"/>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rPr>
            </w:pPr>
            <w:r w:rsidRPr="00B0396D">
              <w:rPr>
                <w:rFonts w:ascii="Times New Roman" w:eastAsia="Times New Roman" w:hAnsi="Times New Roman"/>
                <w:color w:val="000000"/>
              </w:rPr>
              <w:t>5</w:t>
            </w:r>
          </w:p>
        </w:tc>
        <w:tc>
          <w:tcPr>
            <w:tcW w:w="2308"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rPr>
                <w:rFonts w:ascii="Times New Roman" w:eastAsia="Times New Roman" w:hAnsi="Times New Roman"/>
                <w:color w:val="000000"/>
              </w:rPr>
            </w:pPr>
            <w:r w:rsidRPr="00B0396D">
              <w:rPr>
                <w:rFonts w:ascii="Times New Roman" w:eastAsia="Times New Roman" w:hAnsi="Times New Roman"/>
                <w:color w:val="000000"/>
              </w:rPr>
              <w:t>МБОУ Кызыл-Дагская СОШ</w:t>
            </w:r>
          </w:p>
        </w:tc>
        <w:tc>
          <w:tcPr>
            <w:tcW w:w="762"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b/>
                <w:bCs/>
                <w:color w:val="000000"/>
              </w:rPr>
            </w:pPr>
            <w:r w:rsidRPr="00B0396D">
              <w:rPr>
                <w:rFonts w:ascii="Times New Roman" w:eastAsia="Times New Roman" w:hAnsi="Times New Roman"/>
                <w:b/>
                <w:bCs/>
                <w:color w:val="000000"/>
              </w:rPr>
              <w:t>125 </w:t>
            </w:r>
          </w:p>
        </w:tc>
        <w:tc>
          <w:tcPr>
            <w:tcW w:w="659"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b/>
                <w:bCs/>
                <w:color w:val="000000"/>
              </w:rPr>
            </w:pPr>
            <w:r w:rsidRPr="00B0396D">
              <w:rPr>
                <w:rFonts w:ascii="Times New Roman" w:eastAsia="Times New Roman" w:hAnsi="Times New Roman"/>
                <w:b/>
                <w:bCs/>
                <w:color w:val="000000"/>
              </w:rPr>
              <w:t>5 </w:t>
            </w:r>
          </w:p>
        </w:tc>
        <w:tc>
          <w:tcPr>
            <w:tcW w:w="659"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b/>
                <w:bCs/>
                <w:color w:val="000000"/>
              </w:rPr>
            </w:pPr>
            <w:r w:rsidRPr="00B0396D">
              <w:rPr>
                <w:rFonts w:ascii="Times New Roman" w:eastAsia="Times New Roman" w:hAnsi="Times New Roman"/>
                <w:b/>
                <w:bCs/>
                <w:color w:val="000000"/>
              </w:rPr>
              <w:t>0 </w:t>
            </w:r>
          </w:p>
        </w:tc>
        <w:tc>
          <w:tcPr>
            <w:tcW w:w="731"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rPr>
            </w:pPr>
            <w:r w:rsidRPr="00B0396D">
              <w:rPr>
                <w:rFonts w:ascii="Times New Roman" w:eastAsia="Times New Roman" w:hAnsi="Times New Roman"/>
                <w:color w:val="000000"/>
              </w:rPr>
              <w:t>-5 </w:t>
            </w:r>
          </w:p>
        </w:tc>
        <w:tc>
          <w:tcPr>
            <w:tcW w:w="762" w:type="dxa"/>
            <w:tcBorders>
              <w:top w:val="nil"/>
              <w:left w:val="nil"/>
              <w:bottom w:val="single" w:sz="4" w:space="0" w:color="auto"/>
              <w:right w:val="single" w:sz="4" w:space="0" w:color="auto"/>
            </w:tcBorders>
            <w:shd w:val="clear" w:color="000000" w:fill="FFFFFF"/>
            <w:vAlign w:val="center"/>
            <w:hideMark/>
          </w:tcPr>
          <w:p w:rsidR="00B0396D" w:rsidRPr="00B0396D" w:rsidRDefault="00B0396D" w:rsidP="00B0396D">
            <w:pPr>
              <w:spacing w:after="0" w:line="240" w:lineRule="auto"/>
              <w:jc w:val="center"/>
              <w:rPr>
                <w:rFonts w:ascii="Times New Roman" w:eastAsia="Times New Roman" w:hAnsi="Times New Roman"/>
                <w:color w:val="000000"/>
              </w:rPr>
            </w:pPr>
            <w:r w:rsidRPr="00B0396D">
              <w:rPr>
                <w:rFonts w:ascii="Times New Roman" w:eastAsia="Times New Roman" w:hAnsi="Times New Roman"/>
                <w:color w:val="000000"/>
              </w:rPr>
              <w:t>120 </w:t>
            </w:r>
          </w:p>
        </w:tc>
        <w:tc>
          <w:tcPr>
            <w:tcW w:w="1252" w:type="dxa"/>
            <w:tcBorders>
              <w:top w:val="nil"/>
              <w:left w:val="nil"/>
              <w:bottom w:val="single" w:sz="4" w:space="0" w:color="auto"/>
              <w:right w:val="single" w:sz="4" w:space="0" w:color="auto"/>
            </w:tcBorders>
            <w:shd w:val="clear" w:color="000000" w:fill="FFFFFF"/>
            <w:vAlign w:val="center"/>
            <w:hideMark/>
          </w:tcPr>
          <w:p w:rsidR="00B0396D" w:rsidRPr="00B0396D" w:rsidRDefault="00B0396D" w:rsidP="00B0396D">
            <w:pPr>
              <w:spacing w:after="0" w:line="240" w:lineRule="auto"/>
              <w:jc w:val="center"/>
              <w:rPr>
                <w:rFonts w:ascii="Times New Roman" w:eastAsia="Times New Roman" w:hAnsi="Times New Roman"/>
                <w:color w:val="000000"/>
              </w:rPr>
            </w:pPr>
            <w:r w:rsidRPr="00B0396D">
              <w:rPr>
                <w:rFonts w:ascii="Times New Roman" w:eastAsia="Times New Roman" w:hAnsi="Times New Roman"/>
                <w:color w:val="000000"/>
              </w:rPr>
              <w:t> 1</w:t>
            </w:r>
          </w:p>
        </w:tc>
        <w:tc>
          <w:tcPr>
            <w:tcW w:w="1252"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rPr>
            </w:pPr>
            <w:r w:rsidRPr="00B0396D">
              <w:rPr>
                <w:rFonts w:ascii="Times New Roman" w:eastAsia="Times New Roman" w:hAnsi="Times New Roman"/>
                <w:color w:val="000000"/>
              </w:rPr>
              <w:t> </w:t>
            </w:r>
          </w:p>
        </w:tc>
        <w:tc>
          <w:tcPr>
            <w:tcW w:w="1383" w:type="dxa"/>
            <w:tcBorders>
              <w:top w:val="nil"/>
              <w:left w:val="nil"/>
              <w:bottom w:val="single" w:sz="4" w:space="0" w:color="auto"/>
              <w:right w:val="single" w:sz="4" w:space="0" w:color="auto"/>
            </w:tcBorders>
            <w:shd w:val="clear" w:color="000000" w:fill="FFFFFF"/>
            <w:vAlign w:val="center"/>
            <w:hideMark/>
          </w:tcPr>
          <w:p w:rsidR="00B0396D" w:rsidRPr="00B0396D" w:rsidRDefault="00B0396D" w:rsidP="00B0396D">
            <w:pPr>
              <w:spacing w:after="0" w:line="240" w:lineRule="auto"/>
              <w:jc w:val="center"/>
              <w:rPr>
                <w:rFonts w:ascii="Times New Roman" w:eastAsia="Times New Roman" w:hAnsi="Times New Roman"/>
                <w:color w:val="000000"/>
              </w:rPr>
            </w:pPr>
            <w:r w:rsidRPr="00B0396D">
              <w:rPr>
                <w:rFonts w:ascii="Times New Roman" w:eastAsia="Times New Roman" w:hAnsi="Times New Roman"/>
                <w:color w:val="000000"/>
              </w:rPr>
              <w:t>4 </w:t>
            </w:r>
          </w:p>
        </w:tc>
        <w:tc>
          <w:tcPr>
            <w:tcW w:w="2104" w:type="dxa"/>
            <w:gridSpan w:val="2"/>
            <w:tcBorders>
              <w:top w:val="nil"/>
              <w:left w:val="nil"/>
              <w:bottom w:val="single" w:sz="4" w:space="0" w:color="auto"/>
              <w:right w:val="single" w:sz="4" w:space="0" w:color="auto"/>
            </w:tcBorders>
            <w:shd w:val="clear" w:color="000000" w:fill="FFFFFF"/>
            <w:vAlign w:val="center"/>
            <w:hideMark/>
          </w:tcPr>
          <w:p w:rsidR="00B0396D" w:rsidRPr="00B0396D" w:rsidRDefault="00B0396D" w:rsidP="00B0396D">
            <w:pPr>
              <w:spacing w:after="0" w:line="240" w:lineRule="auto"/>
              <w:jc w:val="center"/>
              <w:rPr>
                <w:rFonts w:ascii="Times New Roman" w:eastAsia="Times New Roman" w:hAnsi="Times New Roman"/>
              </w:rPr>
            </w:pPr>
            <w:r w:rsidRPr="00B0396D">
              <w:rPr>
                <w:rFonts w:ascii="Times New Roman" w:eastAsia="Times New Roman" w:hAnsi="Times New Roman"/>
              </w:rPr>
              <w:t> </w:t>
            </w:r>
          </w:p>
        </w:tc>
        <w:tc>
          <w:tcPr>
            <w:tcW w:w="151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rPr>
            </w:pPr>
            <w:r w:rsidRPr="00B0396D">
              <w:rPr>
                <w:rFonts w:ascii="Times New Roman" w:eastAsia="Times New Roman" w:hAnsi="Times New Roman"/>
                <w:color w:val="000000"/>
              </w:rPr>
              <w:t>По заявлению   </w:t>
            </w:r>
          </w:p>
        </w:tc>
      </w:tr>
      <w:tr w:rsidR="00B0396D" w:rsidRPr="00B0396D" w:rsidTr="00B0396D">
        <w:trPr>
          <w:trHeight w:val="555"/>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rPr>
            </w:pPr>
            <w:r w:rsidRPr="00B0396D">
              <w:rPr>
                <w:rFonts w:ascii="Times New Roman" w:eastAsia="Times New Roman" w:hAnsi="Times New Roman"/>
                <w:color w:val="000000"/>
              </w:rPr>
              <w:t>6</w:t>
            </w:r>
          </w:p>
        </w:tc>
        <w:tc>
          <w:tcPr>
            <w:tcW w:w="2308"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rPr>
                <w:rFonts w:ascii="Times New Roman" w:eastAsia="Times New Roman" w:hAnsi="Times New Roman"/>
                <w:color w:val="000000"/>
              </w:rPr>
            </w:pPr>
            <w:r w:rsidRPr="00B0396D">
              <w:rPr>
                <w:rFonts w:ascii="Times New Roman" w:eastAsia="Times New Roman" w:hAnsi="Times New Roman"/>
                <w:color w:val="000000"/>
              </w:rPr>
              <w:t>МАОУ Кара-Хольская СОШ им.К.С.Шойгу</w:t>
            </w:r>
          </w:p>
        </w:tc>
        <w:tc>
          <w:tcPr>
            <w:tcW w:w="762"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rPr>
            </w:pPr>
            <w:r w:rsidRPr="00B0396D">
              <w:rPr>
                <w:rFonts w:ascii="Times New Roman" w:eastAsia="Times New Roman" w:hAnsi="Times New Roman"/>
                <w:color w:val="000000"/>
              </w:rPr>
              <w:t>184</w:t>
            </w:r>
          </w:p>
        </w:tc>
        <w:tc>
          <w:tcPr>
            <w:tcW w:w="659"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rPr>
            </w:pPr>
            <w:r w:rsidRPr="00B0396D">
              <w:rPr>
                <w:rFonts w:ascii="Times New Roman" w:eastAsia="Times New Roman" w:hAnsi="Times New Roman"/>
                <w:color w:val="000000"/>
              </w:rPr>
              <w:t>5</w:t>
            </w:r>
          </w:p>
        </w:tc>
        <w:tc>
          <w:tcPr>
            <w:tcW w:w="659"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rPr>
            </w:pPr>
            <w:r w:rsidRPr="00B0396D">
              <w:rPr>
                <w:rFonts w:ascii="Times New Roman" w:eastAsia="Times New Roman" w:hAnsi="Times New Roman"/>
                <w:color w:val="000000"/>
              </w:rPr>
              <w:t>6 </w:t>
            </w:r>
          </w:p>
        </w:tc>
        <w:tc>
          <w:tcPr>
            <w:tcW w:w="731"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rPr>
            </w:pPr>
            <w:r w:rsidRPr="00B0396D">
              <w:rPr>
                <w:rFonts w:ascii="Times New Roman" w:eastAsia="Times New Roman" w:hAnsi="Times New Roman"/>
                <w:color w:val="000000"/>
              </w:rPr>
              <w:t>-2 </w:t>
            </w:r>
          </w:p>
        </w:tc>
        <w:tc>
          <w:tcPr>
            <w:tcW w:w="762" w:type="dxa"/>
            <w:tcBorders>
              <w:top w:val="nil"/>
              <w:left w:val="nil"/>
              <w:bottom w:val="single" w:sz="4" w:space="0" w:color="auto"/>
              <w:right w:val="single" w:sz="4" w:space="0" w:color="auto"/>
            </w:tcBorders>
            <w:shd w:val="clear" w:color="000000" w:fill="FFFFFF"/>
            <w:vAlign w:val="center"/>
            <w:hideMark/>
          </w:tcPr>
          <w:p w:rsidR="00B0396D" w:rsidRPr="00B0396D" w:rsidRDefault="00B0396D" w:rsidP="00B0396D">
            <w:pPr>
              <w:spacing w:after="0" w:line="240" w:lineRule="auto"/>
              <w:jc w:val="center"/>
              <w:rPr>
                <w:rFonts w:ascii="Times New Roman" w:eastAsia="Times New Roman" w:hAnsi="Times New Roman"/>
                <w:color w:val="000000"/>
              </w:rPr>
            </w:pPr>
            <w:r w:rsidRPr="00B0396D">
              <w:rPr>
                <w:rFonts w:ascii="Times New Roman" w:eastAsia="Times New Roman" w:hAnsi="Times New Roman"/>
                <w:color w:val="000000"/>
              </w:rPr>
              <w:t>186</w:t>
            </w:r>
          </w:p>
        </w:tc>
        <w:tc>
          <w:tcPr>
            <w:tcW w:w="1252" w:type="dxa"/>
            <w:tcBorders>
              <w:top w:val="nil"/>
              <w:left w:val="nil"/>
              <w:bottom w:val="single" w:sz="4" w:space="0" w:color="auto"/>
              <w:right w:val="single" w:sz="4" w:space="0" w:color="auto"/>
            </w:tcBorders>
            <w:shd w:val="clear" w:color="000000" w:fill="FFFFFF"/>
            <w:vAlign w:val="center"/>
            <w:hideMark/>
          </w:tcPr>
          <w:p w:rsidR="00B0396D" w:rsidRPr="00B0396D" w:rsidRDefault="00B0396D" w:rsidP="00B0396D">
            <w:pPr>
              <w:spacing w:after="0" w:line="240" w:lineRule="auto"/>
              <w:jc w:val="center"/>
              <w:rPr>
                <w:rFonts w:ascii="Times New Roman" w:eastAsia="Times New Roman" w:hAnsi="Times New Roman"/>
                <w:color w:val="000000"/>
              </w:rPr>
            </w:pPr>
            <w:r w:rsidRPr="00B0396D">
              <w:rPr>
                <w:rFonts w:ascii="Times New Roman" w:eastAsia="Times New Roman" w:hAnsi="Times New Roman"/>
                <w:color w:val="000000"/>
              </w:rPr>
              <w:t>1</w:t>
            </w:r>
          </w:p>
        </w:tc>
        <w:tc>
          <w:tcPr>
            <w:tcW w:w="1252"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rPr>
            </w:pPr>
            <w:r w:rsidRPr="00B0396D">
              <w:rPr>
                <w:rFonts w:ascii="Times New Roman" w:eastAsia="Times New Roman" w:hAnsi="Times New Roman"/>
                <w:color w:val="000000"/>
              </w:rPr>
              <w:t>1</w:t>
            </w:r>
          </w:p>
        </w:tc>
        <w:tc>
          <w:tcPr>
            <w:tcW w:w="1383" w:type="dxa"/>
            <w:tcBorders>
              <w:top w:val="nil"/>
              <w:left w:val="nil"/>
              <w:bottom w:val="single" w:sz="4" w:space="0" w:color="auto"/>
              <w:right w:val="single" w:sz="4" w:space="0" w:color="auto"/>
            </w:tcBorders>
            <w:shd w:val="clear" w:color="000000" w:fill="FFFFFF"/>
            <w:vAlign w:val="center"/>
            <w:hideMark/>
          </w:tcPr>
          <w:p w:rsidR="00B0396D" w:rsidRPr="00B0396D" w:rsidRDefault="00B0396D" w:rsidP="00B0396D">
            <w:pPr>
              <w:spacing w:after="0" w:line="240" w:lineRule="auto"/>
              <w:rPr>
                <w:rFonts w:ascii="Times New Roman" w:eastAsia="Times New Roman" w:hAnsi="Times New Roman"/>
                <w:color w:val="000000"/>
              </w:rPr>
            </w:pPr>
            <w:r w:rsidRPr="00B0396D">
              <w:rPr>
                <w:rFonts w:ascii="Times New Roman" w:eastAsia="Times New Roman" w:hAnsi="Times New Roman"/>
                <w:color w:val="000000"/>
              </w:rPr>
              <w:t>4</w:t>
            </w:r>
          </w:p>
        </w:tc>
        <w:tc>
          <w:tcPr>
            <w:tcW w:w="2104" w:type="dxa"/>
            <w:gridSpan w:val="2"/>
            <w:tcBorders>
              <w:top w:val="nil"/>
              <w:left w:val="nil"/>
              <w:bottom w:val="single" w:sz="4" w:space="0" w:color="auto"/>
              <w:right w:val="single" w:sz="4" w:space="0" w:color="auto"/>
            </w:tcBorders>
            <w:shd w:val="clear" w:color="000000" w:fill="FFFFFF"/>
            <w:vAlign w:val="center"/>
            <w:hideMark/>
          </w:tcPr>
          <w:p w:rsidR="00B0396D" w:rsidRPr="00B0396D" w:rsidRDefault="00B0396D" w:rsidP="00B0396D">
            <w:pPr>
              <w:spacing w:after="0" w:line="240" w:lineRule="auto"/>
              <w:rPr>
                <w:rFonts w:ascii="Times New Roman" w:eastAsia="Times New Roman" w:hAnsi="Times New Roman"/>
              </w:rPr>
            </w:pPr>
            <w:r w:rsidRPr="00B0396D">
              <w:rPr>
                <w:rFonts w:ascii="Times New Roman" w:eastAsia="Times New Roman" w:hAnsi="Times New Roman"/>
              </w:rPr>
              <w:t>5</w:t>
            </w:r>
          </w:p>
        </w:tc>
        <w:tc>
          <w:tcPr>
            <w:tcW w:w="151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rPr>
            </w:pPr>
            <w:r w:rsidRPr="00B0396D">
              <w:rPr>
                <w:rFonts w:ascii="Times New Roman" w:eastAsia="Times New Roman" w:hAnsi="Times New Roman"/>
                <w:color w:val="000000"/>
              </w:rPr>
              <w:t>По заявлению   </w:t>
            </w:r>
          </w:p>
        </w:tc>
      </w:tr>
      <w:tr w:rsidR="00B0396D" w:rsidRPr="00B0396D" w:rsidTr="00B0396D">
        <w:trPr>
          <w:trHeight w:val="571"/>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rPr>
            </w:pPr>
            <w:r w:rsidRPr="00B0396D">
              <w:rPr>
                <w:rFonts w:ascii="Times New Roman" w:eastAsia="Times New Roman" w:hAnsi="Times New Roman"/>
                <w:color w:val="000000"/>
              </w:rPr>
              <w:t>7</w:t>
            </w:r>
          </w:p>
        </w:tc>
        <w:tc>
          <w:tcPr>
            <w:tcW w:w="2308" w:type="dxa"/>
            <w:tcBorders>
              <w:top w:val="nil"/>
              <w:left w:val="nil"/>
              <w:bottom w:val="single" w:sz="4" w:space="0" w:color="auto"/>
              <w:right w:val="single" w:sz="4" w:space="0" w:color="auto"/>
            </w:tcBorders>
            <w:shd w:val="clear" w:color="auto" w:fill="auto"/>
            <w:vAlign w:val="bottom"/>
            <w:hideMark/>
          </w:tcPr>
          <w:p w:rsidR="00B0396D" w:rsidRPr="00B0396D" w:rsidRDefault="00B0396D" w:rsidP="00B0396D">
            <w:pPr>
              <w:spacing w:after="0" w:line="240" w:lineRule="auto"/>
              <w:rPr>
                <w:rFonts w:ascii="Times New Roman" w:eastAsia="Times New Roman" w:hAnsi="Times New Roman"/>
                <w:color w:val="000000"/>
              </w:rPr>
            </w:pPr>
            <w:r w:rsidRPr="00B0396D">
              <w:rPr>
                <w:rFonts w:ascii="Times New Roman" w:eastAsia="Times New Roman" w:hAnsi="Times New Roman"/>
                <w:color w:val="000000"/>
              </w:rPr>
              <w:t>Санаторная школа-интернат</w:t>
            </w:r>
          </w:p>
        </w:tc>
        <w:tc>
          <w:tcPr>
            <w:tcW w:w="762"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b/>
                <w:bCs/>
                <w:color w:val="000000"/>
              </w:rPr>
            </w:pPr>
            <w:r w:rsidRPr="00B0396D">
              <w:rPr>
                <w:rFonts w:ascii="Times New Roman" w:eastAsia="Times New Roman" w:hAnsi="Times New Roman"/>
                <w:b/>
                <w:bCs/>
                <w:color w:val="000000"/>
              </w:rPr>
              <w:t>42</w:t>
            </w:r>
          </w:p>
        </w:tc>
        <w:tc>
          <w:tcPr>
            <w:tcW w:w="659"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b/>
                <w:bCs/>
                <w:color w:val="000000"/>
              </w:rPr>
            </w:pPr>
            <w:r w:rsidRPr="00B0396D">
              <w:rPr>
                <w:rFonts w:ascii="Times New Roman" w:eastAsia="Times New Roman" w:hAnsi="Times New Roman"/>
                <w:b/>
                <w:bCs/>
                <w:color w:val="000000"/>
              </w:rPr>
              <w:t>7</w:t>
            </w:r>
          </w:p>
        </w:tc>
        <w:tc>
          <w:tcPr>
            <w:tcW w:w="659"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b/>
                <w:bCs/>
                <w:color w:val="000000"/>
              </w:rPr>
            </w:pPr>
            <w:r w:rsidRPr="00B0396D">
              <w:rPr>
                <w:rFonts w:ascii="Times New Roman" w:eastAsia="Times New Roman" w:hAnsi="Times New Roman"/>
                <w:b/>
                <w:bCs/>
                <w:color w:val="000000"/>
              </w:rPr>
              <w:t>9</w:t>
            </w:r>
          </w:p>
        </w:tc>
        <w:tc>
          <w:tcPr>
            <w:tcW w:w="731"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rPr>
            </w:pPr>
            <w:r w:rsidRPr="00B0396D">
              <w:rPr>
                <w:rFonts w:ascii="Times New Roman" w:eastAsia="Times New Roman" w:hAnsi="Times New Roman"/>
                <w:color w:val="000000"/>
              </w:rPr>
              <w:t>+ 1 </w:t>
            </w:r>
          </w:p>
        </w:tc>
        <w:tc>
          <w:tcPr>
            <w:tcW w:w="762"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rPr>
            </w:pPr>
            <w:r w:rsidRPr="00B0396D">
              <w:rPr>
                <w:rFonts w:ascii="Times New Roman" w:eastAsia="Times New Roman" w:hAnsi="Times New Roman"/>
                <w:color w:val="000000"/>
              </w:rPr>
              <w:t>43</w:t>
            </w:r>
          </w:p>
        </w:tc>
        <w:tc>
          <w:tcPr>
            <w:tcW w:w="1252"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rPr>
            </w:pPr>
            <w:r w:rsidRPr="00B0396D">
              <w:rPr>
                <w:rFonts w:ascii="Times New Roman" w:eastAsia="Times New Roman" w:hAnsi="Times New Roman"/>
              </w:rPr>
              <w:t> 3</w:t>
            </w:r>
          </w:p>
        </w:tc>
        <w:tc>
          <w:tcPr>
            <w:tcW w:w="1252"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rPr>
            </w:pPr>
            <w:r w:rsidRPr="00B0396D">
              <w:rPr>
                <w:rFonts w:ascii="Times New Roman" w:eastAsia="Times New Roman" w:hAnsi="Times New Roman"/>
              </w:rPr>
              <w:t>3</w:t>
            </w:r>
          </w:p>
        </w:tc>
        <w:tc>
          <w:tcPr>
            <w:tcW w:w="1383"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rPr>
            </w:pPr>
            <w:r w:rsidRPr="00B0396D">
              <w:rPr>
                <w:rFonts w:ascii="Times New Roman" w:eastAsia="Times New Roman" w:hAnsi="Times New Roman"/>
              </w:rPr>
              <w:t>4</w:t>
            </w:r>
          </w:p>
        </w:tc>
        <w:tc>
          <w:tcPr>
            <w:tcW w:w="2104" w:type="dxa"/>
            <w:gridSpan w:val="2"/>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rPr>
            </w:pPr>
            <w:r w:rsidRPr="00B0396D">
              <w:rPr>
                <w:rFonts w:ascii="Times New Roman" w:eastAsia="Times New Roman" w:hAnsi="Times New Roman"/>
              </w:rPr>
              <w:t>6</w:t>
            </w:r>
          </w:p>
        </w:tc>
        <w:tc>
          <w:tcPr>
            <w:tcW w:w="151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rPr>
                <w:rFonts w:ascii="Times New Roman" w:eastAsia="Times New Roman" w:hAnsi="Times New Roman"/>
                <w:color w:val="000000"/>
              </w:rPr>
            </w:pPr>
            <w:r w:rsidRPr="00B0396D">
              <w:rPr>
                <w:rFonts w:ascii="Times New Roman" w:eastAsia="Times New Roman" w:hAnsi="Times New Roman"/>
                <w:color w:val="000000"/>
              </w:rPr>
              <w:t> По заявлению  </w:t>
            </w:r>
          </w:p>
        </w:tc>
      </w:tr>
      <w:tr w:rsidR="00B0396D" w:rsidRPr="00B0396D" w:rsidTr="00B0396D">
        <w:trPr>
          <w:trHeight w:val="555"/>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rPr>
            </w:pPr>
            <w:r w:rsidRPr="00B0396D">
              <w:rPr>
                <w:rFonts w:ascii="Times New Roman" w:eastAsia="Times New Roman" w:hAnsi="Times New Roman"/>
                <w:color w:val="000000"/>
              </w:rPr>
              <w:t>8</w:t>
            </w:r>
          </w:p>
        </w:tc>
        <w:tc>
          <w:tcPr>
            <w:tcW w:w="2308"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rPr>
                <w:rFonts w:ascii="Times New Roman" w:eastAsia="Times New Roman" w:hAnsi="Times New Roman"/>
                <w:color w:val="000000"/>
              </w:rPr>
            </w:pPr>
            <w:r w:rsidRPr="00B0396D">
              <w:rPr>
                <w:rFonts w:ascii="Times New Roman" w:eastAsia="Times New Roman" w:hAnsi="Times New Roman"/>
                <w:color w:val="000000"/>
              </w:rPr>
              <w:t xml:space="preserve">МБОУ Тээлинская </w:t>
            </w:r>
            <w:proofErr w:type="gramStart"/>
            <w:r w:rsidRPr="00B0396D">
              <w:rPr>
                <w:rFonts w:ascii="Times New Roman" w:eastAsia="Times New Roman" w:hAnsi="Times New Roman"/>
                <w:color w:val="000000"/>
              </w:rPr>
              <w:t>В(</w:t>
            </w:r>
            <w:proofErr w:type="gramEnd"/>
            <w:r w:rsidRPr="00B0396D">
              <w:rPr>
                <w:rFonts w:ascii="Times New Roman" w:eastAsia="Times New Roman" w:hAnsi="Times New Roman"/>
                <w:color w:val="000000"/>
              </w:rPr>
              <w:t>С)ОШ</w:t>
            </w:r>
          </w:p>
        </w:tc>
        <w:tc>
          <w:tcPr>
            <w:tcW w:w="762"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b/>
                <w:bCs/>
                <w:color w:val="000000"/>
              </w:rPr>
            </w:pPr>
            <w:r w:rsidRPr="00B0396D">
              <w:rPr>
                <w:rFonts w:ascii="Times New Roman" w:eastAsia="Times New Roman" w:hAnsi="Times New Roman"/>
                <w:b/>
                <w:bCs/>
                <w:color w:val="000000"/>
              </w:rPr>
              <w:t>74</w:t>
            </w:r>
          </w:p>
        </w:tc>
        <w:tc>
          <w:tcPr>
            <w:tcW w:w="659"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b/>
                <w:bCs/>
                <w:color w:val="000000"/>
              </w:rPr>
            </w:pPr>
            <w:r w:rsidRPr="00B0396D">
              <w:rPr>
                <w:rFonts w:ascii="Times New Roman" w:eastAsia="Times New Roman" w:hAnsi="Times New Roman"/>
                <w:b/>
                <w:bCs/>
                <w:color w:val="000000"/>
              </w:rPr>
              <w:t>8</w:t>
            </w:r>
          </w:p>
        </w:tc>
        <w:tc>
          <w:tcPr>
            <w:tcW w:w="659"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b/>
                <w:bCs/>
                <w:color w:val="000000"/>
              </w:rPr>
            </w:pPr>
            <w:r w:rsidRPr="00B0396D">
              <w:rPr>
                <w:rFonts w:ascii="Times New Roman" w:eastAsia="Times New Roman" w:hAnsi="Times New Roman"/>
                <w:b/>
                <w:bCs/>
                <w:color w:val="000000"/>
              </w:rPr>
              <w:t>0</w:t>
            </w:r>
          </w:p>
        </w:tc>
        <w:tc>
          <w:tcPr>
            <w:tcW w:w="731"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rPr>
            </w:pPr>
            <w:r w:rsidRPr="00B0396D">
              <w:rPr>
                <w:rFonts w:ascii="Times New Roman" w:eastAsia="Times New Roman" w:hAnsi="Times New Roman"/>
                <w:color w:val="000000"/>
              </w:rPr>
              <w:t>-9</w:t>
            </w:r>
          </w:p>
        </w:tc>
        <w:tc>
          <w:tcPr>
            <w:tcW w:w="762" w:type="dxa"/>
            <w:tcBorders>
              <w:top w:val="nil"/>
              <w:left w:val="nil"/>
              <w:bottom w:val="single" w:sz="4" w:space="0" w:color="auto"/>
              <w:right w:val="single" w:sz="4" w:space="0" w:color="auto"/>
            </w:tcBorders>
            <w:shd w:val="clear" w:color="000000" w:fill="FFFFFF"/>
            <w:vAlign w:val="center"/>
            <w:hideMark/>
          </w:tcPr>
          <w:p w:rsidR="00B0396D" w:rsidRPr="00B0396D" w:rsidRDefault="00B0396D" w:rsidP="00B0396D">
            <w:pPr>
              <w:spacing w:after="0" w:line="240" w:lineRule="auto"/>
              <w:jc w:val="center"/>
              <w:rPr>
                <w:rFonts w:ascii="Times New Roman" w:eastAsia="Times New Roman" w:hAnsi="Times New Roman"/>
                <w:color w:val="000000"/>
              </w:rPr>
            </w:pPr>
            <w:r w:rsidRPr="00B0396D">
              <w:rPr>
                <w:rFonts w:ascii="Times New Roman" w:eastAsia="Times New Roman" w:hAnsi="Times New Roman"/>
                <w:color w:val="000000"/>
              </w:rPr>
              <w:t>65</w:t>
            </w:r>
          </w:p>
        </w:tc>
        <w:tc>
          <w:tcPr>
            <w:tcW w:w="1252" w:type="dxa"/>
            <w:tcBorders>
              <w:top w:val="nil"/>
              <w:left w:val="nil"/>
              <w:bottom w:val="single" w:sz="4" w:space="0" w:color="auto"/>
              <w:right w:val="single" w:sz="4" w:space="0" w:color="auto"/>
            </w:tcBorders>
            <w:shd w:val="clear" w:color="000000" w:fill="FFFFFF"/>
            <w:vAlign w:val="center"/>
            <w:hideMark/>
          </w:tcPr>
          <w:p w:rsidR="00B0396D" w:rsidRPr="00B0396D" w:rsidRDefault="00B0396D" w:rsidP="00B0396D">
            <w:pPr>
              <w:spacing w:after="0" w:line="240" w:lineRule="auto"/>
              <w:jc w:val="center"/>
              <w:rPr>
                <w:rFonts w:ascii="Times New Roman" w:eastAsia="Times New Roman" w:hAnsi="Times New Roman"/>
                <w:color w:val="000000"/>
              </w:rPr>
            </w:pPr>
            <w:r w:rsidRPr="00B0396D">
              <w:rPr>
                <w:rFonts w:ascii="Times New Roman" w:eastAsia="Times New Roman" w:hAnsi="Times New Roman"/>
                <w:color w:val="000000"/>
              </w:rPr>
              <w:t>1</w:t>
            </w:r>
          </w:p>
        </w:tc>
        <w:tc>
          <w:tcPr>
            <w:tcW w:w="1252"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rPr>
            </w:pPr>
          </w:p>
        </w:tc>
        <w:tc>
          <w:tcPr>
            <w:tcW w:w="1383" w:type="dxa"/>
            <w:tcBorders>
              <w:top w:val="nil"/>
              <w:left w:val="nil"/>
              <w:bottom w:val="single" w:sz="4" w:space="0" w:color="auto"/>
              <w:right w:val="single" w:sz="4" w:space="0" w:color="auto"/>
            </w:tcBorders>
            <w:shd w:val="clear" w:color="000000" w:fill="FFFFFF"/>
            <w:vAlign w:val="center"/>
            <w:hideMark/>
          </w:tcPr>
          <w:p w:rsidR="00B0396D" w:rsidRPr="00B0396D" w:rsidRDefault="00B0396D" w:rsidP="00B0396D">
            <w:pPr>
              <w:spacing w:after="0" w:line="240" w:lineRule="auto"/>
              <w:jc w:val="center"/>
              <w:rPr>
                <w:rFonts w:ascii="Times New Roman" w:eastAsia="Times New Roman" w:hAnsi="Times New Roman"/>
                <w:color w:val="000000"/>
              </w:rPr>
            </w:pPr>
            <w:r w:rsidRPr="00B0396D">
              <w:rPr>
                <w:rFonts w:ascii="Times New Roman" w:eastAsia="Times New Roman" w:hAnsi="Times New Roman"/>
                <w:color w:val="000000"/>
              </w:rPr>
              <w:t>7</w:t>
            </w:r>
          </w:p>
        </w:tc>
        <w:tc>
          <w:tcPr>
            <w:tcW w:w="2104" w:type="dxa"/>
            <w:gridSpan w:val="2"/>
            <w:tcBorders>
              <w:top w:val="nil"/>
              <w:left w:val="nil"/>
              <w:bottom w:val="single" w:sz="4" w:space="0" w:color="auto"/>
              <w:right w:val="single" w:sz="4" w:space="0" w:color="auto"/>
            </w:tcBorders>
            <w:shd w:val="clear" w:color="000000" w:fill="FFFFFF"/>
            <w:vAlign w:val="center"/>
            <w:hideMark/>
          </w:tcPr>
          <w:p w:rsidR="00B0396D" w:rsidRPr="00B0396D" w:rsidRDefault="00B0396D" w:rsidP="00B0396D">
            <w:pPr>
              <w:spacing w:after="0" w:line="240" w:lineRule="auto"/>
              <w:jc w:val="center"/>
              <w:rPr>
                <w:rFonts w:ascii="Times New Roman" w:eastAsia="Times New Roman" w:hAnsi="Times New Roman"/>
              </w:rPr>
            </w:pPr>
            <w:r w:rsidRPr="00B0396D">
              <w:rPr>
                <w:rFonts w:ascii="Times New Roman" w:eastAsia="Times New Roman" w:hAnsi="Times New Roman"/>
              </w:rPr>
              <w:t>0</w:t>
            </w:r>
          </w:p>
        </w:tc>
        <w:tc>
          <w:tcPr>
            <w:tcW w:w="151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rPr>
            </w:pPr>
            <w:r w:rsidRPr="00B0396D">
              <w:rPr>
                <w:rFonts w:ascii="Times New Roman" w:eastAsia="Times New Roman" w:hAnsi="Times New Roman"/>
                <w:color w:val="000000"/>
              </w:rPr>
              <w:t>1- длительное лечение</w:t>
            </w:r>
          </w:p>
        </w:tc>
      </w:tr>
      <w:tr w:rsidR="00B0396D" w:rsidRPr="00B0396D" w:rsidTr="00B0396D">
        <w:trPr>
          <w:trHeight w:val="327"/>
        </w:trPr>
        <w:tc>
          <w:tcPr>
            <w:tcW w:w="2902"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rPr>
            </w:pPr>
            <w:r w:rsidRPr="00B0396D">
              <w:rPr>
                <w:rFonts w:ascii="Times New Roman" w:eastAsia="Times New Roman" w:hAnsi="Times New Roman"/>
                <w:color w:val="000000"/>
              </w:rPr>
              <w:t xml:space="preserve"> Итого </w:t>
            </w:r>
          </w:p>
        </w:tc>
        <w:tc>
          <w:tcPr>
            <w:tcW w:w="762" w:type="dxa"/>
            <w:tcBorders>
              <w:top w:val="nil"/>
              <w:left w:val="nil"/>
              <w:bottom w:val="single" w:sz="4" w:space="0" w:color="auto"/>
              <w:right w:val="single" w:sz="4" w:space="0" w:color="auto"/>
            </w:tcBorders>
            <w:shd w:val="clear" w:color="000000" w:fill="FFFFFF"/>
            <w:vAlign w:val="center"/>
            <w:hideMark/>
          </w:tcPr>
          <w:p w:rsidR="00B0396D" w:rsidRPr="00B0396D" w:rsidRDefault="00B0396D" w:rsidP="00B0396D">
            <w:pPr>
              <w:spacing w:after="0" w:line="240" w:lineRule="auto"/>
              <w:jc w:val="center"/>
              <w:rPr>
                <w:rFonts w:ascii="Times New Roman" w:eastAsia="Times New Roman" w:hAnsi="Times New Roman"/>
                <w:b/>
                <w:bCs/>
                <w:color w:val="000000"/>
              </w:rPr>
            </w:pPr>
            <w:r w:rsidRPr="00B0396D">
              <w:rPr>
                <w:rFonts w:ascii="Times New Roman" w:eastAsia="Times New Roman" w:hAnsi="Times New Roman"/>
                <w:b/>
                <w:bCs/>
                <w:color w:val="000000"/>
              </w:rPr>
              <w:t>1900</w:t>
            </w:r>
          </w:p>
        </w:tc>
        <w:tc>
          <w:tcPr>
            <w:tcW w:w="659" w:type="dxa"/>
            <w:tcBorders>
              <w:top w:val="nil"/>
              <w:left w:val="nil"/>
              <w:bottom w:val="single" w:sz="4" w:space="0" w:color="auto"/>
              <w:right w:val="single" w:sz="4" w:space="0" w:color="auto"/>
            </w:tcBorders>
            <w:shd w:val="clear" w:color="000000" w:fill="FFFFFF"/>
            <w:vAlign w:val="center"/>
            <w:hideMark/>
          </w:tcPr>
          <w:p w:rsidR="00B0396D" w:rsidRPr="00B0396D" w:rsidRDefault="00B0396D" w:rsidP="00B0396D">
            <w:pPr>
              <w:spacing w:after="0" w:line="240" w:lineRule="auto"/>
              <w:jc w:val="center"/>
              <w:rPr>
                <w:rFonts w:ascii="Times New Roman" w:eastAsia="Times New Roman" w:hAnsi="Times New Roman"/>
                <w:color w:val="000000"/>
              </w:rPr>
            </w:pPr>
            <w:r w:rsidRPr="00B0396D">
              <w:rPr>
                <w:rFonts w:ascii="Times New Roman" w:eastAsia="Times New Roman" w:hAnsi="Times New Roman"/>
                <w:color w:val="000000"/>
              </w:rPr>
              <w:t>72</w:t>
            </w:r>
          </w:p>
        </w:tc>
        <w:tc>
          <w:tcPr>
            <w:tcW w:w="659" w:type="dxa"/>
            <w:tcBorders>
              <w:top w:val="nil"/>
              <w:left w:val="nil"/>
              <w:bottom w:val="single" w:sz="4" w:space="0" w:color="auto"/>
              <w:right w:val="single" w:sz="4" w:space="0" w:color="auto"/>
            </w:tcBorders>
            <w:shd w:val="clear" w:color="000000" w:fill="FFFFFF"/>
            <w:vAlign w:val="center"/>
            <w:hideMark/>
          </w:tcPr>
          <w:p w:rsidR="00B0396D" w:rsidRPr="00B0396D" w:rsidRDefault="00B0396D" w:rsidP="00B0396D">
            <w:pPr>
              <w:spacing w:after="0" w:line="240" w:lineRule="auto"/>
              <w:jc w:val="center"/>
              <w:rPr>
                <w:rFonts w:ascii="Times New Roman" w:eastAsia="Times New Roman" w:hAnsi="Times New Roman"/>
                <w:color w:val="000000"/>
              </w:rPr>
            </w:pPr>
            <w:r w:rsidRPr="00B0396D">
              <w:rPr>
                <w:rFonts w:ascii="Times New Roman" w:eastAsia="Times New Roman" w:hAnsi="Times New Roman"/>
                <w:color w:val="000000"/>
              </w:rPr>
              <w:t>47</w:t>
            </w:r>
          </w:p>
        </w:tc>
        <w:tc>
          <w:tcPr>
            <w:tcW w:w="731" w:type="dxa"/>
            <w:tcBorders>
              <w:top w:val="nil"/>
              <w:left w:val="nil"/>
              <w:bottom w:val="single" w:sz="4" w:space="0" w:color="auto"/>
              <w:right w:val="single" w:sz="4" w:space="0" w:color="auto"/>
            </w:tcBorders>
            <w:shd w:val="clear" w:color="000000" w:fill="FFFFFF"/>
            <w:vAlign w:val="center"/>
            <w:hideMark/>
          </w:tcPr>
          <w:p w:rsidR="00B0396D" w:rsidRPr="00B0396D" w:rsidRDefault="00B0396D" w:rsidP="00B0396D">
            <w:pPr>
              <w:spacing w:after="0" w:line="240" w:lineRule="auto"/>
              <w:jc w:val="center"/>
              <w:rPr>
                <w:rFonts w:ascii="Times New Roman" w:eastAsia="Times New Roman" w:hAnsi="Times New Roman"/>
                <w:color w:val="000000"/>
              </w:rPr>
            </w:pPr>
            <w:r w:rsidRPr="00B0396D">
              <w:rPr>
                <w:rFonts w:ascii="Times New Roman" w:eastAsia="Times New Roman" w:hAnsi="Times New Roman"/>
                <w:color w:val="000000"/>
              </w:rPr>
              <w:t>- 26</w:t>
            </w:r>
          </w:p>
        </w:tc>
        <w:tc>
          <w:tcPr>
            <w:tcW w:w="762" w:type="dxa"/>
            <w:tcBorders>
              <w:top w:val="nil"/>
              <w:left w:val="nil"/>
              <w:bottom w:val="single" w:sz="4" w:space="0" w:color="auto"/>
              <w:right w:val="single" w:sz="4" w:space="0" w:color="auto"/>
            </w:tcBorders>
            <w:shd w:val="clear" w:color="000000" w:fill="FFFFFF"/>
            <w:vAlign w:val="center"/>
            <w:hideMark/>
          </w:tcPr>
          <w:p w:rsidR="00B0396D" w:rsidRPr="00B0396D" w:rsidRDefault="00B0396D" w:rsidP="00B0396D">
            <w:pPr>
              <w:spacing w:after="0" w:line="240" w:lineRule="auto"/>
              <w:jc w:val="center"/>
              <w:rPr>
                <w:rFonts w:ascii="Times New Roman" w:eastAsia="Times New Roman" w:hAnsi="Times New Roman"/>
                <w:color w:val="000000"/>
              </w:rPr>
            </w:pPr>
            <w:r w:rsidRPr="00B0396D">
              <w:rPr>
                <w:rFonts w:ascii="Times New Roman" w:eastAsia="Times New Roman" w:hAnsi="Times New Roman"/>
                <w:color w:val="000000"/>
              </w:rPr>
              <w:t>1876</w:t>
            </w:r>
          </w:p>
        </w:tc>
        <w:tc>
          <w:tcPr>
            <w:tcW w:w="1252" w:type="dxa"/>
            <w:tcBorders>
              <w:top w:val="nil"/>
              <w:left w:val="nil"/>
              <w:bottom w:val="single" w:sz="4" w:space="0" w:color="auto"/>
              <w:right w:val="single" w:sz="4" w:space="0" w:color="auto"/>
            </w:tcBorders>
            <w:shd w:val="clear" w:color="000000" w:fill="FFFFFF"/>
            <w:vAlign w:val="center"/>
            <w:hideMark/>
          </w:tcPr>
          <w:p w:rsidR="00B0396D" w:rsidRPr="00B0396D" w:rsidRDefault="00B0396D" w:rsidP="00B0396D">
            <w:pPr>
              <w:spacing w:after="0" w:line="240" w:lineRule="auto"/>
              <w:jc w:val="center"/>
              <w:rPr>
                <w:rFonts w:ascii="Times New Roman" w:eastAsia="Times New Roman" w:hAnsi="Times New Roman"/>
                <w:color w:val="000000"/>
              </w:rPr>
            </w:pPr>
            <w:r w:rsidRPr="00B0396D">
              <w:rPr>
                <w:rFonts w:ascii="Times New Roman" w:eastAsia="Times New Roman" w:hAnsi="Times New Roman"/>
                <w:color w:val="000000"/>
              </w:rPr>
              <w:t>14</w:t>
            </w:r>
          </w:p>
        </w:tc>
        <w:tc>
          <w:tcPr>
            <w:tcW w:w="1252" w:type="dxa"/>
            <w:tcBorders>
              <w:top w:val="nil"/>
              <w:left w:val="nil"/>
              <w:bottom w:val="single" w:sz="4" w:space="0" w:color="auto"/>
              <w:right w:val="single" w:sz="4" w:space="0" w:color="auto"/>
            </w:tcBorders>
            <w:shd w:val="clear" w:color="000000" w:fill="FFFFFF"/>
            <w:vAlign w:val="center"/>
            <w:hideMark/>
          </w:tcPr>
          <w:p w:rsidR="00B0396D" w:rsidRPr="00B0396D" w:rsidRDefault="00B0396D" w:rsidP="00B0396D">
            <w:pPr>
              <w:spacing w:after="0" w:line="240" w:lineRule="auto"/>
              <w:jc w:val="center"/>
              <w:rPr>
                <w:rFonts w:ascii="Times New Roman" w:eastAsia="Times New Roman" w:hAnsi="Times New Roman"/>
                <w:color w:val="000000"/>
              </w:rPr>
            </w:pPr>
            <w:r w:rsidRPr="00B0396D">
              <w:rPr>
                <w:rFonts w:ascii="Times New Roman" w:eastAsia="Times New Roman" w:hAnsi="Times New Roman"/>
                <w:color w:val="000000"/>
              </w:rPr>
              <w:t>9</w:t>
            </w:r>
          </w:p>
        </w:tc>
        <w:tc>
          <w:tcPr>
            <w:tcW w:w="1383" w:type="dxa"/>
            <w:tcBorders>
              <w:top w:val="nil"/>
              <w:left w:val="nil"/>
              <w:bottom w:val="single" w:sz="4" w:space="0" w:color="auto"/>
              <w:right w:val="single" w:sz="4" w:space="0" w:color="auto"/>
            </w:tcBorders>
            <w:shd w:val="clear" w:color="000000" w:fill="FFFFFF"/>
            <w:vAlign w:val="center"/>
            <w:hideMark/>
          </w:tcPr>
          <w:p w:rsidR="00B0396D" w:rsidRPr="00B0396D" w:rsidRDefault="00B0396D" w:rsidP="00B0396D">
            <w:pPr>
              <w:spacing w:after="0" w:line="240" w:lineRule="auto"/>
              <w:jc w:val="center"/>
              <w:rPr>
                <w:rFonts w:ascii="Times New Roman" w:eastAsia="Times New Roman" w:hAnsi="Times New Roman"/>
                <w:color w:val="000000"/>
              </w:rPr>
            </w:pPr>
            <w:r w:rsidRPr="00B0396D">
              <w:rPr>
                <w:rFonts w:ascii="Times New Roman" w:eastAsia="Times New Roman" w:hAnsi="Times New Roman"/>
                <w:color w:val="000000"/>
              </w:rPr>
              <w:t>58</w:t>
            </w:r>
          </w:p>
        </w:tc>
        <w:tc>
          <w:tcPr>
            <w:tcW w:w="2104" w:type="dxa"/>
            <w:gridSpan w:val="2"/>
            <w:tcBorders>
              <w:top w:val="nil"/>
              <w:left w:val="nil"/>
              <w:bottom w:val="single" w:sz="4" w:space="0" w:color="auto"/>
              <w:right w:val="single" w:sz="4" w:space="0" w:color="auto"/>
            </w:tcBorders>
            <w:shd w:val="clear" w:color="000000" w:fill="FFFFFF"/>
            <w:vAlign w:val="center"/>
            <w:hideMark/>
          </w:tcPr>
          <w:p w:rsidR="00B0396D" w:rsidRPr="00B0396D" w:rsidRDefault="00B0396D" w:rsidP="00B0396D">
            <w:pPr>
              <w:spacing w:after="0" w:line="240" w:lineRule="auto"/>
              <w:jc w:val="center"/>
              <w:rPr>
                <w:rFonts w:ascii="Times New Roman" w:eastAsia="Times New Roman" w:hAnsi="Times New Roman"/>
                <w:color w:val="000000"/>
              </w:rPr>
            </w:pPr>
            <w:r w:rsidRPr="00B0396D">
              <w:rPr>
                <w:rFonts w:ascii="Times New Roman" w:eastAsia="Times New Roman" w:hAnsi="Times New Roman"/>
                <w:color w:val="000000"/>
              </w:rPr>
              <w:t>38</w:t>
            </w:r>
          </w:p>
        </w:tc>
        <w:tc>
          <w:tcPr>
            <w:tcW w:w="1510" w:type="dxa"/>
            <w:tcBorders>
              <w:top w:val="nil"/>
              <w:left w:val="nil"/>
              <w:bottom w:val="single" w:sz="4" w:space="0" w:color="auto"/>
              <w:right w:val="single" w:sz="4" w:space="0" w:color="auto"/>
            </w:tcBorders>
            <w:shd w:val="clear" w:color="auto" w:fill="auto"/>
            <w:vAlign w:val="center"/>
            <w:hideMark/>
          </w:tcPr>
          <w:p w:rsidR="00B0396D" w:rsidRPr="00B0396D" w:rsidRDefault="00B0396D" w:rsidP="00B0396D">
            <w:pPr>
              <w:spacing w:after="0" w:line="240" w:lineRule="auto"/>
              <w:jc w:val="center"/>
              <w:rPr>
                <w:rFonts w:ascii="Times New Roman" w:eastAsia="Times New Roman" w:hAnsi="Times New Roman"/>
                <w:color w:val="000000"/>
              </w:rPr>
            </w:pPr>
            <w:r w:rsidRPr="00B0396D">
              <w:rPr>
                <w:rFonts w:ascii="Times New Roman" w:eastAsia="Times New Roman" w:hAnsi="Times New Roman"/>
                <w:color w:val="000000"/>
              </w:rPr>
              <w:t> </w:t>
            </w:r>
          </w:p>
        </w:tc>
      </w:tr>
    </w:tbl>
    <w:p w:rsidR="00B0396D" w:rsidRPr="00B0396D" w:rsidRDefault="00B0396D" w:rsidP="00B0396D">
      <w:pPr>
        <w:tabs>
          <w:tab w:val="left" w:pos="720"/>
        </w:tabs>
        <w:autoSpaceDE w:val="0"/>
        <w:autoSpaceDN w:val="0"/>
        <w:adjustRightInd w:val="0"/>
        <w:spacing w:after="0" w:line="240" w:lineRule="auto"/>
        <w:jc w:val="both"/>
        <w:rPr>
          <w:rFonts w:ascii="Times New Roman" w:hAnsi="Times New Roman"/>
          <w:b/>
          <w:bCs/>
          <w:sz w:val="24"/>
          <w:szCs w:val="24"/>
        </w:rPr>
      </w:pPr>
    </w:p>
    <w:p w:rsidR="00B0396D" w:rsidRPr="00B0396D" w:rsidRDefault="00B0396D" w:rsidP="00B0396D">
      <w:pPr>
        <w:autoSpaceDE w:val="0"/>
        <w:autoSpaceDN w:val="0"/>
        <w:adjustRightInd w:val="0"/>
        <w:spacing w:after="0" w:line="240" w:lineRule="auto"/>
        <w:rPr>
          <w:rFonts w:ascii="Times New Roman" w:hAnsi="Times New Roman"/>
          <w:sz w:val="24"/>
          <w:szCs w:val="24"/>
        </w:rPr>
        <w:sectPr w:rsidR="00B0396D" w:rsidRPr="00B0396D" w:rsidSect="00B0396D">
          <w:pgSz w:w="16838" w:h="11906" w:orient="landscape"/>
          <w:pgMar w:top="1134" w:right="709" w:bottom="850" w:left="426" w:header="708" w:footer="708" w:gutter="0"/>
          <w:cols w:space="708"/>
          <w:docGrid w:linePitch="360"/>
        </w:sectPr>
      </w:pPr>
    </w:p>
    <w:p w:rsidR="00CC4D36" w:rsidRDefault="00B0396D" w:rsidP="00B0396D">
      <w:pPr>
        <w:widowControl w:val="0"/>
        <w:suppressAutoHyphens/>
        <w:spacing w:after="0" w:line="240" w:lineRule="auto"/>
        <w:jc w:val="center"/>
        <w:rPr>
          <w:rFonts w:ascii="Times New Roman" w:eastAsia="Times New Roman" w:hAnsi="Times New Roman"/>
          <w:b/>
          <w:bCs/>
          <w:sz w:val="28"/>
          <w:szCs w:val="28"/>
          <w:lang w:eastAsia="ru-RU" w:bidi="ru-RU"/>
        </w:rPr>
      </w:pPr>
      <w:r w:rsidRPr="00B0396D">
        <w:rPr>
          <w:rFonts w:ascii="Times New Roman CYR" w:hAnsi="Times New Roman CYR" w:cs="Times New Roman CYR"/>
          <w:b/>
          <w:sz w:val="24"/>
          <w:szCs w:val="24"/>
        </w:rPr>
        <w:lastRenderedPageBreak/>
        <w:t>3.</w:t>
      </w:r>
      <w:r w:rsidRPr="00B0396D">
        <w:rPr>
          <w:rFonts w:ascii="Times New Roman CYR" w:hAnsi="Times New Roman CYR" w:cs="Times New Roman CYR"/>
          <w:sz w:val="24"/>
          <w:szCs w:val="24"/>
        </w:rPr>
        <w:t xml:space="preserve"> </w:t>
      </w:r>
      <w:r w:rsidRPr="00B0396D">
        <w:rPr>
          <w:rFonts w:ascii="Times New Roman" w:eastAsia="Times New Roman" w:hAnsi="Times New Roman"/>
          <w:b/>
          <w:bCs/>
          <w:sz w:val="28"/>
          <w:szCs w:val="28"/>
          <w:lang w:eastAsia="ru-RU" w:bidi="ru-RU"/>
        </w:rPr>
        <w:t xml:space="preserve">Анализ работы по организации предпрофильной подготовки </w:t>
      </w:r>
    </w:p>
    <w:p w:rsidR="00B0396D" w:rsidRPr="00B0396D" w:rsidRDefault="00B0396D" w:rsidP="00B0396D">
      <w:pPr>
        <w:widowControl w:val="0"/>
        <w:suppressAutoHyphens/>
        <w:spacing w:after="0" w:line="240" w:lineRule="auto"/>
        <w:jc w:val="center"/>
        <w:rPr>
          <w:rFonts w:ascii="Times New Roman" w:eastAsia="Times New Roman" w:hAnsi="Times New Roman"/>
          <w:b/>
          <w:bCs/>
          <w:sz w:val="24"/>
          <w:szCs w:val="24"/>
          <w:lang w:eastAsia="ru-RU" w:bidi="ru-RU"/>
        </w:rPr>
      </w:pPr>
      <w:r w:rsidRPr="00B0396D">
        <w:rPr>
          <w:rFonts w:ascii="Times New Roman" w:eastAsia="Times New Roman" w:hAnsi="Times New Roman"/>
          <w:b/>
          <w:bCs/>
          <w:sz w:val="28"/>
          <w:szCs w:val="28"/>
          <w:lang w:eastAsia="ru-RU" w:bidi="ru-RU"/>
        </w:rPr>
        <w:t>профильного обучения.</w:t>
      </w:r>
    </w:p>
    <w:p w:rsidR="00B0396D" w:rsidRPr="00B0396D" w:rsidRDefault="00B0396D" w:rsidP="00B0396D">
      <w:pPr>
        <w:widowControl w:val="0"/>
        <w:suppressAutoHyphens/>
        <w:spacing w:after="0" w:line="240" w:lineRule="auto"/>
        <w:jc w:val="both"/>
        <w:rPr>
          <w:rFonts w:ascii="Times New Roman" w:eastAsia="Times New Roman" w:hAnsi="Times New Roman"/>
          <w:bCs/>
          <w:sz w:val="24"/>
          <w:szCs w:val="24"/>
          <w:lang w:eastAsia="ru-RU" w:bidi="ru-RU"/>
        </w:rPr>
      </w:pPr>
    </w:p>
    <w:p w:rsidR="00B0396D" w:rsidRPr="00B0396D" w:rsidRDefault="00B0396D" w:rsidP="00B0396D">
      <w:pPr>
        <w:widowControl w:val="0"/>
        <w:suppressAutoHyphens/>
        <w:spacing w:after="0" w:line="240" w:lineRule="auto"/>
        <w:jc w:val="both"/>
        <w:rPr>
          <w:rFonts w:ascii="Times New Roman" w:eastAsia="Times New Roman" w:hAnsi="Times New Roman"/>
          <w:sz w:val="28"/>
          <w:szCs w:val="28"/>
          <w:lang w:eastAsia="ru-RU" w:bidi="ru-RU"/>
        </w:rPr>
      </w:pPr>
      <w:r w:rsidRPr="00B0396D">
        <w:rPr>
          <w:rFonts w:ascii="Times New Roman" w:eastAsia="Times New Roman" w:hAnsi="Times New Roman"/>
          <w:bCs/>
          <w:sz w:val="28"/>
          <w:szCs w:val="28"/>
          <w:lang w:eastAsia="ru-RU" w:bidi="ru-RU"/>
        </w:rPr>
        <w:t xml:space="preserve">   </w:t>
      </w:r>
      <w:r w:rsidR="00CC4D36">
        <w:rPr>
          <w:rFonts w:ascii="Times New Roman" w:eastAsia="Times New Roman" w:hAnsi="Times New Roman"/>
          <w:bCs/>
          <w:sz w:val="28"/>
          <w:szCs w:val="28"/>
          <w:lang w:eastAsia="ru-RU" w:bidi="ru-RU"/>
        </w:rPr>
        <w:tab/>
      </w:r>
      <w:r w:rsidRPr="00B0396D">
        <w:rPr>
          <w:rFonts w:ascii="Times New Roman" w:eastAsia="Times New Roman" w:hAnsi="Times New Roman"/>
          <w:bCs/>
          <w:sz w:val="28"/>
          <w:szCs w:val="28"/>
          <w:lang w:eastAsia="ru-RU" w:bidi="ru-RU"/>
        </w:rPr>
        <w:t xml:space="preserve">  </w:t>
      </w:r>
      <w:r w:rsidRPr="00B0396D">
        <w:rPr>
          <w:rFonts w:ascii="Times New Roman" w:eastAsia="Times New Roman" w:hAnsi="Times New Roman"/>
          <w:sz w:val="28"/>
          <w:szCs w:val="28"/>
          <w:lang w:eastAsia="ru-RU" w:bidi="ru-RU"/>
        </w:rPr>
        <w:t xml:space="preserve">В 2019-2020 учебном году в 5 общеобразовательных школах кожууна было организовано </w:t>
      </w:r>
      <w:r w:rsidRPr="00B0396D">
        <w:rPr>
          <w:rFonts w:ascii="Times New Roman" w:eastAsia="Times New Roman" w:hAnsi="Times New Roman"/>
          <w:b/>
          <w:sz w:val="28"/>
          <w:szCs w:val="28"/>
          <w:lang w:eastAsia="ru-RU" w:bidi="ru-RU"/>
        </w:rPr>
        <w:t>профильное обучение</w:t>
      </w:r>
      <w:r w:rsidRPr="00B0396D">
        <w:rPr>
          <w:rFonts w:ascii="Times New Roman" w:eastAsia="Times New Roman" w:hAnsi="Times New Roman"/>
          <w:sz w:val="28"/>
          <w:szCs w:val="28"/>
          <w:lang w:eastAsia="ru-RU" w:bidi="ru-RU"/>
        </w:rPr>
        <w:t xml:space="preserve"> в 10-х,11-х классах по направлению универсальный профиль. ( БТСОШ, КДСОШ, КХСОШ, ШСОШ, ХСОШ)</w:t>
      </w:r>
      <w:r w:rsidR="00CC4D36">
        <w:rPr>
          <w:rFonts w:ascii="Times New Roman" w:eastAsia="Times New Roman" w:hAnsi="Times New Roman"/>
          <w:sz w:val="28"/>
          <w:szCs w:val="28"/>
          <w:lang w:eastAsia="ru-RU" w:bidi="ru-RU"/>
        </w:rPr>
        <w:t>.</w:t>
      </w:r>
    </w:p>
    <w:p w:rsidR="00B0396D" w:rsidRPr="00B0396D" w:rsidRDefault="00B0396D" w:rsidP="00B0396D">
      <w:pPr>
        <w:spacing w:after="0" w:line="240" w:lineRule="auto"/>
        <w:jc w:val="both"/>
        <w:rPr>
          <w:rFonts w:ascii="Times New Roman" w:eastAsia="Times New Roman" w:hAnsi="Times New Roman"/>
          <w:sz w:val="28"/>
          <w:szCs w:val="28"/>
          <w:lang w:eastAsia="ru-RU"/>
        </w:rPr>
      </w:pPr>
      <w:proofErr w:type="gramStart"/>
      <w:r w:rsidRPr="00B0396D">
        <w:rPr>
          <w:rFonts w:ascii="Times New Roman" w:eastAsia="Times New Roman" w:hAnsi="Times New Roman"/>
          <w:sz w:val="28"/>
          <w:szCs w:val="28"/>
        </w:rPr>
        <w:t xml:space="preserve">В целях совершенствования профориентационной работы и комплексного построения эффективной системы сопровождения профессионального самоопределения обучающихся в </w:t>
      </w:r>
      <w:r w:rsidR="00CC4D36">
        <w:rPr>
          <w:rFonts w:ascii="Times New Roman" w:eastAsia="Times New Roman" w:hAnsi="Times New Roman"/>
          <w:sz w:val="28"/>
          <w:szCs w:val="28"/>
        </w:rPr>
        <w:t>ОУ</w:t>
      </w:r>
      <w:r w:rsidRPr="00B0396D">
        <w:rPr>
          <w:rFonts w:ascii="Times New Roman" w:eastAsia="Times New Roman" w:hAnsi="Times New Roman"/>
          <w:sz w:val="28"/>
          <w:szCs w:val="28"/>
        </w:rPr>
        <w:t xml:space="preserve"> Бай-Тайгинского кожууна </w:t>
      </w:r>
      <w:r w:rsidRPr="00B0396D">
        <w:rPr>
          <w:rFonts w:ascii="Times New Roman" w:eastAsia="Times New Roman" w:hAnsi="Times New Roman"/>
          <w:color w:val="000000"/>
          <w:sz w:val="28"/>
          <w:szCs w:val="28"/>
        </w:rPr>
        <w:t>издан приказ МКУ УО от 16.12.2019г № 344</w:t>
      </w:r>
      <w:r w:rsidRPr="00B0396D">
        <w:rPr>
          <w:rFonts w:ascii="Times New Roman" w:eastAsia="Times New Roman" w:hAnsi="Times New Roman"/>
          <w:sz w:val="28"/>
          <w:szCs w:val="28"/>
        </w:rPr>
        <w:t xml:space="preserve">    «</w:t>
      </w:r>
      <w:r w:rsidRPr="00B0396D">
        <w:rPr>
          <w:rFonts w:ascii="Times New Roman" w:eastAsia="Times New Roman" w:hAnsi="Times New Roman"/>
          <w:bCs/>
          <w:kern w:val="36"/>
          <w:sz w:val="28"/>
          <w:szCs w:val="28"/>
        </w:rPr>
        <w:t xml:space="preserve">Об утверждении </w:t>
      </w:r>
      <w:r w:rsidRPr="00B0396D">
        <w:rPr>
          <w:rFonts w:ascii="Times New Roman" w:eastAsia="Arial Unicode MS" w:hAnsi="Times New Roman"/>
          <w:sz w:val="28"/>
          <w:szCs w:val="28"/>
        </w:rPr>
        <w:t>паспорта муниципального проекта «Шаг в профессию» по совершенствованию профориентации и внедрению профильного обучения в общеобразовательные организации Бай-Тайгинского кожууна в соответствии с требованиями ФГОС СОО</w:t>
      </w:r>
      <w:r w:rsidRPr="00B0396D">
        <w:rPr>
          <w:rFonts w:ascii="Times New Roman" w:eastAsia="Arial Unicode MS" w:hAnsi="Times New Roman"/>
          <w:sz w:val="24"/>
          <w:szCs w:val="24"/>
        </w:rPr>
        <w:t>»</w:t>
      </w:r>
      <w:r w:rsidR="00CC4D36">
        <w:rPr>
          <w:rFonts w:ascii="Times New Roman" w:eastAsia="Arial Unicode MS" w:hAnsi="Times New Roman"/>
          <w:sz w:val="24"/>
          <w:szCs w:val="24"/>
        </w:rPr>
        <w:t>.</w:t>
      </w:r>
      <w:r w:rsidRPr="00B0396D">
        <w:rPr>
          <w:rFonts w:ascii="Times New Roman" w:eastAsia="Times New Roman" w:hAnsi="Times New Roman"/>
          <w:sz w:val="24"/>
          <w:szCs w:val="24"/>
        </w:rPr>
        <w:t xml:space="preserve"> </w:t>
      </w:r>
      <w:r w:rsidRPr="00B0396D">
        <w:rPr>
          <w:rFonts w:ascii="Times New Roman" w:eastAsia="Times New Roman" w:hAnsi="Times New Roman"/>
          <w:sz w:val="28"/>
          <w:szCs w:val="28"/>
        </w:rPr>
        <w:t>17 декабря 2019 года в управлении образования проведен</w:t>
      </w:r>
      <w:proofErr w:type="gramEnd"/>
      <w:r w:rsidRPr="00B0396D">
        <w:rPr>
          <w:rFonts w:ascii="Times New Roman" w:eastAsia="Times New Roman" w:hAnsi="Times New Roman"/>
          <w:sz w:val="28"/>
          <w:szCs w:val="28"/>
        </w:rPr>
        <w:t xml:space="preserve"> </w:t>
      </w:r>
      <w:proofErr w:type="gramStart"/>
      <w:r w:rsidRPr="00B0396D">
        <w:rPr>
          <w:rFonts w:ascii="Times New Roman" w:eastAsia="Times New Roman" w:hAnsi="Times New Roman"/>
          <w:sz w:val="28"/>
          <w:szCs w:val="28"/>
        </w:rPr>
        <w:t>семинар-совещания</w:t>
      </w:r>
      <w:proofErr w:type="gramEnd"/>
      <w:r w:rsidRPr="00B0396D">
        <w:rPr>
          <w:rFonts w:ascii="Times New Roman" w:eastAsia="Times New Roman" w:hAnsi="Times New Roman"/>
          <w:sz w:val="28"/>
          <w:szCs w:val="28"/>
        </w:rPr>
        <w:t xml:space="preserve"> с проектными командами ОО кожууна. На совещании был освещен вопрос о реализации проекта «Шаг в профессию» Приказом МКУ УО от 16.12.2019 г № 344-од «Об утверждении плана мероприятий по организации профориентационной работы в образовательных организациях Бай-Тайгинского кожууна в 2019 году» принят план, который направлен на повышение качества профориентационной работы и профильного обучения.</w:t>
      </w:r>
    </w:p>
    <w:p w:rsidR="00B0396D" w:rsidRPr="00B0396D" w:rsidRDefault="00CC4D36" w:rsidP="00B0396D">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ab/>
      </w:r>
      <w:r w:rsidR="00B0396D" w:rsidRPr="00B0396D">
        <w:rPr>
          <w:rFonts w:ascii="Times New Roman" w:eastAsia="Times New Roman" w:hAnsi="Times New Roman"/>
          <w:sz w:val="28"/>
          <w:szCs w:val="28"/>
        </w:rPr>
        <w:t>В образовательных учреждениях кожууна ведется работа по исполнению мероприятий проекта и данного плана:</w:t>
      </w:r>
    </w:p>
    <w:p w:rsidR="00B0396D" w:rsidRPr="00B0396D" w:rsidRDefault="00B0396D" w:rsidP="00B0396D">
      <w:pPr>
        <w:spacing w:after="0" w:line="240" w:lineRule="auto"/>
        <w:jc w:val="both"/>
        <w:rPr>
          <w:rFonts w:ascii="Times New Roman" w:hAnsi="Times New Roman"/>
          <w:sz w:val="28"/>
          <w:szCs w:val="28"/>
          <w:lang w:eastAsia="ru-RU"/>
        </w:rPr>
      </w:pPr>
      <w:r w:rsidRPr="00B0396D">
        <w:rPr>
          <w:rFonts w:ascii="Times New Roman" w:hAnsi="Times New Roman"/>
          <w:sz w:val="28"/>
          <w:szCs w:val="28"/>
          <w:lang w:eastAsia="ru-RU"/>
        </w:rPr>
        <w:t>-в шести школах в кабинетах технологии созданы уголки профориентации. Также в кабинетах на стендах размещены информация о профессиональном определении учащихся, планы работ, брошюры, диски, методические материалы для обучающихся «Профессиональная ориентация школьников», «Профориентация школьников – путь к успеху», «</w:t>
      </w:r>
      <w:proofErr w:type="gramStart"/>
      <w:r w:rsidRPr="00B0396D">
        <w:rPr>
          <w:rFonts w:ascii="Times New Roman" w:hAnsi="Times New Roman"/>
          <w:sz w:val="28"/>
          <w:szCs w:val="28"/>
          <w:lang w:eastAsia="ru-RU"/>
        </w:rPr>
        <w:t>Кем</w:t>
      </w:r>
      <w:proofErr w:type="gramEnd"/>
      <w:r w:rsidRPr="00B0396D">
        <w:rPr>
          <w:rFonts w:ascii="Times New Roman" w:hAnsi="Times New Roman"/>
          <w:sz w:val="28"/>
          <w:szCs w:val="28"/>
          <w:lang w:eastAsia="ru-RU"/>
        </w:rPr>
        <w:t xml:space="preserve"> быть», которые периодически обновляются. В кабинетах проходят выставки творческих работ учащихся.  </w:t>
      </w:r>
    </w:p>
    <w:p w:rsidR="00B0396D" w:rsidRPr="00CC4D36" w:rsidRDefault="00CC4D36" w:rsidP="00B0396D">
      <w:pPr>
        <w:spacing w:after="0" w:line="240" w:lineRule="auto"/>
        <w:jc w:val="both"/>
        <w:rPr>
          <w:rFonts w:ascii="Times New Roman" w:eastAsia="Times New Roman" w:hAnsi="Times New Roman" w:cs="Calibri"/>
          <w:sz w:val="28"/>
          <w:szCs w:val="28"/>
        </w:rPr>
      </w:pPr>
      <w:r>
        <w:rPr>
          <w:rFonts w:ascii="Times New Roman" w:eastAsia="Times New Roman" w:hAnsi="Times New Roman"/>
          <w:sz w:val="28"/>
          <w:szCs w:val="28"/>
        </w:rPr>
        <w:tab/>
      </w:r>
      <w:r w:rsidR="00B0396D" w:rsidRPr="00B0396D">
        <w:rPr>
          <w:rFonts w:ascii="Times New Roman" w:eastAsia="Times New Roman" w:hAnsi="Times New Roman"/>
          <w:sz w:val="28"/>
          <w:szCs w:val="28"/>
        </w:rPr>
        <w:t xml:space="preserve"> </w:t>
      </w:r>
      <w:r w:rsidR="00B0396D" w:rsidRPr="00B0396D">
        <w:rPr>
          <w:rFonts w:ascii="Times New Roman" w:eastAsia="Times New Roman" w:hAnsi="Times New Roman"/>
          <w:b/>
          <w:sz w:val="28"/>
          <w:szCs w:val="28"/>
        </w:rPr>
        <w:t xml:space="preserve">МБОУ Тээлинская СОШ Бай-Тайгинского кожууна. </w:t>
      </w:r>
      <w:r w:rsidR="00B0396D" w:rsidRPr="00B0396D">
        <w:rPr>
          <w:rFonts w:ascii="Times New Roman" w:eastAsia="Times New Roman" w:hAnsi="Times New Roman"/>
          <w:b/>
          <w:sz w:val="28"/>
          <w:szCs w:val="28"/>
          <w:lang w:eastAsia="ar-SA"/>
        </w:rPr>
        <w:t>«</w:t>
      </w:r>
      <w:r w:rsidR="00B0396D" w:rsidRPr="00B0396D">
        <w:rPr>
          <w:rFonts w:ascii="Times New Roman" w:eastAsia="Times New Roman" w:hAnsi="Times New Roman"/>
          <w:sz w:val="28"/>
          <w:szCs w:val="28"/>
          <w:lang w:eastAsia="ar-SA"/>
        </w:rPr>
        <w:t>Пилотная» площадка по введению ФГОС СОО.</w:t>
      </w:r>
      <w:r>
        <w:rPr>
          <w:rFonts w:ascii="Times New Roman" w:eastAsia="Times New Roman" w:hAnsi="Times New Roman"/>
          <w:sz w:val="28"/>
          <w:szCs w:val="28"/>
          <w:lang w:eastAsia="ar-SA"/>
        </w:rPr>
        <w:t xml:space="preserve"> </w:t>
      </w:r>
      <w:r w:rsidR="00B0396D" w:rsidRPr="00B0396D">
        <w:rPr>
          <w:rFonts w:ascii="Times New Roman" w:eastAsia="Times New Roman" w:hAnsi="Times New Roman"/>
          <w:b/>
          <w:sz w:val="28"/>
          <w:szCs w:val="28"/>
          <w:lang w:eastAsia="x-none"/>
        </w:rPr>
        <w:t xml:space="preserve">Технологический и универсальный профили. </w:t>
      </w:r>
      <w:r w:rsidR="00B0396D" w:rsidRPr="00B0396D">
        <w:rPr>
          <w:rFonts w:ascii="Times New Roman" w:eastAsia="Times New Roman" w:hAnsi="Times New Roman"/>
          <w:sz w:val="28"/>
          <w:szCs w:val="28"/>
          <w:lang w:eastAsia="x-none"/>
        </w:rPr>
        <w:t>Профильные предметы – математика, физика, информатика.</w:t>
      </w:r>
      <w:r>
        <w:rPr>
          <w:rFonts w:ascii="Times New Roman" w:eastAsia="Times New Roman" w:hAnsi="Times New Roman"/>
          <w:sz w:val="28"/>
          <w:szCs w:val="28"/>
          <w:lang w:eastAsia="x-none"/>
        </w:rPr>
        <w:t xml:space="preserve"> </w:t>
      </w:r>
      <w:r w:rsidR="00B0396D" w:rsidRPr="00B0396D">
        <w:rPr>
          <w:rFonts w:ascii="Times New Roman" w:eastAsia="Times New Roman" w:hAnsi="Times New Roman" w:cs="Calibri"/>
          <w:sz w:val="28"/>
          <w:szCs w:val="28"/>
        </w:rPr>
        <w:t>Часы, выделяемые на изучение:</w:t>
      </w:r>
      <w:r>
        <w:rPr>
          <w:rFonts w:ascii="Times New Roman" w:eastAsia="Times New Roman" w:hAnsi="Times New Roman" w:cs="Calibri"/>
          <w:sz w:val="28"/>
          <w:szCs w:val="28"/>
        </w:rPr>
        <w:t xml:space="preserve"> математики – 6 часов в неделю; </w:t>
      </w:r>
      <w:r w:rsidR="00B0396D" w:rsidRPr="00B0396D">
        <w:rPr>
          <w:rFonts w:ascii="Times New Roman" w:eastAsia="Times New Roman" w:hAnsi="Times New Roman" w:cs="Calibri"/>
          <w:sz w:val="28"/>
          <w:szCs w:val="28"/>
        </w:rPr>
        <w:t>физики – 5 часов,</w:t>
      </w:r>
      <w:r>
        <w:rPr>
          <w:rFonts w:ascii="Times New Roman" w:eastAsia="Times New Roman" w:hAnsi="Times New Roman" w:cs="Calibri"/>
          <w:sz w:val="28"/>
          <w:szCs w:val="28"/>
        </w:rPr>
        <w:t xml:space="preserve"> </w:t>
      </w:r>
      <w:r w:rsidR="00B0396D" w:rsidRPr="00B0396D">
        <w:rPr>
          <w:rFonts w:ascii="Times New Roman" w:eastAsia="Times New Roman" w:hAnsi="Times New Roman" w:cs="Calibri"/>
          <w:sz w:val="28"/>
          <w:szCs w:val="28"/>
        </w:rPr>
        <w:t>инфо</w:t>
      </w:r>
      <w:r>
        <w:rPr>
          <w:rFonts w:ascii="Times New Roman" w:eastAsia="Times New Roman" w:hAnsi="Times New Roman" w:cs="Calibri"/>
          <w:sz w:val="28"/>
          <w:szCs w:val="28"/>
        </w:rPr>
        <w:t xml:space="preserve">рматики – 3 часа в неделю. </w:t>
      </w:r>
      <w:r w:rsidR="00B0396D" w:rsidRPr="00B0396D">
        <w:rPr>
          <w:rFonts w:ascii="Times New Roman" w:eastAsia="Times New Roman" w:hAnsi="Times New Roman"/>
          <w:sz w:val="28"/>
          <w:szCs w:val="28"/>
          <w:lang w:eastAsia="x-none"/>
        </w:rPr>
        <w:t xml:space="preserve">Кадровый состав - </w:t>
      </w:r>
      <w:r w:rsidR="00B0396D" w:rsidRPr="00CC4D36">
        <w:rPr>
          <w:rFonts w:ascii="Times New Roman" w:eastAsia="Times New Roman" w:hAnsi="Times New Roman"/>
          <w:sz w:val="28"/>
          <w:szCs w:val="28"/>
          <w:lang w:eastAsia="x-none"/>
        </w:rPr>
        <w:t>уроки математики</w:t>
      </w:r>
      <w:r w:rsidR="00B0396D" w:rsidRPr="00B0396D">
        <w:rPr>
          <w:rFonts w:ascii="Times New Roman" w:eastAsia="Times New Roman" w:hAnsi="Times New Roman"/>
          <w:sz w:val="28"/>
          <w:szCs w:val="28"/>
          <w:lang w:eastAsia="x-none"/>
        </w:rPr>
        <w:t xml:space="preserve"> ведут 2 учителя Хомушку А.Ч., учитель высшей </w:t>
      </w:r>
      <w:r>
        <w:rPr>
          <w:rFonts w:ascii="Times New Roman" w:eastAsia="Times New Roman" w:hAnsi="Times New Roman"/>
          <w:sz w:val="28"/>
          <w:szCs w:val="28"/>
          <w:lang w:eastAsia="x-none"/>
        </w:rPr>
        <w:t>квалификационной категории и Сугл</w:t>
      </w:r>
      <w:r w:rsidR="00B0396D" w:rsidRPr="00B0396D">
        <w:rPr>
          <w:rFonts w:ascii="Times New Roman" w:eastAsia="Times New Roman" w:hAnsi="Times New Roman"/>
          <w:sz w:val="28"/>
          <w:szCs w:val="28"/>
          <w:lang w:eastAsia="x-none"/>
        </w:rPr>
        <w:t xml:space="preserve">ай-оол Э.К., учитель первой квалификационной категории. Преподавание алгебры и начала анализа в 10 -11 классе ведется по учебнику А.Г.Мордкович (профильный уровень) в неделю 4 часа, геометрия – по учебнику Л.С. Атанасяна, 2 часа в неделю. </w:t>
      </w:r>
    </w:p>
    <w:p w:rsidR="00B0396D" w:rsidRPr="00B0396D" w:rsidRDefault="00CC4D36" w:rsidP="00B0396D">
      <w:pPr>
        <w:spacing w:after="0" w:line="240" w:lineRule="auto"/>
        <w:jc w:val="both"/>
        <w:rPr>
          <w:rFonts w:ascii="Times New Roman" w:eastAsia="Times New Roman" w:hAnsi="Times New Roman"/>
          <w:sz w:val="28"/>
          <w:szCs w:val="28"/>
          <w:lang w:eastAsia="x-none"/>
        </w:rPr>
      </w:pPr>
      <w:r>
        <w:rPr>
          <w:rFonts w:ascii="Times New Roman" w:eastAsia="Times New Roman" w:hAnsi="Times New Roman"/>
          <w:sz w:val="28"/>
          <w:szCs w:val="28"/>
          <w:lang w:eastAsia="x-none"/>
        </w:rPr>
        <w:tab/>
      </w:r>
      <w:r w:rsidR="00B0396D" w:rsidRPr="00B0396D">
        <w:rPr>
          <w:rFonts w:ascii="Times New Roman" w:eastAsia="Times New Roman" w:hAnsi="Times New Roman"/>
          <w:sz w:val="28"/>
          <w:szCs w:val="28"/>
          <w:lang w:eastAsia="x-none"/>
        </w:rPr>
        <w:t>Урок физики ведет учитель высшей квалификационной категории Септел Н.А. РП по физике для 10 - 11 классов составлена на основе УМК по физике    10-11   классы, базовый и профильный уровень Мякишев Г.Я., Синяков А.З.  (издательство «Дрофа»), рекомендованный РУМО.</w:t>
      </w:r>
    </w:p>
    <w:p w:rsidR="00B0396D" w:rsidRPr="00B0396D" w:rsidRDefault="00140708" w:rsidP="00B0396D">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ab/>
      </w:r>
      <w:r w:rsidR="00B0396D" w:rsidRPr="00B0396D">
        <w:rPr>
          <w:rFonts w:ascii="Times New Roman" w:hAnsi="Times New Roman"/>
          <w:sz w:val="28"/>
          <w:szCs w:val="28"/>
          <w:lang w:eastAsia="ru-RU"/>
        </w:rPr>
        <w:t xml:space="preserve">Организовано проведение элективных курсов, внеурочной деятельности, консультации (рабочие программы утверждены). Есть индивидуальный образовательный маршрут на каждого ученика. Тетради контрольных работ у </w:t>
      </w:r>
      <w:r w:rsidR="00B0396D" w:rsidRPr="00B0396D">
        <w:rPr>
          <w:rFonts w:ascii="Times New Roman" w:hAnsi="Times New Roman"/>
          <w:sz w:val="28"/>
          <w:szCs w:val="28"/>
          <w:lang w:eastAsia="ru-RU"/>
        </w:rPr>
        <w:lastRenderedPageBreak/>
        <w:t>всех детей есть. Журналы ведутся аккуратно и своевременно</w:t>
      </w:r>
      <w:r w:rsidR="00D054C7">
        <w:rPr>
          <w:rFonts w:ascii="Times New Roman" w:hAnsi="Times New Roman"/>
          <w:sz w:val="28"/>
          <w:szCs w:val="28"/>
          <w:lang w:eastAsia="ru-RU"/>
        </w:rPr>
        <w:t xml:space="preserve"> </w:t>
      </w:r>
      <w:r w:rsidR="00B0396D" w:rsidRPr="00B0396D">
        <w:rPr>
          <w:rFonts w:ascii="Times New Roman" w:hAnsi="Times New Roman"/>
          <w:sz w:val="28"/>
          <w:szCs w:val="28"/>
          <w:lang w:eastAsia="ru-RU"/>
        </w:rPr>
        <w:t>заполняются. Кейсы по профильным предметам, рекомендованные РУМО, учителя физики, математики и информатики имеют, и активно применяют в организации УВП.</w:t>
      </w:r>
    </w:p>
    <w:p w:rsidR="00B0396D" w:rsidRPr="00B0396D" w:rsidRDefault="00D054C7" w:rsidP="00B0396D">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ab/>
      </w:r>
      <w:r w:rsidR="00B0396D" w:rsidRPr="00B0396D">
        <w:rPr>
          <w:rFonts w:ascii="Times New Roman" w:hAnsi="Times New Roman"/>
          <w:sz w:val="28"/>
          <w:szCs w:val="28"/>
          <w:lang w:eastAsia="ru-RU"/>
        </w:rPr>
        <w:t xml:space="preserve"> В 2019-2020 учебном году в кожууне всего 1900 учащихся. Из них выпускники 9-х классов-182; 11-х классов-59,12-х классов- 17.</w:t>
      </w:r>
    </w:p>
    <w:p w:rsidR="00B0396D" w:rsidRPr="00B0396D" w:rsidRDefault="00B0396D" w:rsidP="00B0396D">
      <w:pPr>
        <w:spacing w:after="0" w:line="240" w:lineRule="auto"/>
        <w:jc w:val="both"/>
        <w:rPr>
          <w:rFonts w:ascii="Times New Roman" w:hAnsi="Times New Roman"/>
          <w:sz w:val="28"/>
          <w:szCs w:val="28"/>
          <w:lang w:eastAsia="ru-RU"/>
        </w:rPr>
      </w:pPr>
      <w:r w:rsidRPr="00B0396D">
        <w:rPr>
          <w:rFonts w:ascii="Times New Roman" w:hAnsi="Times New Roman"/>
          <w:sz w:val="28"/>
          <w:szCs w:val="28"/>
          <w:lang w:eastAsia="ru-RU"/>
        </w:rPr>
        <w:t xml:space="preserve"> </w:t>
      </w:r>
      <w:r w:rsidR="00D054C7">
        <w:rPr>
          <w:rFonts w:ascii="Times New Roman" w:hAnsi="Times New Roman"/>
          <w:sz w:val="28"/>
          <w:szCs w:val="28"/>
          <w:lang w:eastAsia="ru-RU"/>
        </w:rPr>
        <w:tab/>
      </w:r>
      <w:r w:rsidRPr="00B0396D">
        <w:rPr>
          <w:rFonts w:ascii="Times New Roman" w:hAnsi="Times New Roman"/>
          <w:sz w:val="28"/>
          <w:szCs w:val="28"/>
          <w:lang w:eastAsia="ru-RU"/>
        </w:rPr>
        <w:t xml:space="preserve">В целях подготовки к ГИА ежемесячно проводились школьные, </w:t>
      </w:r>
      <w:r w:rsidRPr="00B0396D">
        <w:rPr>
          <w:rFonts w:ascii="Times New Roman" w:hAnsi="Times New Roman"/>
          <w:color w:val="0D0D0D"/>
          <w:sz w:val="28"/>
          <w:szCs w:val="28"/>
          <w:lang w:eastAsia="ru-RU"/>
        </w:rPr>
        <w:t xml:space="preserve">муниципальные </w:t>
      </w:r>
      <w:r w:rsidRPr="00B0396D">
        <w:rPr>
          <w:rFonts w:ascii="Times New Roman" w:hAnsi="Times New Roman"/>
          <w:sz w:val="28"/>
          <w:szCs w:val="28"/>
          <w:lang w:eastAsia="ru-RU"/>
        </w:rPr>
        <w:t>диагностические замеры по основным предметам профильного обучения: русский язык и математика. В сентябре   проводились школьные стартовые диагностические замеры по обязательным предметам и предметам, которые показали низкие результаты по итогам ГИА по химии, биологии.</w:t>
      </w:r>
    </w:p>
    <w:p w:rsidR="00B0396D" w:rsidRPr="00B0396D" w:rsidRDefault="00B0396D" w:rsidP="00B0396D">
      <w:pPr>
        <w:spacing w:after="0" w:line="240" w:lineRule="auto"/>
        <w:jc w:val="both"/>
        <w:rPr>
          <w:rFonts w:ascii="Times New Roman" w:hAnsi="Times New Roman"/>
          <w:sz w:val="28"/>
          <w:szCs w:val="28"/>
          <w:lang w:eastAsia="ru-RU"/>
        </w:rPr>
      </w:pPr>
      <w:r w:rsidRPr="00B0396D">
        <w:rPr>
          <w:rFonts w:ascii="Times New Roman" w:hAnsi="Times New Roman"/>
          <w:sz w:val="28"/>
          <w:szCs w:val="28"/>
          <w:lang w:eastAsia="ru-RU"/>
        </w:rPr>
        <w:t xml:space="preserve">                                        Динамика статусов 9-х,11-х классов (сентябрь-ноябрь)</w:t>
      </w:r>
    </w:p>
    <w:p w:rsidR="00B0396D" w:rsidRPr="00B0396D" w:rsidRDefault="00B0396D" w:rsidP="00B0396D">
      <w:pPr>
        <w:spacing w:after="0" w:line="240" w:lineRule="auto"/>
        <w:jc w:val="both"/>
        <w:rPr>
          <w:rFonts w:ascii="Times New Roman" w:hAnsi="Times New Roman"/>
          <w:sz w:val="28"/>
          <w:szCs w:val="28"/>
          <w:lang w:eastAsia="ru-RU"/>
        </w:rPr>
      </w:pPr>
    </w:p>
    <w:tbl>
      <w:tblPr>
        <w:tblW w:w="7980" w:type="dxa"/>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9"/>
        <w:gridCol w:w="2016"/>
        <w:gridCol w:w="1845"/>
        <w:gridCol w:w="2544"/>
        <w:gridCol w:w="7"/>
      </w:tblGrid>
      <w:tr w:rsidR="00B0396D" w:rsidRPr="00B0396D" w:rsidTr="00D054C7">
        <w:trPr>
          <w:gridAfter w:val="1"/>
          <w:wAfter w:w="7" w:type="dxa"/>
          <w:trHeight w:val="1475"/>
        </w:trPr>
        <w:tc>
          <w:tcPr>
            <w:tcW w:w="1568" w:type="dxa"/>
            <w:gridSpan w:val="2"/>
            <w:tcBorders>
              <w:top w:val="single" w:sz="4" w:space="0" w:color="auto"/>
              <w:left w:val="single" w:sz="4" w:space="0" w:color="auto"/>
              <w:bottom w:val="single" w:sz="4" w:space="0" w:color="auto"/>
              <w:right w:val="single" w:sz="4" w:space="0" w:color="auto"/>
            </w:tcBorders>
            <w:hideMark/>
          </w:tcPr>
          <w:p w:rsidR="00B0396D" w:rsidRPr="00B0396D" w:rsidRDefault="00B0396D" w:rsidP="00B0396D">
            <w:pPr>
              <w:spacing w:after="0" w:line="240" w:lineRule="auto"/>
              <w:jc w:val="both"/>
              <w:rPr>
                <w:rFonts w:ascii="Times New Roman" w:hAnsi="Times New Roman"/>
                <w:sz w:val="28"/>
                <w:szCs w:val="28"/>
                <w:lang w:eastAsia="ru-RU"/>
              </w:rPr>
            </w:pPr>
            <w:r w:rsidRPr="00B0396D">
              <w:rPr>
                <w:rFonts w:ascii="Times New Roman" w:hAnsi="Times New Roman"/>
                <w:sz w:val="28"/>
                <w:szCs w:val="28"/>
                <w:lang w:eastAsia="ru-RU"/>
              </w:rPr>
              <w:t>Участники 9-х классов -182 человек из них:</w:t>
            </w:r>
          </w:p>
        </w:tc>
        <w:tc>
          <w:tcPr>
            <w:tcW w:w="2016" w:type="dxa"/>
            <w:tcBorders>
              <w:top w:val="single" w:sz="4" w:space="0" w:color="auto"/>
              <w:left w:val="single" w:sz="4" w:space="0" w:color="auto"/>
              <w:bottom w:val="single" w:sz="4" w:space="0" w:color="auto"/>
              <w:right w:val="single" w:sz="4" w:space="0" w:color="auto"/>
            </w:tcBorders>
            <w:hideMark/>
          </w:tcPr>
          <w:p w:rsidR="00B0396D" w:rsidRPr="00B0396D" w:rsidRDefault="00B0396D" w:rsidP="00B0396D">
            <w:pPr>
              <w:spacing w:after="0" w:line="240" w:lineRule="auto"/>
              <w:jc w:val="center"/>
              <w:rPr>
                <w:rFonts w:ascii="Times New Roman" w:hAnsi="Times New Roman"/>
                <w:sz w:val="28"/>
                <w:szCs w:val="28"/>
                <w:lang w:eastAsia="ru-RU"/>
              </w:rPr>
            </w:pPr>
            <w:r w:rsidRPr="00B0396D">
              <w:rPr>
                <w:rFonts w:ascii="Times New Roman" w:hAnsi="Times New Roman"/>
                <w:sz w:val="28"/>
                <w:szCs w:val="28"/>
                <w:lang w:eastAsia="ru-RU"/>
              </w:rPr>
              <w:t>25 сентября школьные замеры по русскому языку, математике</w:t>
            </w:r>
          </w:p>
        </w:tc>
        <w:tc>
          <w:tcPr>
            <w:tcW w:w="1845" w:type="dxa"/>
            <w:tcBorders>
              <w:top w:val="single" w:sz="4" w:space="0" w:color="auto"/>
              <w:left w:val="single" w:sz="4" w:space="0" w:color="auto"/>
              <w:bottom w:val="single" w:sz="4" w:space="0" w:color="auto"/>
              <w:right w:val="single" w:sz="4" w:space="0" w:color="auto"/>
            </w:tcBorders>
            <w:hideMark/>
          </w:tcPr>
          <w:p w:rsidR="00B0396D" w:rsidRPr="00B0396D" w:rsidRDefault="00B0396D" w:rsidP="00B0396D">
            <w:pPr>
              <w:spacing w:after="0" w:line="240" w:lineRule="auto"/>
              <w:rPr>
                <w:rFonts w:ascii="Times New Roman" w:hAnsi="Times New Roman"/>
                <w:sz w:val="28"/>
                <w:szCs w:val="28"/>
                <w:lang w:eastAsia="ru-RU"/>
              </w:rPr>
            </w:pPr>
            <w:r w:rsidRPr="00B0396D">
              <w:rPr>
                <w:rFonts w:ascii="Times New Roman" w:hAnsi="Times New Roman"/>
                <w:sz w:val="28"/>
                <w:szCs w:val="28"/>
                <w:lang w:eastAsia="ru-RU"/>
              </w:rPr>
              <w:t>23 октября муниципальные замеры</w:t>
            </w:r>
          </w:p>
        </w:tc>
        <w:tc>
          <w:tcPr>
            <w:tcW w:w="2544" w:type="dxa"/>
            <w:tcBorders>
              <w:top w:val="single" w:sz="4" w:space="0" w:color="auto"/>
              <w:left w:val="single" w:sz="4" w:space="0" w:color="auto"/>
              <w:bottom w:val="single" w:sz="4" w:space="0" w:color="auto"/>
              <w:right w:val="single" w:sz="4" w:space="0" w:color="auto"/>
            </w:tcBorders>
            <w:hideMark/>
          </w:tcPr>
          <w:p w:rsidR="00B0396D" w:rsidRPr="00B0396D" w:rsidRDefault="00B0396D" w:rsidP="00B0396D">
            <w:pPr>
              <w:spacing w:after="0" w:line="240" w:lineRule="auto"/>
              <w:rPr>
                <w:rFonts w:ascii="Times New Roman" w:hAnsi="Times New Roman"/>
                <w:sz w:val="28"/>
                <w:szCs w:val="28"/>
                <w:lang w:eastAsia="ru-RU"/>
              </w:rPr>
            </w:pPr>
            <w:r w:rsidRPr="00B0396D">
              <w:rPr>
                <w:rFonts w:ascii="Times New Roman" w:hAnsi="Times New Roman"/>
                <w:sz w:val="28"/>
                <w:szCs w:val="28"/>
                <w:lang w:eastAsia="ru-RU"/>
              </w:rPr>
              <w:t>26 ноября школьные  диагностические замеры по русскому языку</w:t>
            </w:r>
          </w:p>
        </w:tc>
      </w:tr>
      <w:tr w:rsidR="00B0396D" w:rsidRPr="00B0396D" w:rsidTr="00D054C7">
        <w:trPr>
          <w:trHeight w:val="1411"/>
        </w:trPr>
        <w:tc>
          <w:tcPr>
            <w:tcW w:w="1568" w:type="dxa"/>
            <w:gridSpan w:val="2"/>
            <w:tcBorders>
              <w:top w:val="single" w:sz="4" w:space="0" w:color="auto"/>
              <w:left w:val="single" w:sz="4" w:space="0" w:color="auto"/>
              <w:bottom w:val="single" w:sz="4" w:space="0" w:color="auto"/>
              <w:right w:val="single" w:sz="4" w:space="0" w:color="auto"/>
            </w:tcBorders>
            <w:hideMark/>
          </w:tcPr>
          <w:p w:rsidR="00B0396D" w:rsidRPr="00B0396D" w:rsidRDefault="00B0396D" w:rsidP="00B0396D">
            <w:pPr>
              <w:spacing w:after="0" w:line="240" w:lineRule="auto"/>
              <w:jc w:val="center"/>
              <w:rPr>
                <w:rFonts w:ascii="Times New Roman" w:hAnsi="Times New Roman"/>
                <w:sz w:val="28"/>
                <w:szCs w:val="28"/>
                <w:lang w:eastAsia="ru-RU"/>
              </w:rPr>
            </w:pPr>
            <w:r w:rsidRPr="00B0396D">
              <w:rPr>
                <w:rFonts w:ascii="Times New Roman" w:hAnsi="Times New Roman"/>
                <w:sz w:val="28"/>
                <w:szCs w:val="28"/>
                <w:lang w:eastAsia="ru-RU"/>
              </w:rPr>
              <w:t>в форме ОГЭ-159</w:t>
            </w:r>
          </w:p>
          <w:p w:rsidR="00B0396D" w:rsidRPr="00B0396D" w:rsidRDefault="00B0396D" w:rsidP="00B0396D">
            <w:pPr>
              <w:spacing w:after="0" w:line="240" w:lineRule="auto"/>
              <w:jc w:val="center"/>
              <w:rPr>
                <w:rFonts w:ascii="Times New Roman" w:hAnsi="Times New Roman"/>
                <w:sz w:val="28"/>
                <w:szCs w:val="28"/>
                <w:lang w:eastAsia="ru-RU"/>
              </w:rPr>
            </w:pPr>
            <w:r w:rsidRPr="00B0396D">
              <w:rPr>
                <w:rFonts w:ascii="Times New Roman" w:hAnsi="Times New Roman"/>
                <w:sz w:val="28"/>
                <w:szCs w:val="28"/>
                <w:lang w:eastAsia="ru-RU"/>
              </w:rPr>
              <w:t>в форме ГВЭ- 23</w:t>
            </w:r>
          </w:p>
        </w:tc>
        <w:tc>
          <w:tcPr>
            <w:tcW w:w="2016" w:type="dxa"/>
            <w:tcBorders>
              <w:top w:val="single" w:sz="4" w:space="0" w:color="auto"/>
              <w:left w:val="single" w:sz="4" w:space="0" w:color="auto"/>
              <w:bottom w:val="single" w:sz="4" w:space="0" w:color="auto"/>
              <w:right w:val="single" w:sz="4" w:space="0" w:color="auto"/>
            </w:tcBorders>
            <w:hideMark/>
          </w:tcPr>
          <w:p w:rsidR="00B0396D" w:rsidRPr="00B0396D" w:rsidRDefault="00B0396D" w:rsidP="00B0396D">
            <w:pPr>
              <w:spacing w:after="0" w:line="240" w:lineRule="auto"/>
              <w:jc w:val="both"/>
              <w:rPr>
                <w:rFonts w:ascii="Times New Roman" w:hAnsi="Times New Roman"/>
                <w:sz w:val="28"/>
                <w:szCs w:val="28"/>
                <w:lang w:eastAsia="ru-RU"/>
              </w:rPr>
            </w:pPr>
            <w:r w:rsidRPr="00B0396D">
              <w:rPr>
                <w:rFonts w:ascii="Times New Roman" w:hAnsi="Times New Roman"/>
                <w:sz w:val="28"/>
                <w:szCs w:val="28"/>
                <w:lang w:eastAsia="ru-RU"/>
              </w:rPr>
              <w:t>Тьютор-12/16</w:t>
            </w:r>
          </w:p>
          <w:p w:rsidR="00B0396D" w:rsidRPr="00B0396D" w:rsidRDefault="00B0396D" w:rsidP="00B0396D">
            <w:pPr>
              <w:spacing w:after="0" w:line="240" w:lineRule="auto"/>
              <w:jc w:val="both"/>
              <w:rPr>
                <w:rFonts w:ascii="Times New Roman" w:hAnsi="Times New Roman"/>
                <w:sz w:val="28"/>
                <w:szCs w:val="28"/>
                <w:lang w:eastAsia="ru-RU"/>
              </w:rPr>
            </w:pPr>
            <w:r w:rsidRPr="00B0396D">
              <w:rPr>
                <w:rFonts w:ascii="Times New Roman" w:hAnsi="Times New Roman"/>
                <w:sz w:val="28"/>
                <w:szCs w:val="28"/>
                <w:lang w:eastAsia="ru-RU"/>
              </w:rPr>
              <w:t>прорыв-96/98</w:t>
            </w:r>
          </w:p>
          <w:p w:rsidR="00B0396D" w:rsidRPr="00B0396D" w:rsidRDefault="00B0396D" w:rsidP="00B0396D">
            <w:pPr>
              <w:spacing w:after="0" w:line="240" w:lineRule="auto"/>
              <w:jc w:val="both"/>
              <w:rPr>
                <w:rFonts w:ascii="Times New Roman" w:hAnsi="Times New Roman"/>
                <w:sz w:val="28"/>
                <w:szCs w:val="28"/>
                <w:lang w:eastAsia="ru-RU"/>
              </w:rPr>
            </w:pPr>
            <w:r w:rsidRPr="00B0396D">
              <w:rPr>
                <w:rFonts w:ascii="Times New Roman" w:hAnsi="Times New Roman"/>
                <w:sz w:val="28"/>
                <w:szCs w:val="28"/>
                <w:lang w:eastAsia="ru-RU"/>
              </w:rPr>
              <w:t xml:space="preserve"> Риск-74/68</w:t>
            </w:r>
          </w:p>
        </w:tc>
        <w:tc>
          <w:tcPr>
            <w:tcW w:w="1845" w:type="dxa"/>
            <w:tcBorders>
              <w:top w:val="single" w:sz="4" w:space="0" w:color="auto"/>
              <w:left w:val="single" w:sz="4" w:space="0" w:color="auto"/>
              <w:bottom w:val="single" w:sz="4" w:space="0" w:color="auto"/>
              <w:right w:val="single" w:sz="4" w:space="0" w:color="auto"/>
            </w:tcBorders>
            <w:hideMark/>
          </w:tcPr>
          <w:p w:rsidR="00B0396D" w:rsidRPr="00B0396D" w:rsidRDefault="00B0396D" w:rsidP="00B0396D">
            <w:pPr>
              <w:spacing w:after="0" w:line="240" w:lineRule="auto"/>
              <w:jc w:val="both"/>
              <w:rPr>
                <w:rFonts w:ascii="Times New Roman" w:hAnsi="Times New Roman"/>
                <w:sz w:val="28"/>
                <w:szCs w:val="28"/>
                <w:lang w:eastAsia="ru-RU"/>
              </w:rPr>
            </w:pPr>
            <w:r w:rsidRPr="00B0396D">
              <w:rPr>
                <w:rFonts w:ascii="Times New Roman" w:hAnsi="Times New Roman"/>
                <w:sz w:val="28"/>
                <w:szCs w:val="28"/>
                <w:lang w:eastAsia="ru-RU"/>
              </w:rPr>
              <w:t>Тьютор-26/19 прорыв-110/118</w:t>
            </w:r>
          </w:p>
          <w:p w:rsidR="00B0396D" w:rsidRPr="00B0396D" w:rsidRDefault="00B0396D" w:rsidP="00B0396D">
            <w:pPr>
              <w:spacing w:after="0" w:line="240" w:lineRule="auto"/>
              <w:jc w:val="both"/>
              <w:rPr>
                <w:rFonts w:ascii="Times New Roman" w:hAnsi="Times New Roman"/>
                <w:sz w:val="28"/>
                <w:szCs w:val="28"/>
                <w:lang w:eastAsia="ru-RU"/>
              </w:rPr>
            </w:pPr>
            <w:r w:rsidRPr="00B0396D">
              <w:rPr>
                <w:rFonts w:ascii="Times New Roman" w:hAnsi="Times New Roman"/>
                <w:sz w:val="28"/>
                <w:szCs w:val="28"/>
                <w:lang w:eastAsia="ru-RU"/>
              </w:rPr>
              <w:t xml:space="preserve"> Риск-46/45</w:t>
            </w:r>
          </w:p>
        </w:tc>
        <w:tc>
          <w:tcPr>
            <w:tcW w:w="2551" w:type="dxa"/>
            <w:gridSpan w:val="2"/>
            <w:tcBorders>
              <w:top w:val="single" w:sz="4" w:space="0" w:color="auto"/>
              <w:left w:val="single" w:sz="4" w:space="0" w:color="auto"/>
              <w:bottom w:val="single" w:sz="4" w:space="0" w:color="auto"/>
              <w:right w:val="single" w:sz="4" w:space="0" w:color="auto"/>
            </w:tcBorders>
            <w:hideMark/>
          </w:tcPr>
          <w:p w:rsidR="00B0396D" w:rsidRPr="00B0396D" w:rsidRDefault="00B0396D" w:rsidP="00B0396D">
            <w:pPr>
              <w:spacing w:after="0" w:line="240" w:lineRule="auto"/>
              <w:jc w:val="both"/>
              <w:rPr>
                <w:rFonts w:ascii="Times New Roman" w:hAnsi="Times New Roman"/>
                <w:sz w:val="28"/>
                <w:szCs w:val="28"/>
                <w:lang w:eastAsia="ru-RU"/>
              </w:rPr>
            </w:pPr>
            <w:r w:rsidRPr="00B0396D">
              <w:rPr>
                <w:rFonts w:ascii="Times New Roman" w:hAnsi="Times New Roman"/>
                <w:sz w:val="28"/>
                <w:szCs w:val="28"/>
                <w:lang w:eastAsia="ru-RU"/>
              </w:rPr>
              <w:t>Тьютор-34 /36</w:t>
            </w:r>
          </w:p>
          <w:p w:rsidR="00B0396D" w:rsidRPr="00B0396D" w:rsidRDefault="00B0396D" w:rsidP="00B0396D">
            <w:pPr>
              <w:spacing w:after="0" w:line="240" w:lineRule="auto"/>
              <w:jc w:val="both"/>
              <w:rPr>
                <w:rFonts w:ascii="Times New Roman" w:hAnsi="Times New Roman"/>
                <w:sz w:val="28"/>
                <w:szCs w:val="28"/>
                <w:lang w:eastAsia="ru-RU"/>
              </w:rPr>
            </w:pPr>
            <w:r w:rsidRPr="00B0396D">
              <w:rPr>
                <w:rFonts w:ascii="Times New Roman" w:hAnsi="Times New Roman"/>
                <w:sz w:val="28"/>
                <w:szCs w:val="28"/>
                <w:lang w:eastAsia="ru-RU"/>
              </w:rPr>
              <w:t>прорыв-120/120</w:t>
            </w:r>
          </w:p>
          <w:p w:rsidR="00B0396D" w:rsidRPr="00B0396D" w:rsidRDefault="00B0396D" w:rsidP="00B0396D">
            <w:pPr>
              <w:spacing w:after="0" w:line="240" w:lineRule="auto"/>
              <w:jc w:val="both"/>
              <w:rPr>
                <w:rFonts w:ascii="Times New Roman" w:hAnsi="Times New Roman"/>
                <w:sz w:val="28"/>
                <w:szCs w:val="28"/>
                <w:lang w:eastAsia="ru-RU"/>
              </w:rPr>
            </w:pPr>
            <w:r w:rsidRPr="00B0396D">
              <w:rPr>
                <w:rFonts w:ascii="Times New Roman" w:hAnsi="Times New Roman"/>
                <w:sz w:val="28"/>
                <w:szCs w:val="28"/>
                <w:lang w:eastAsia="ru-RU"/>
              </w:rPr>
              <w:t xml:space="preserve"> Риск-28/26</w:t>
            </w:r>
          </w:p>
        </w:tc>
      </w:tr>
      <w:tr w:rsidR="00B0396D" w:rsidRPr="00B0396D" w:rsidTr="00D054C7">
        <w:trPr>
          <w:trHeight w:val="1005"/>
        </w:trPr>
        <w:tc>
          <w:tcPr>
            <w:tcW w:w="1559" w:type="dxa"/>
            <w:tcBorders>
              <w:top w:val="single" w:sz="4" w:space="0" w:color="auto"/>
              <w:left w:val="single" w:sz="4" w:space="0" w:color="auto"/>
              <w:bottom w:val="single" w:sz="4" w:space="0" w:color="auto"/>
              <w:right w:val="single" w:sz="4" w:space="0" w:color="auto"/>
            </w:tcBorders>
          </w:tcPr>
          <w:p w:rsidR="00B0396D" w:rsidRPr="00B0396D" w:rsidRDefault="00D054C7" w:rsidP="00B0396D">
            <w:pPr>
              <w:spacing w:after="0" w:line="240" w:lineRule="auto"/>
              <w:rPr>
                <w:rFonts w:ascii="Times New Roman" w:hAnsi="Times New Roman"/>
                <w:sz w:val="28"/>
                <w:szCs w:val="28"/>
                <w:lang w:eastAsia="ru-RU"/>
              </w:rPr>
            </w:pPr>
            <w:r>
              <w:rPr>
                <w:rFonts w:ascii="Times New Roman" w:hAnsi="Times New Roman"/>
                <w:sz w:val="28"/>
                <w:szCs w:val="28"/>
                <w:lang w:eastAsia="ru-RU"/>
              </w:rPr>
              <w:t>У</w:t>
            </w:r>
            <w:r w:rsidR="00B0396D" w:rsidRPr="00B0396D">
              <w:rPr>
                <w:rFonts w:ascii="Times New Roman" w:hAnsi="Times New Roman"/>
                <w:sz w:val="28"/>
                <w:szCs w:val="28"/>
                <w:lang w:eastAsia="ru-RU"/>
              </w:rPr>
              <w:t>частники</w:t>
            </w:r>
          </w:p>
          <w:p w:rsidR="00B0396D" w:rsidRPr="00B0396D" w:rsidRDefault="00B0396D" w:rsidP="00B0396D">
            <w:pPr>
              <w:spacing w:after="0" w:line="240" w:lineRule="auto"/>
              <w:rPr>
                <w:rFonts w:ascii="Times New Roman" w:hAnsi="Times New Roman"/>
                <w:sz w:val="28"/>
                <w:szCs w:val="28"/>
                <w:lang w:eastAsia="ru-RU"/>
              </w:rPr>
            </w:pPr>
            <w:r w:rsidRPr="00B0396D">
              <w:rPr>
                <w:rFonts w:ascii="Times New Roman" w:hAnsi="Times New Roman"/>
                <w:sz w:val="28"/>
                <w:szCs w:val="28"/>
                <w:lang w:eastAsia="ru-RU"/>
              </w:rPr>
              <w:t>в форме ЕГЭ-76 (русский язык)</w:t>
            </w:r>
          </w:p>
          <w:p w:rsidR="00B0396D" w:rsidRPr="00B0396D" w:rsidRDefault="00B0396D" w:rsidP="00B0396D">
            <w:pPr>
              <w:spacing w:after="0" w:line="240" w:lineRule="auto"/>
              <w:rPr>
                <w:rFonts w:ascii="Times New Roman" w:hAnsi="Times New Roman"/>
                <w:sz w:val="28"/>
                <w:szCs w:val="28"/>
                <w:lang w:eastAsia="ru-RU"/>
              </w:rPr>
            </w:pPr>
          </w:p>
          <w:p w:rsidR="00B0396D" w:rsidRPr="00B0396D" w:rsidRDefault="00B0396D" w:rsidP="00B0396D">
            <w:pPr>
              <w:spacing w:after="0" w:line="240" w:lineRule="auto"/>
              <w:rPr>
                <w:rFonts w:ascii="Times New Roman" w:hAnsi="Times New Roman"/>
                <w:sz w:val="28"/>
                <w:szCs w:val="28"/>
                <w:lang w:eastAsia="ru-RU"/>
              </w:rPr>
            </w:pPr>
            <w:r w:rsidRPr="00B0396D">
              <w:rPr>
                <w:rFonts w:ascii="Times New Roman" w:hAnsi="Times New Roman"/>
                <w:sz w:val="28"/>
                <w:szCs w:val="28"/>
                <w:lang w:eastAsia="ru-RU"/>
              </w:rPr>
              <w:t>математика профиль-18</w:t>
            </w:r>
          </w:p>
          <w:p w:rsidR="00B0396D" w:rsidRPr="00B0396D" w:rsidRDefault="00B0396D" w:rsidP="00B0396D">
            <w:pPr>
              <w:spacing w:after="0" w:line="240" w:lineRule="auto"/>
              <w:rPr>
                <w:rFonts w:ascii="Times New Roman" w:hAnsi="Times New Roman"/>
                <w:sz w:val="28"/>
                <w:szCs w:val="28"/>
                <w:lang w:eastAsia="ru-RU"/>
              </w:rPr>
            </w:pPr>
            <w:r w:rsidRPr="00B0396D">
              <w:rPr>
                <w:rFonts w:ascii="Times New Roman" w:hAnsi="Times New Roman"/>
                <w:sz w:val="28"/>
                <w:szCs w:val="28"/>
                <w:lang w:eastAsia="ru-RU"/>
              </w:rPr>
              <w:t xml:space="preserve"> математика базо</w:t>
            </w:r>
            <w:r w:rsidR="00D054C7">
              <w:rPr>
                <w:rFonts w:ascii="Times New Roman" w:hAnsi="Times New Roman"/>
                <w:sz w:val="28"/>
                <w:szCs w:val="28"/>
                <w:lang w:eastAsia="ru-RU"/>
              </w:rPr>
              <w:t>вая-58</w:t>
            </w:r>
          </w:p>
        </w:tc>
        <w:tc>
          <w:tcPr>
            <w:tcW w:w="2025" w:type="dxa"/>
            <w:gridSpan w:val="2"/>
            <w:tcBorders>
              <w:top w:val="single" w:sz="4" w:space="0" w:color="auto"/>
              <w:left w:val="single" w:sz="4" w:space="0" w:color="auto"/>
              <w:bottom w:val="single" w:sz="4" w:space="0" w:color="auto"/>
              <w:right w:val="single" w:sz="4" w:space="0" w:color="auto"/>
            </w:tcBorders>
          </w:tcPr>
          <w:p w:rsidR="00B0396D" w:rsidRPr="00B0396D" w:rsidRDefault="00B0396D" w:rsidP="00B0396D">
            <w:pPr>
              <w:spacing w:after="0" w:line="240" w:lineRule="auto"/>
              <w:jc w:val="both"/>
              <w:rPr>
                <w:rFonts w:ascii="Times New Roman" w:hAnsi="Times New Roman"/>
                <w:sz w:val="28"/>
                <w:szCs w:val="28"/>
                <w:lang w:eastAsia="ru-RU"/>
              </w:rPr>
            </w:pPr>
            <w:r w:rsidRPr="00B0396D">
              <w:rPr>
                <w:rFonts w:ascii="Times New Roman" w:hAnsi="Times New Roman"/>
                <w:sz w:val="28"/>
                <w:szCs w:val="28"/>
                <w:lang w:eastAsia="ru-RU"/>
              </w:rPr>
              <w:t>Тьютор -18</w:t>
            </w:r>
          </w:p>
          <w:p w:rsidR="00B0396D" w:rsidRPr="00B0396D" w:rsidRDefault="00B0396D" w:rsidP="00B0396D">
            <w:pPr>
              <w:spacing w:after="0" w:line="240" w:lineRule="auto"/>
              <w:jc w:val="both"/>
              <w:rPr>
                <w:rFonts w:ascii="Times New Roman" w:hAnsi="Times New Roman"/>
                <w:sz w:val="28"/>
                <w:szCs w:val="28"/>
                <w:lang w:eastAsia="ru-RU"/>
              </w:rPr>
            </w:pPr>
            <w:r w:rsidRPr="00B0396D">
              <w:rPr>
                <w:rFonts w:ascii="Times New Roman" w:hAnsi="Times New Roman"/>
                <w:sz w:val="28"/>
                <w:szCs w:val="28"/>
                <w:lang w:eastAsia="ru-RU"/>
              </w:rPr>
              <w:t>Прорыв-39</w:t>
            </w:r>
          </w:p>
          <w:p w:rsidR="00B0396D" w:rsidRPr="00B0396D" w:rsidRDefault="00B0396D" w:rsidP="00B0396D">
            <w:pPr>
              <w:spacing w:after="0" w:line="240" w:lineRule="auto"/>
              <w:jc w:val="both"/>
              <w:rPr>
                <w:rFonts w:ascii="Times New Roman" w:hAnsi="Times New Roman"/>
                <w:sz w:val="28"/>
                <w:szCs w:val="28"/>
                <w:lang w:eastAsia="ru-RU"/>
              </w:rPr>
            </w:pPr>
            <w:r w:rsidRPr="00B0396D">
              <w:rPr>
                <w:rFonts w:ascii="Times New Roman" w:hAnsi="Times New Roman"/>
                <w:sz w:val="28"/>
                <w:szCs w:val="28"/>
                <w:lang w:eastAsia="ru-RU"/>
              </w:rPr>
              <w:t xml:space="preserve"> Риск-19</w:t>
            </w:r>
          </w:p>
          <w:p w:rsidR="00B0396D" w:rsidRPr="00B0396D" w:rsidRDefault="00B0396D" w:rsidP="00B0396D">
            <w:pPr>
              <w:spacing w:after="0" w:line="240" w:lineRule="auto"/>
              <w:rPr>
                <w:rFonts w:ascii="Times New Roman" w:eastAsia="Times New Roman" w:hAnsi="Times New Roman"/>
                <w:sz w:val="28"/>
                <w:szCs w:val="28"/>
              </w:rPr>
            </w:pPr>
          </w:p>
          <w:p w:rsidR="00B0396D" w:rsidRDefault="00B0396D" w:rsidP="00B0396D">
            <w:pPr>
              <w:spacing w:after="0" w:line="240" w:lineRule="auto"/>
              <w:rPr>
                <w:rFonts w:ascii="Times New Roman" w:eastAsia="Times New Roman" w:hAnsi="Times New Roman"/>
                <w:sz w:val="28"/>
                <w:szCs w:val="28"/>
              </w:rPr>
            </w:pPr>
          </w:p>
          <w:p w:rsidR="00D054C7" w:rsidRPr="00B0396D" w:rsidRDefault="00D054C7" w:rsidP="00B0396D">
            <w:pPr>
              <w:spacing w:after="0" w:line="240" w:lineRule="auto"/>
              <w:rPr>
                <w:rFonts w:ascii="Times New Roman" w:eastAsia="Times New Roman" w:hAnsi="Times New Roman"/>
                <w:sz w:val="28"/>
                <w:szCs w:val="28"/>
              </w:rPr>
            </w:pPr>
          </w:p>
          <w:p w:rsidR="00B0396D" w:rsidRPr="00B0396D" w:rsidRDefault="00B0396D" w:rsidP="00B0396D">
            <w:pPr>
              <w:spacing w:after="0" w:line="240" w:lineRule="auto"/>
              <w:rPr>
                <w:rFonts w:ascii="Times New Roman" w:eastAsia="Times New Roman" w:hAnsi="Times New Roman"/>
                <w:sz w:val="28"/>
                <w:szCs w:val="28"/>
              </w:rPr>
            </w:pPr>
            <w:r w:rsidRPr="00B0396D">
              <w:rPr>
                <w:rFonts w:ascii="Times New Roman" w:eastAsia="Times New Roman" w:hAnsi="Times New Roman"/>
                <w:sz w:val="28"/>
                <w:szCs w:val="28"/>
              </w:rPr>
              <w:t>Тьютор-8</w:t>
            </w:r>
          </w:p>
          <w:p w:rsidR="00B0396D" w:rsidRPr="00B0396D" w:rsidRDefault="00B0396D" w:rsidP="00B0396D">
            <w:pPr>
              <w:spacing w:after="0" w:line="240" w:lineRule="auto"/>
              <w:rPr>
                <w:rFonts w:ascii="Times New Roman" w:eastAsia="Times New Roman" w:hAnsi="Times New Roman"/>
                <w:sz w:val="28"/>
                <w:szCs w:val="28"/>
              </w:rPr>
            </w:pPr>
            <w:r w:rsidRPr="00B0396D">
              <w:rPr>
                <w:rFonts w:ascii="Times New Roman" w:eastAsia="Times New Roman" w:hAnsi="Times New Roman"/>
                <w:sz w:val="28"/>
                <w:szCs w:val="28"/>
              </w:rPr>
              <w:t xml:space="preserve"> Прорыв-7</w:t>
            </w:r>
          </w:p>
          <w:p w:rsidR="00B0396D" w:rsidRPr="00B0396D" w:rsidRDefault="00B0396D" w:rsidP="00B0396D">
            <w:pPr>
              <w:spacing w:after="0" w:line="240" w:lineRule="auto"/>
              <w:rPr>
                <w:rFonts w:ascii="Times New Roman" w:eastAsia="Times New Roman" w:hAnsi="Times New Roman"/>
                <w:sz w:val="28"/>
                <w:szCs w:val="28"/>
              </w:rPr>
            </w:pPr>
            <w:r w:rsidRPr="00B0396D">
              <w:rPr>
                <w:rFonts w:ascii="Times New Roman" w:eastAsia="Times New Roman" w:hAnsi="Times New Roman"/>
                <w:sz w:val="28"/>
                <w:szCs w:val="28"/>
              </w:rPr>
              <w:t>Риск-3</w:t>
            </w:r>
          </w:p>
          <w:p w:rsidR="00B0396D" w:rsidRPr="00B0396D" w:rsidRDefault="00B0396D" w:rsidP="00B0396D">
            <w:pPr>
              <w:spacing w:after="0" w:line="240" w:lineRule="auto"/>
              <w:rPr>
                <w:rFonts w:ascii="Times New Roman" w:eastAsia="Times New Roman" w:hAnsi="Times New Roman"/>
                <w:sz w:val="28"/>
                <w:szCs w:val="28"/>
              </w:rPr>
            </w:pPr>
          </w:p>
          <w:p w:rsidR="00B0396D" w:rsidRPr="00B0396D" w:rsidRDefault="00B0396D" w:rsidP="00B0396D">
            <w:pPr>
              <w:spacing w:after="0" w:line="240" w:lineRule="auto"/>
              <w:rPr>
                <w:rFonts w:ascii="Times New Roman" w:eastAsia="Times New Roman" w:hAnsi="Times New Roman"/>
                <w:sz w:val="28"/>
                <w:szCs w:val="28"/>
              </w:rPr>
            </w:pPr>
            <w:r w:rsidRPr="00B0396D">
              <w:rPr>
                <w:rFonts w:ascii="Times New Roman" w:eastAsia="Times New Roman" w:hAnsi="Times New Roman"/>
                <w:sz w:val="28"/>
                <w:szCs w:val="28"/>
              </w:rPr>
              <w:t xml:space="preserve"> Тьютор -15</w:t>
            </w:r>
          </w:p>
          <w:p w:rsidR="00B0396D" w:rsidRPr="00B0396D" w:rsidRDefault="00B0396D" w:rsidP="00B0396D">
            <w:pPr>
              <w:spacing w:after="0" w:line="240" w:lineRule="auto"/>
              <w:rPr>
                <w:rFonts w:ascii="Times New Roman" w:eastAsia="Times New Roman" w:hAnsi="Times New Roman"/>
                <w:sz w:val="28"/>
                <w:szCs w:val="28"/>
              </w:rPr>
            </w:pPr>
            <w:r w:rsidRPr="00B0396D">
              <w:rPr>
                <w:rFonts w:ascii="Times New Roman" w:eastAsia="Times New Roman" w:hAnsi="Times New Roman"/>
                <w:sz w:val="28"/>
                <w:szCs w:val="28"/>
              </w:rPr>
              <w:t xml:space="preserve">Прорыв-32 </w:t>
            </w:r>
          </w:p>
          <w:p w:rsidR="00B0396D" w:rsidRPr="00B0396D" w:rsidRDefault="00B0396D" w:rsidP="00B0396D">
            <w:pPr>
              <w:spacing w:after="0" w:line="240" w:lineRule="auto"/>
              <w:rPr>
                <w:rFonts w:ascii="Times New Roman" w:eastAsia="Times New Roman" w:hAnsi="Times New Roman"/>
                <w:sz w:val="28"/>
                <w:szCs w:val="28"/>
              </w:rPr>
            </w:pPr>
            <w:r w:rsidRPr="00B0396D">
              <w:rPr>
                <w:rFonts w:ascii="Times New Roman" w:eastAsia="Times New Roman" w:hAnsi="Times New Roman"/>
                <w:sz w:val="28"/>
                <w:szCs w:val="28"/>
              </w:rPr>
              <w:t>Риск-11</w:t>
            </w:r>
          </w:p>
        </w:tc>
        <w:tc>
          <w:tcPr>
            <w:tcW w:w="1845" w:type="dxa"/>
            <w:tcBorders>
              <w:top w:val="single" w:sz="4" w:space="0" w:color="auto"/>
              <w:left w:val="single" w:sz="4" w:space="0" w:color="auto"/>
              <w:bottom w:val="single" w:sz="4" w:space="0" w:color="auto"/>
              <w:right w:val="single" w:sz="4" w:space="0" w:color="auto"/>
            </w:tcBorders>
          </w:tcPr>
          <w:p w:rsidR="00B0396D" w:rsidRPr="00B0396D" w:rsidRDefault="00B0396D" w:rsidP="00B0396D">
            <w:pPr>
              <w:spacing w:after="0" w:line="240" w:lineRule="auto"/>
              <w:jc w:val="both"/>
              <w:rPr>
                <w:rFonts w:ascii="Times New Roman" w:hAnsi="Times New Roman"/>
                <w:sz w:val="28"/>
                <w:szCs w:val="28"/>
                <w:lang w:eastAsia="ru-RU"/>
              </w:rPr>
            </w:pPr>
            <w:r w:rsidRPr="00B0396D">
              <w:rPr>
                <w:rFonts w:ascii="Times New Roman" w:hAnsi="Times New Roman"/>
                <w:sz w:val="28"/>
                <w:szCs w:val="28"/>
                <w:lang w:eastAsia="ru-RU"/>
              </w:rPr>
              <w:t xml:space="preserve">Тьютор-23 </w:t>
            </w:r>
          </w:p>
          <w:p w:rsidR="00B0396D" w:rsidRPr="00B0396D" w:rsidRDefault="00B0396D" w:rsidP="00B0396D">
            <w:pPr>
              <w:spacing w:after="0" w:line="240" w:lineRule="auto"/>
              <w:jc w:val="both"/>
              <w:rPr>
                <w:rFonts w:ascii="Times New Roman" w:hAnsi="Times New Roman"/>
                <w:sz w:val="28"/>
                <w:szCs w:val="28"/>
                <w:lang w:eastAsia="ru-RU"/>
              </w:rPr>
            </w:pPr>
            <w:r w:rsidRPr="00B0396D">
              <w:rPr>
                <w:rFonts w:ascii="Times New Roman" w:hAnsi="Times New Roman"/>
                <w:sz w:val="28"/>
                <w:szCs w:val="28"/>
                <w:lang w:eastAsia="ru-RU"/>
              </w:rPr>
              <w:t>Прорыв-50</w:t>
            </w:r>
          </w:p>
          <w:p w:rsidR="00B0396D" w:rsidRPr="00B0396D" w:rsidRDefault="00B0396D" w:rsidP="00B0396D">
            <w:pPr>
              <w:spacing w:after="0" w:line="240" w:lineRule="auto"/>
              <w:jc w:val="both"/>
              <w:rPr>
                <w:rFonts w:ascii="Times New Roman" w:hAnsi="Times New Roman"/>
                <w:sz w:val="28"/>
                <w:szCs w:val="28"/>
                <w:lang w:eastAsia="ru-RU"/>
              </w:rPr>
            </w:pPr>
            <w:r w:rsidRPr="00B0396D">
              <w:rPr>
                <w:rFonts w:ascii="Times New Roman" w:hAnsi="Times New Roman"/>
                <w:sz w:val="28"/>
                <w:szCs w:val="28"/>
                <w:lang w:eastAsia="ru-RU"/>
              </w:rPr>
              <w:t xml:space="preserve"> Риск-3</w:t>
            </w:r>
          </w:p>
          <w:p w:rsidR="00B0396D" w:rsidRPr="00B0396D" w:rsidRDefault="00B0396D" w:rsidP="00B0396D">
            <w:pPr>
              <w:spacing w:after="0" w:line="240" w:lineRule="auto"/>
              <w:rPr>
                <w:rFonts w:ascii="Times New Roman" w:eastAsia="Times New Roman" w:hAnsi="Times New Roman"/>
                <w:sz w:val="28"/>
                <w:szCs w:val="28"/>
              </w:rPr>
            </w:pPr>
          </w:p>
          <w:p w:rsidR="00B0396D" w:rsidRPr="00B0396D" w:rsidRDefault="00B0396D" w:rsidP="00B0396D">
            <w:pPr>
              <w:spacing w:after="0" w:line="240" w:lineRule="auto"/>
              <w:rPr>
                <w:rFonts w:ascii="Times New Roman" w:eastAsia="Times New Roman" w:hAnsi="Times New Roman"/>
                <w:sz w:val="28"/>
                <w:szCs w:val="28"/>
              </w:rPr>
            </w:pPr>
          </w:p>
          <w:p w:rsidR="00B0396D" w:rsidRPr="00B0396D" w:rsidRDefault="00B0396D" w:rsidP="00B0396D">
            <w:pPr>
              <w:spacing w:after="0" w:line="240" w:lineRule="auto"/>
              <w:rPr>
                <w:rFonts w:ascii="Times New Roman" w:eastAsia="Times New Roman" w:hAnsi="Times New Roman"/>
                <w:sz w:val="28"/>
                <w:szCs w:val="28"/>
              </w:rPr>
            </w:pPr>
            <w:r w:rsidRPr="00B0396D">
              <w:rPr>
                <w:rFonts w:ascii="Times New Roman" w:eastAsia="Times New Roman" w:hAnsi="Times New Roman"/>
                <w:sz w:val="28"/>
                <w:szCs w:val="28"/>
              </w:rPr>
              <w:t>Тьютор-8</w:t>
            </w:r>
          </w:p>
          <w:p w:rsidR="00B0396D" w:rsidRPr="00B0396D" w:rsidRDefault="00B0396D" w:rsidP="00B0396D">
            <w:pPr>
              <w:spacing w:after="0" w:line="240" w:lineRule="auto"/>
              <w:rPr>
                <w:rFonts w:ascii="Times New Roman" w:eastAsia="Times New Roman" w:hAnsi="Times New Roman"/>
                <w:sz w:val="28"/>
                <w:szCs w:val="28"/>
              </w:rPr>
            </w:pPr>
            <w:r w:rsidRPr="00B0396D">
              <w:rPr>
                <w:rFonts w:ascii="Times New Roman" w:eastAsia="Times New Roman" w:hAnsi="Times New Roman"/>
                <w:sz w:val="28"/>
                <w:szCs w:val="28"/>
              </w:rPr>
              <w:t xml:space="preserve"> Прорыв-10</w:t>
            </w:r>
          </w:p>
          <w:p w:rsidR="00B0396D" w:rsidRPr="00B0396D" w:rsidRDefault="00B0396D" w:rsidP="00B0396D">
            <w:pPr>
              <w:spacing w:after="0" w:line="240" w:lineRule="auto"/>
              <w:rPr>
                <w:rFonts w:ascii="Times New Roman" w:eastAsia="Times New Roman" w:hAnsi="Times New Roman"/>
                <w:sz w:val="28"/>
                <w:szCs w:val="28"/>
              </w:rPr>
            </w:pPr>
            <w:r w:rsidRPr="00B0396D">
              <w:rPr>
                <w:rFonts w:ascii="Times New Roman" w:eastAsia="Times New Roman" w:hAnsi="Times New Roman"/>
                <w:sz w:val="28"/>
                <w:szCs w:val="28"/>
              </w:rPr>
              <w:t>Риск-0</w:t>
            </w:r>
          </w:p>
          <w:p w:rsidR="00B0396D" w:rsidRPr="00B0396D" w:rsidRDefault="00B0396D" w:rsidP="00B0396D">
            <w:pPr>
              <w:spacing w:after="0" w:line="240" w:lineRule="auto"/>
              <w:rPr>
                <w:rFonts w:ascii="Times New Roman" w:eastAsia="Times New Roman" w:hAnsi="Times New Roman"/>
                <w:sz w:val="28"/>
                <w:szCs w:val="28"/>
              </w:rPr>
            </w:pPr>
          </w:p>
          <w:p w:rsidR="00B0396D" w:rsidRPr="00B0396D" w:rsidRDefault="00B0396D" w:rsidP="00B0396D">
            <w:pPr>
              <w:spacing w:after="0" w:line="240" w:lineRule="auto"/>
              <w:rPr>
                <w:rFonts w:ascii="Times New Roman" w:eastAsia="Times New Roman" w:hAnsi="Times New Roman"/>
                <w:sz w:val="28"/>
                <w:szCs w:val="28"/>
              </w:rPr>
            </w:pPr>
            <w:r w:rsidRPr="00B0396D">
              <w:rPr>
                <w:rFonts w:ascii="Times New Roman" w:eastAsia="Times New Roman" w:hAnsi="Times New Roman"/>
                <w:sz w:val="28"/>
                <w:szCs w:val="28"/>
              </w:rPr>
              <w:t xml:space="preserve">Тьютор-18 </w:t>
            </w:r>
          </w:p>
          <w:p w:rsidR="00B0396D" w:rsidRPr="00B0396D" w:rsidRDefault="00B0396D" w:rsidP="00B0396D">
            <w:pPr>
              <w:spacing w:after="0" w:line="240" w:lineRule="auto"/>
              <w:rPr>
                <w:rFonts w:ascii="Times New Roman" w:eastAsia="Times New Roman" w:hAnsi="Times New Roman"/>
                <w:sz w:val="28"/>
                <w:szCs w:val="28"/>
              </w:rPr>
            </w:pPr>
            <w:r w:rsidRPr="00B0396D">
              <w:rPr>
                <w:rFonts w:ascii="Times New Roman" w:eastAsia="Times New Roman" w:hAnsi="Times New Roman"/>
                <w:sz w:val="28"/>
                <w:szCs w:val="28"/>
              </w:rPr>
              <w:t xml:space="preserve">Прорыв-34 </w:t>
            </w:r>
          </w:p>
          <w:p w:rsidR="00B0396D" w:rsidRPr="00B0396D" w:rsidRDefault="00B0396D" w:rsidP="00B0396D">
            <w:pPr>
              <w:spacing w:after="0" w:line="240" w:lineRule="auto"/>
              <w:rPr>
                <w:rFonts w:ascii="Times New Roman" w:eastAsia="Times New Roman" w:hAnsi="Times New Roman"/>
                <w:sz w:val="28"/>
                <w:szCs w:val="28"/>
              </w:rPr>
            </w:pPr>
            <w:r w:rsidRPr="00B0396D">
              <w:rPr>
                <w:rFonts w:ascii="Times New Roman" w:eastAsia="Times New Roman" w:hAnsi="Times New Roman"/>
                <w:sz w:val="28"/>
                <w:szCs w:val="28"/>
              </w:rPr>
              <w:t>Риск-6</w:t>
            </w:r>
          </w:p>
        </w:tc>
        <w:tc>
          <w:tcPr>
            <w:tcW w:w="2551" w:type="dxa"/>
            <w:gridSpan w:val="2"/>
            <w:tcBorders>
              <w:top w:val="single" w:sz="4" w:space="0" w:color="auto"/>
              <w:left w:val="single" w:sz="4" w:space="0" w:color="auto"/>
              <w:bottom w:val="single" w:sz="4" w:space="0" w:color="auto"/>
              <w:right w:val="single" w:sz="4" w:space="0" w:color="auto"/>
            </w:tcBorders>
          </w:tcPr>
          <w:p w:rsidR="00B0396D" w:rsidRPr="00B0396D" w:rsidRDefault="00B0396D" w:rsidP="00B0396D">
            <w:pPr>
              <w:spacing w:after="0" w:line="240" w:lineRule="auto"/>
              <w:jc w:val="both"/>
              <w:rPr>
                <w:rFonts w:ascii="Times New Roman" w:hAnsi="Times New Roman"/>
                <w:sz w:val="28"/>
                <w:szCs w:val="28"/>
                <w:lang w:eastAsia="ru-RU"/>
              </w:rPr>
            </w:pPr>
            <w:r w:rsidRPr="00B0396D">
              <w:rPr>
                <w:rFonts w:ascii="Times New Roman" w:hAnsi="Times New Roman"/>
                <w:sz w:val="28"/>
                <w:szCs w:val="28"/>
                <w:lang w:eastAsia="ru-RU"/>
              </w:rPr>
              <w:t xml:space="preserve">Тьютор-23 </w:t>
            </w:r>
          </w:p>
          <w:p w:rsidR="00B0396D" w:rsidRPr="00B0396D" w:rsidRDefault="00B0396D" w:rsidP="00B0396D">
            <w:pPr>
              <w:spacing w:after="0" w:line="240" w:lineRule="auto"/>
              <w:jc w:val="both"/>
              <w:rPr>
                <w:rFonts w:ascii="Times New Roman" w:hAnsi="Times New Roman"/>
                <w:sz w:val="28"/>
                <w:szCs w:val="28"/>
                <w:lang w:eastAsia="ru-RU"/>
              </w:rPr>
            </w:pPr>
            <w:r w:rsidRPr="00B0396D">
              <w:rPr>
                <w:rFonts w:ascii="Times New Roman" w:hAnsi="Times New Roman"/>
                <w:sz w:val="28"/>
                <w:szCs w:val="28"/>
                <w:lang w:eastAsia="ru-RU"/>
              </w:rPr>
              <w:t>Прорыв-53</w:t>
            </w:r>
          </w:p>
          <w:p w:rsidR="00B0396D" w:rsidRPr="00B0396D" w:rsidRDefault="00B0396D" w:rsidP="00B0396D">
            <w:pPr>
              <w:spacing w:after="0" w:line="240" w:lineRule="auto"/>
              <w:jc w:val="both"/>
              <w:rPr>
                <w:rFonts w:ascii="Times New Roman" w:hAnsi="Times New Roman"/>
                <w:sz w:val="28"/>
                <w:szCs w:val="28"/>
                <w:lang w:eastAsia="ru-RU"/>
              </w:rPr>
            </w:pPr>
            <w:r w:rsidRPr="00B0396D">
              <w:rPr>
                <w:rFonts w:ascii="Times New Roman" w:hAnsi="Times New Roman"/>
                <w:sz w:val="28"/>
                <w:szCs w:val="28"/>
                <w:lang w:eastAsia="ru-RU"/>
              </w:rPr>
              <w:t xml:space="preserve"> Риск-0</w:t>
            </w:r>
          </w:p>
          <w:p w:rsidR="00B0396D" w:rsidRPr="00B0396D" w:rsidRDefault="00B0396D" w:rsidP="00B0396D">
            <w:pPr>
              <w:spacing w:after="0" w:line="240" w:lineRule="auto"/>
              <w:rPr>
                <w:rFonts w:ascii="Times New Roman" w:eastAsia="Times New Roman" w:hAnsi="Times New Roman"/>
                <w:sz w:val="28"/>
                <w:szCs w:val="28"/>
              </w:rPr>
            </w:pPr>
          </w:p>
          <w:p w:rsidR="00B0396D" w:rsidRPr="00B0396D" w:rsidRDefault="00B0396D" w:rsidP="00B0396D">
            <w:pPr>
              <w:spacing w:after="0" w:line="240" w:lineRule="auto"/>
              <w:rPr>
                <w:rFonts w:ascii="Times New Roman" w:eastAsia="Times New Roman" w:hAnsi="Times New Roman"/>
                <w:sz w:val="28"/>
                <w:szCs w:val="28"/>
              </w:rPr>
            </w:pPr>
          </w:p>
          <w:p w:rsidR="00B0396D" w:rsidRPr="00B0396D" w:rsidRDefault="00B0396D" w:rsidP="00B0396D">
            <w:pPr>
              <w:spacing w:after="0" w:line="240" w:lineRule="auto"/>
              <w:rPr>
                <w:rFonts w:ascii="Times New Roman" w:eastAsia="Times New Roman" w:hAnsi="Times New Roman"/>
                <w:sz w:val="28"/>
                <w:szCs w:val="28"/>
              </w:rPr>
            </w:pPr>
            <w:r w:rsidRPr="00B0396D">
              <w:rPr>
                <w:rFonts w:ascii="Times New Roman" w:eastAsia="Times New Roman" w:hAnsi="Times New Roman"/>
                <w:sz w:val="28"/>
                <w:szCs w:val="28"/>
              </w:rPr>
              <w:t>Тьютор-8</w:t>
            </w:r>
          </w:p>
          <w:p w:rsidR="00B0396D" w:rsidRPr="00B0396D" w:rsidRDefault="00B0396D" w:rsidP="00B0396D">
            <w:pPr>
              <w:spacing w:after="0" w:line="240" w:lineRule="auto"/>
              <w:rPr>
                <w:rFonts w:ascii="Times New Roman" w:eastAsia="Times New Roman" w:hAnsi="Times New Roman"/>
                <w:sz w:val="28"/>
                <w:szCs w:val="28"/>
              </w:rPr>
            </w:pPr>
            <w:r w:rsidRPr="00B0396D">
              <w:rPr>
                <w:rFonts w:ascii="Times New Roman" w:eastAsia="Times New Roman" w:hAnsi="Times New Roman"/>
                <w:sz w:val="28"/>
                <w:szCs w:val="28"/>
              </w:rPr>
              <w:t xml:space="preserve"> Прорыв-10</w:t>
            </w:r>
          </w:p>
          <w:p w:rsidR="00B0396D" w:rsidRPr="00B0396D" w:rsidRDefault="00B0396D" w:rsidP="00B0396D">
            <w:pPr>
              <w:spacing w:after="0" w:line="240" w:lineRule="auto"/>
              <w:rPr>
                <w:rFonts w:ascii="Times New Roman" w:eastAsia="Times New Roman" w:hAnsi="Times New Roman"/>
                <w:sz w:val="28"/>
                <w:szCs w:val="28"/>
              </w:rPr>
            </w:pPr>
            <w:r w:rsidRPr="00B0396D">
              <w:rPr>
                <w:rFonts w:ascii="Times New Roman" w:eastAsia="Times New Roman" w:hAnsi="Times New Roman"/>
                <w:sz w:val="28"/>
                <w:szCs w:val="28"/>
              </w:rPr>
              <w:t>Риск-0</w:t>
            </w:r>
          </w:p>
          <w:p w:rsidR="00B0396D" w:rsidRPr="00B0396D" w:rsidRDefault="00B0396D" w:rsidP="00B0396D">
            <w:pPr>
              <w:spacing w:after="0" w:line="240" w:lineRule="auto"/>
              <w:rPr>
                <w:rFonts w:ascii="Times New Roman" w:eastAsia="Times New Roman" w:hAnsi="Times New Roman"/>
                <w:sz w:val="28"/>
                <w:szCs w:val="28"/>
              </w:rPr>
            </w:pPr>
          </w:p>
          <w:p w:rsidR="00B0396D" w:rsidRPr="00B0396D" w:rsidRDefault="00B0396D" w:rsidP="00B0396D">
            <w:pPr>
              <w:spacing w:after="0" w:line="240" w:lineRule="auto"/>
              <w:rPr>
                <w:rFonts w:ascii="Times New Roman" w:eastAsia="Times New Roman" w:hAnsi="Times New Roman"/>
                <w:sz w:val="28"/>
                <w:szCs w:val="28"/>
              </w:rPr>
            </w:pPr>
            <w:r w:rsidRPr="00B0396D">
              <w:rPr>
                <w:rFonts w:ascii="Times New Roman" w:eastAsia="Times New Roman" w:hAnsi="Times New Roman"/>
                <w:sz w:val="28"/>
                <w:szCs w:val="28"/>
              </w:rPr>
              <w:t xml:space="preserve">Тьютор-18 </w:t>
            </w:r>
          </w:p>
          <w:p w:rsidR="00B0396D" w:rsidRPr="00B0396D" w:rsidRDefault="00B0396D" w:rsidP="00B0396D">
            <w:pPr>
              <w:spacing w:after="0" w:line="240" w:lineRule="auto"/>
              <w:rPr>
                <w:rFonts w:ascii="Times New Roman" w:eastAsia="Times New Roman" w:hAnsi="Times New Roman"/>
                <w:sz w:val="28"/>
                <w:szCs w:val="28"/>
              </w:rPr>
            </w:pPr>
            <w:r w:rsidRPr="00B0396D">
              <w:rPr>
                <w:rFonts w:ascii="Times New Roman" w:eastAsia="Times New Roman" w:hAnsi="Times New Roman"/>
                <w:sz w:val="28"/>
                <w:szCs w:val="28"/>
              </w:rPr>
              <w:t xml:space="preserve">Прорыв-36 </w:t>
            </w:r>
          </w:p>
          <w:p w:rsidR="00B0396D" w:rsidRPr="00B0396D" w:rsidRDefault="00B0396D" w:rsidP="00B0396D">
            <w:pPr>
              <w:spacing w:after="0" w:line="240" w:lineRule="auto"/>
              <w:rPr>
                <w:rFonts w:ascii="Times New Roman" w:eastAsia="Times New Roman" w:hAnsi="Times New Roman"/>
                <w:sz w:val="28"/>
                <w:szCs w:val="28"/>
              </w:rPr>
            </w:pPr>
            <w:r w:rsidRPr="00B0396D">
              <w:rPr>
                <w:rFonts w:ascii="Times New Roman" w:eastAsia="Times New Roman" w:hAnsi="Times New Roman"/>
                <w:sz w:val="28"/>
                <w:szCs w:val="28"/>
              </w:rPr>
              <w:t>Риск-4</w:t>
            </w:r>
          </w:p>
        </w:tc>
      </w:tr>
    </w:tbl>
    <w:p w:rsidR="00B0396D" w:rsidRPr="00B0396D" w:rsidRDefault="00B0396D" w:rsidP="00B0396D">
      <w:pPr>
        <w:spacing w:after="0" w:line="240" w:lineRule="auto"/>
        <w:jc w:val="both"/>
        <w:rPr>
          <w:rFonts w:ascii="Times New Roman" w:eastAsia="Times New Roman" w:hAnsi="Times New Roman"/>
          <w:color w:val="000000"/>
          <w:sz w:val="28"/>
          <w:szCs w:val="28"/>
          <w:lang w:eastAsia="ru-RU"/>
        </w:rPr>
      </w:pPr>
    </w:p>
    <w:p w:rsidR="00B0396D" w:rsidRPr="00B0396D" w:rsidRDefault="00D054C7" w:rsidP="00D054C7">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ab/>
      </w:r>
      <w:r w:rsidR="00B0396D" w:rsidRPr="00B0396D">
        <w:rPr>
          <w:rFonts w:ascii="Times New Roman" w:hAnsi="Times New Roman"/>
          <w:sz w:val="28"/>
          <w:szCs w:val="28"/>
          <w:lang w:eastAsia="ru-RU"/>
        </w:rPr>
        <w:t>По итогам диагностических работ, поменялись первоначальные актуальные статусы учащихся:</w:t>
      </w:r>
      <w:r>
        <w:rPr>
          <w:rFonts w:ascii="Times New Roman" w:hAnsi="Times New Roman"/>
          <w:sz w:val="28"/>
          <w:szCs w:val="28"/>
          <w:lang w:eastAsia="ru-RU"/>
        </w:rPr>
        <w:t xml:space="preserve"> в</w:t>
      </w:r>
      <w:r w:rsidR="00B0396D" w:rsidRPr="00B0396D">
        <w:rPr>
          <w:rFonts w:ascii="Times New Roman" w:hAnsi="Times New Roman"/>
          <w:sz w:val="28"/>
          <w:szCs w:val="28"/>
          <w:lang w:eastAsia="ru-RU"/>
        </w:rPr>
        <w:t xml:space="preserve">ыпускники 9 - х классов - 182. Результаты 9 классов: </w:t>
      </w:r>
      <w:r>
        <w:rPr>
          <w:rFonts w:ascii="Times New Roman" w:hAnsi="Times New Roman"/>
          <w:sz w:val="28"/>
          <w:szCs w:val="28"/>
          <w:lang w:eastAsia="ru-RU"/>
        </w:rPr>
        <w:t>п</w:t>
      </w:r>
      <w:r w:rsidR="00B0396D" w:rsidRPr="00B0396D">
        <w:rPr>
          <w:rFonts w:ascii="Times New Roman" w:hAnsi="Times New Roman"/>
          <w:sz w:val="28"/>
          <w:szCs w:val="28"/>
          <w:lang w:eastAsia="ru-RU"/>
        </w:rPr>
        <w:t xml:space="preserve">о русскому языку </w:t>
      </w:r>
      <w:proofErr w:type="gramStart"/>
      <w:r w:rsidR="00B0396D" w:rsidRPr="00B0396D">
        <w:rPr>
          <w:rFonts w:ascii="Times New Roman" w:hAnsi="Times New Roman"/>
          <w:sz w:val="28"/>
          <w:szCs w:val="28"/>
          <w:lang w:eastAsia="ru-RU"/>
        </w:rPr>
        <w:t>в начале</w:t>
      </w:r>
      <w:proofErr w:type="gramEnd"/>
      <w:r w:rsidR="00B0396D" w:rsidRPr="00B0396D">
        <w:rPr>
          <w:rFonts w:ascii="Times New Roman" w:hAnsi="Times New Roman"/>
          <w:sz w:val="28"/>
          <w:szCs w:val="28"/>
          <w:lang w:eastAsia="ru-RU"/>
        </w:rPr>
        <w:t xml:space="preserve"> были 12 (7%)</w:t>
      </w:r>
      <w:r w:rsidRPr="00D054C7">
        <w:rPr>
          <w:rFonts w:ascii="Times New Roman" w:hAnsi="Times New Roman"/>
          <w:sz w:val="28"/>
          <w:szCs w:val="28"/>
          <w:lang w:eastAsia="ru-RU"/>
        </w:rPr>
        <w:t xml:space="preserve"> </w:t>
      </w:r>
      <w:r w:rsidRPr="00B0396D">
        <w:rPr>
          <w:rFonts w:ascii="Times New Roman" w:hAnsi="Times New Roman"/>
          <w:sz w:val="28"/>
          <w:szCs w:val="28"/>
          <w:lang w:eastAsia="ru-RU"/>
        </w:rPr>
        <w:t>ть</w:t>
      </w:r>
      <w:r>
        <w:rPr>
          <w:rFonts w:ascii="Times New Roman" w:hAnsi="Times New Roman"/>
          <w:sz w:val="28"/>
          <w:szCs w:val="28"/>
          <w:lang w:eastAsia="ru-RU"/>
        </w:rPr>
        <w:t>ю</w:t>
      </w:r>
      <w:r w:rsidRPr="00B0396D">
        <w:rPr>
          <w:rFonts w:ascii="Times New Roman" w:hAnsi="Times New Roman"/>
          <w:sz w:val="28"/>
          <w:szCs w:val="28"/>
          <w:lang w:eastAsia="ru-RU"/>
        </w:rPr>
        <w:t>торов</w:t>
      </w:r>
      <w:r w:rsidR="00B0396D" w:rsidRPr="00B0396D">
        <w:rPr>
          <w:rFonts w:ascii="Times New Roman" w:hAnsi="Times New Roman"/>
          <w:sz w:val="28"/>
          <w:szCs w:val="28"/>
          <w:lang w:eastAsia="ru-RU"/>
        </w:rPr>
        <w:t>, стали -34 (19 %), в сентябре были в риске -74(40%), в ноябре стали -36 (20 %), в прорыве были-96(52%), в прорыве стали-112 (62 %)</w:t>
      </w:r>
      <w:r>
        <w:rPr>
          <w:rFonts w:ascii="Times New Roman" w:hAnsi="Times New Roman"/>
          <w:sz w:val="28"/>
          <w:szCs w:val="28"/>
          <w:lang w:eastAsia="ru-RU"/>
        </w:rPr>
        <w:t>.</w:t>
      </w:r>
      <w:r w:rsidR="00B0396D" w:rsidRPr="00B0396D">
        <w:rPr>
          <w:rFonts w:ascii="Times New Roman" w:hAnsi="Times New Roman"/>
          <w:sz w:val="28"/>
          <w:szCs w:val="28"/>
          <w:lang w:eastAsia="ru-RU"/>
        </w:rPr>
        <w:t xml:space="preserve"> </w:t>
      </w:r>
    </w:p>
    <w:p w:rsidR="00B0396D" w:rsidRPr="00B0396D" w:rsidRDefault="00B0396D" w:rsidP="00D054C7">
      <w:pPr>
        <w:spacing w:after="0" w:line="240" w:lineRule="auto"/>
        <w:jc w:val="both"/>
        <w:rPr>
          <w:rFonts w:ascii="Times New Roman" w:hAnsi="Times New Roman"/>
          <w:sz w:val="28"/>
          <w:szCs w:val="28"/>
          <w:lang w:eastAsia="ru-RU"/>
        </w:rPr>
      </w:pPr>
      <w:r w:rsidRPr="00B0396D">
        <w:rPr>
          <w:rFonts w:ascii="Times New Roman" w:hAnsi="Times New Roman"/>
          <w:sz w:val="28"/>
          <w:szCs w:val="28"/>
          <w:lang w:eastAsia="ru-RU"/>
        </w:rPr>
        <w:t xml:space="preserve"> </w:t>
      </w:r>
      <w:r w:rsidR="00D054C7">
        <w:rPr>
          <w:rFonts w:ascii="Times New Roman" w:hAnsi="Times New Roman"/>
          <w:sz w:val="28"/>
          <w:szCs w:val="28"/>
          <w:lang w:eastAsia="ru-RU"/>
        </w:rPr>
        <w:tab/>
      </w:r>
      <w:r w:rsidRPr="00B0396D">
        <w:rPr>
          <w:rFonts w:ascii="Times New Roman" w:hAnsi="Times New Roman"/>
          <w:sz w:val="28"/>
          <w:szCs w:val="28"/>
          <w:lang w:eastAsia="ru-RU"/>
        </w:rPr>
        <w:t>По математике в сентябре было в тьюторов-16 (9%), в ноябре стали в тьюторов-36 (20 %), в прорыве были-98(54%), в прорыве стали-110 (60 %), были в риске-68 (38%), стали в риск-26 (14%) из риска вышли на прорыв 42 учащихся.</w:t>
      </w:r>
    </w:p>
    <w:p w:rsidR="00B0396D" w:rsidRPr="00B0396D" w:rsidRDefault="00B0396D" w:rsidP="00B0396D">
      <w:pPr>
        <w:spacing w:after="0" w:line="240" w:lineRule="auto"/>
        <w:jc w:val="both"/>
        <w:rPr>
          <w:rFonts w:ascii="Times New Roman" w:hAnsi="Times New Roman"/>
          <w:sz w:val="28"/>
          <w:szCs w:val="28"/>
          <w:lang w:eastAsia="ru-RU"/>
        </w:rPr>
      </w:pPr>
      <w:r w:rsidRPr="00B0396D">
        <w:rPr>
          <w:rFonts w:ascii="Times New Roman" w:hAnsi="Times New Roman"/>
          <w:sz w:val="28"/>
          <w:szCs w:val="28"/>
          <w:lang w:eastAsia="ru-RU"/>
        </w:rPr>
        <w:lastRenderedPageBreak/>
        <w:t xml:space="preserve"> </w:t>
      </w:r>
      <w:r w:rsidRPr="00D054C7">
        <w:rPr>
          <w:rFonts w:ascii="Times New Roman" w:hAnsi="Times New Roman"/>
          <w:b/>
          <w:sz w:val="28"/>
          <w:szCs w:val="28"/>
          <w:lang w:eastAsia="ru-RU"/>
        </w:rPr>
        <w:t>Выпускники 11 и 12-х классов</w:t>
      </w:r>
      <w:r w:rsidRPr="00B0396D">
        <w:rPr>
          <w:rFonts w:ascii="Times New Roman" w:hAnsi="Times New Roman"/>
          <w:sz w:val="28"/>
          <w:szCs w:val="28"/>
          <w:lang w:eastAsia="ru-RU"/>
        </w:rPr>
        <w:t xml:space="preserve"> – 76. Результаты 11,12-х классов: </w:t>
      </w:r>
      <w:r w:rsidRPr="00D054C7">
        <w:rPr>
          <w:rFonts w:ascii="Times New Roman" w:hAnsi="Times New Roman"/>
          <w:b/>
          <w:sz w:val="28"/>
          <w:szCs w:val="28"/>
          <w:lang w:eastAsia="ru-RU"/>
        </w:rPr>
        <w:t>русский язык</w:t>
      </w:r>
      <w:r w:rsidRPr="00B0396D">
        <w:rPr>
          <w:rFonts w:ascii="Times New Roman" w:hAnsi="Times New Roman"/>
          <w:sz w:val="28"/>
          <w:szCs w:val="28"/>
          <w:lang w:eastAsia="ru-RU"/>
        </w:rPr>
        <w:t xml:space="preserve"> – </w:t>
      </w:r>
      <w:proofErr w:type="gramStart"/>
      <w:r w:rsidRPr="00B0396D">
        <w:rPr>
          <w:rFonts w:ascii="Times New Roman" w:hAnsi="Times New Roman"/>
          <w:sz w:val="28"/>
          <w:szCs w:val="28"/>
          <w:lang w:eastAsia="ru-RU"/>
        </w:rPr>
        <w:t>в начале</w:t>
      </w:r>
      <w:proofErr w:type="gramEnd"/>
      <w:r w:rsidRPr="00B0396D">
        <w:rPr>
          <w:rFonts w:ascii="Times New Roman" w:hAnsi="Times New Roman"/>
          <w:sz w:val="28"/>
          <w:szCs w:val="28"/>
          <w:lang w:eastAsia="ru-RU"/>
        </w:rPr>
        <w:t xml:space="preserve"> были в тьюторов- 18 (23%), стали- 23 (30 %), в прорыве были -39 (51%), в прорыве стали-53 (70 %), в риске были-19(25%), в риске-0. Из риска вышли на прорыв 19 учащихся.  </w:t>
      </w:r>
      <w:r w:rsidRPr="00D054C7">
        <w:rPr>
          <w:rFonts w:ascii="Times New Roman" w:hAnsi="Times New Roman"/>
          <w:b/>
          <w:sz w:val="28"/>
          <w:szCs w:val="28"/>
          <w:lang w:eastAsia="ru-RU"/>
        </w:rPr>
        <w:t>Математика профильная</w:t>
      </w:r>
      <w:r w:rsidRPr="00B0396D">
        <w:rPr>
          <w:rFonts w:ascii="Times New Roman" w:hAnsi="Times New Roman"/>
          <w:sz w:val="28"/>
          <w:szCs w:val="28"/>
          <w:lang w:eastAsia="ru-RU"/>
        </w:rPr>
        <w:t>: было в тьютор-8(44%), стало в тьютор-8(45%), было в прорыве-7(38%), стало в прорыве-10 (55%) в риске было-3(16%), в риске стало-0. Из риска вышли 3 учащихся.</w:t>
      </w:r>
      <w:r w:rsidRPr="00D054C7">
        <w:rPr>
          <w:rFonts w:ascii="Times New Roman" w:hAnsi="Times New Roman"/>
          <w:b/>
          <w:sz w:val="28"/>
          <w:szCs w:val="28"/>
          <w:lang w:eastAsia="ru-RU"/>
        </w:rPr>
        <w:t xml:space="preserve"> Математика базовая</w:t>
      </w:r>
      <w:r w:rsidRPr="00B0396D">
        <w:rPr>
          <w:rFonts w:ascii="Times New Roman" w:hAnsi="Times New Roman"/>
          <w:sz w:val="28"/>
          <w:szCs w:val="28"/>
          <w:lang w:eastAsia="ru-RU"/>
        </w:rPr>
        <w:t>: тьютор-15(25%), стали в тьютор-18(31%), прорыв-32(57%), стали в прорыве-36 (62%), риск-11(19%), в риске стали-3 (5%)</w:t>
      </w:r>
      <w:r w:rsidR="00D054C7">
        <w:rPr>
          <w:rFonts w:ascii="Times New Roman" w:hAnsi="Times New Roman"/>
          <w:sz w:val="28"/>
          <w:szCs w:val="28"/>
          <w:lang w:eastAsia="ru-RU"/>
        </w:rPr>
        <w:t>.</w:t>
      </w:r>
    </w:p>
    <w:p w:rsidR="00B0396D" w:rsidRPr="00B0396D" w:rsidRDefault="00D054C7" w:rsidP="00B0396D">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ab/>
      </w:r>
      <w:r w:rsidR="00B0396D" w:rsidRPr="00B0396D">
        <w:rPr>
          <w:rFonts w:ascii="Times New Roman" w:hAnsi="Times New Roman"/>
          <w:sz w:val="28"/>
          <w:szCs w:val="28"/>
          <w:lang w:eastAsia="ru-RU"/>
        </w:rPr>
        <w:t xml:space="preserve"> Всего ЕГЭ по химии выбрали 18 учащихся в кожууне. </w:t>
      </w:r>
      <w:proofErr w:type="gramStart"/>
      <w:r w:rsidR="00B0396D" w:rsidRPr="00B0396D">
        <w:rPr>
          <w:rFonts w:ascii="Times New Roman" w:hAnsi="Times New Roman"/>
          <w:sz w:val="28"/>
          <w:szCs w:val="28"/>
          <w:lang w:eastAsia="ru-RU"/>
        </w:rPr>
        <w:t>По состоянию на 20 декабря 2019 года учащихся в группе риска-0, в прорыве-14, в тьютор-4 УО-100%. КО – 23%.  ЕГЭ по биологии выбрали всего 26 учащихся в кожууне из них в тьютор-8, в прорыве-18, в группе риска-0.</w:t>
      </w:r>
      <w:proofErr w:type="gramEnd"/>
      <w:r w:rsidR="00B0396D" w:rsidRPr="00B0396D">
        <w:rPr>
          <w:rFonts w:ascii="Times New Roman" w:hAnsi="Times New Roman"/>
          <w:sz w:val="28"/>
          <w:szCs w:val="28"/>
          <w:lang w:eastAsia="ru-RU"/>
        </w:rPr>
        <w:t xml:space="preserve"> УО-100%, КО-45%</w:t>
      </w:r>
      <w:r>
        <w:rPr>
          <w:rFonts w:ascii="Times New Roman" w:hAnsi="Times New Roman"/>
          <w:sz w:val="28"/>
          <w:szCs w:val="28"/>
          <w:lang w:eastAsia="ru-RU"/>
        </w:rPr>
        <w:t>.</w:t>
      </w:r>
    </w:p>
    <w:p w:rsidR="00B0396D" w:rsidRPr="00B0396D" w:rsidRDefault="00B0396D" w:rsidP="003E3E9F">
      <w:pPr>
        <w:spacing w:after="0" w:line="240" w:lineRule="auto"/>
        <w:jc w:val="both"/>
        <w:rPr>
          <w:rFonts w:ascii="Times New Roman" w:eastAsia="Times New Roman" w:hAnsi="Times New Roman"/>
          <w:sz w:val="28"/>
          <w:szCs w:val="28"/>
          <w:lang w:eastAsia="ru-RU" w:bidi="ru-RU"/>
        </w:rPr>
      </w:pPr>
      <w:r w:rsidRPr="00B0396D">
        <w:rPr>
          <w:rFonts w:ascii="Times New Roman" w:hAnsi="Times New Roman"/>
          <w:sz w:val="28"/>
          <w:szCs w:val="28"/>
          <w:lang w:eastAsia="ru-RU"/>
        </w:rPr>
        <w:t xml:space="preserve"> </w:t>
      </w:r>
      <w:r w:rsidR="00D054C7">
        <w:rPr>
          <w:rFonts w:ascii="Times New Roman" w:hAnsi="Times New Roman"/>
          <w:sz w:val="28"/>
          <w:szCs w:val="28"/>
          <w:lang w:eastAsia="ru-RU"/>
        </w:rPr>
        <w:tab/>
      </w:r>
      <w:r w:rsidRPr="003E3E9F">
        <w:rPr>
          <w:rFonts w:ascii="Times New Roman" w:hAnsi="Times New Roman"/>
          <w:sz w:val="28"/>
          <w:szCs w:val="28"/>
          <w:lang w:eastAsia="ru-RU"/>
        </w:rPr>
        <w:t>По сравнению с сентябрьскими</w:t>
      </w:r>
      <w:r w:rsidR="003E3E9F">
        <w:rPr>
          <w:rFonts w:ascii="Times New Roman" w:hAnsi="Times New Roman"/>
          <w:sz w:val="28"/>
          <w:szCs w:val="28"/>
          <w:lang w:eastAsia="ru-RU"/>
        </w:rPr>
        <w:t xml:space="preserve"> замерами по русскому языку</w:t>
      </w:r>
      <w:r w:rsidRPr="00B0396D">
        <w:rPr>
          <w:rFonts w:ascii="Times New Roman" w:hAnsi="Times New Roman"/>
          <w:sz w:val="28"/>
          <w:szCs w:val="28"/>
          <w:lang w:eastAsia="ru-RU"/>
        </w:rPr>
        <w:t>, математике в ноябре хорошие показател</w:t>
      </w:r>
      <w:proofErr w:type="gramStart"/>
      <w:r w:rsidRPr="00B0396D">
        <w:rPr>
          <w:rFonts w:ascii="Times New Roman" w:hAnsi="Times New Roman"/>
          <w:sz w:val="28"/>
          <w:szCs w:val="28"/>
          <w:lang w:eastAsia="ru-RU"/>
        </w:rPr>
        <w:t>и-</w:t>
      </w:r>
      <w:proofErr w:type="gramEnd"/>
      <w:r w:rsidRPr="00B0396D">
        <w:rPr>
          <w:rFonts w:ascii="Times New Roman" w:hAnsi="Times New Roman"/>
          <w:sz w:val="28"/>
          <w:szCs w:val="28"/>
          <w:lang w:eastAsia="ru-RU"/>
        </w:rPr>
        <w:t xml:space="preserve"> это то, что число учащихся группы ри</w:t>
      </w:r>
      <w:r w:rsidR="003E3E9F">
        <w:rPr>
          <w:rFonts w:ascii="Times New Roman" w:hAnsi="Times New Roman"/>
          <w:sz w:val="28"/>
          <w:szCs w:val="28"/>
          <w:lang w:eastAsia="ru-RU"/>
        </w:rPr>
        <w:t>ска сократились по математике (</w:t>
      </w:r>
      <w:r w:rsidRPr="00B0396D">
        <w:rPr>
          <w:rFonts w:ascii="Times New Roman" w:hAnsi="Times New Roman"/>
          <w:sz w:val="28"/>
          <w:szCs w:val="28"/>
          <w:lang w:eastAsia="ru-RU"/>
        </w:rPr>
        <w:t xml:space="preserve">базовый уровень) на 5%, а по  профильной математике   из группы риска все 3 учащихся вышли на прорыв. </w:t>
      </w:r>
      <w:r w:rsidRPr="00B0396D">
        <w:rPr>
          <w:rFonts w:ascii="Times New Roman" w:eastAsia="Times New Roman" w:hAnsi="Times New Roman"/>
          <w:sz w:val="28"/>
          <w:szCs w:val="28"/>
          <w:lang w:eastAsia="ru-RU" w:bidi="ru-RU"/>
        </w:rPr>
        <w:t xml:space="preserve">У </w:t>
      </w:r>
      <w:r w:rsidR="003E3E9F">
        <w:rPr>
          <w:rFonts w:ascii="Times New Roman" w:eastAsia="Times New Roman" w:hAnsi="Times New Roman"/>
          <w:sz w:val="28"/>
          <w:szCs w:val="28"/>
          <w:lang w:eastAsia="ru-RU" w:bidi="ru-RU"/>
        </w:rPr>
        <w:t>каждого учителя-предметника имею</w:t>
      </w:r>
      <w:r w:rsidRPr="00B0396D">
        <w:rPr>
          <w:rFonts w:ascii="Times New Roman" w:eastAsia="Times New Roman" w:hAnsi="Times New Roman"/>
          <w:sz w:val="28"/>
          <w:szCs w:val="28"/>
          <w:lang w:eastAsia="ru-RU" w:bidi="ru-RU"/>
        </w:rPr>
        <w:t>тся ИОМ-ы для учащихся в группе риска. Обучающиеся работают в рабочих тетрадях «Я сдам ОГЭ», «Я сдам ЕГЭ» по двум обязательным предметам и по выборным предметам. Консультации и индивидуальные консультации проводятся систематически.</w:t>
      </w:r>
    </w:p>
    <w:p w:rsidR="00B0396D" w:rsidRPr="00B0396D" w:rsidRDefault="00B0396D" w:rsidP="00B0396D">
      <w:pPr>
        <w:widowControl w:val="0"/>
        <w:suppressAutoHyphens/>
        <w:spacing w:after="0" w:line="240" w:lineRule="auto"/>
        <w:jc w:val="center"/>
        <w:rPr>
          <w:rFonts w:ascii="Times New Roman" w:eastAsia="Times New Roman" w:hAnsi="Times New Roman"/>
          <w:b/>
          <w:sz w:val="28"/>
          <w:szCs w:val="28"/>
          <w:lang w:eastAsia="ru-RU" w:bidi="ru-RU"/>
        </w:rPr>
      </w:pPr>
    </w:p>
    <w:p w:rsidR="00B0396D" w:rsidRPr="00B0396D" w:rsidRDefault="00B0396D" w:rsidP="00B0396D">
      <w:pPr>
        <w:spacing w:after="0" w:line="240" w:lineRule="auto"/>
        <w:contextualSpacing/>
        <w:jc w:val="center"/>
        <w:rPr>
          <w:rFonts w:ascii="Times New Roman" w:hAnsi="Times New Roman"/>
          <w:b/>
          <w:i/>
          <w:sz w:val="28"/>
          <w:szCs w:val="28"/>
        </w:rPr>
      </w:pPr>
      <w:r w:rsidRPr="00B0396D">
        <w:rPr>
          <w:rFonts w:ascii="Times New Roman" w:hAnsi="Times New Roman"/>
          <w:b/>
          <w:i/>
          <w:sz w:val="28"/>
          <w:szCs w:val="28"/>
        </w:rPr>
        <w:t xml:space="preserve">4. Подготовка к ГИА </w:t>
      </w:r>
    </w:p>
    <w:p w:rsidR="00B0396D" w:rsidRPr="00B0396D" w:rsidRDefault="00B0396D" w:rsidP="003E3E9F">
      <w:pPr>
        <w:spacing w:after="0"/>
        <w:jc w:val="both"/>
        <w:rPr>
          <w:rFonts w:ascii="Times New Roman" w:hAnsi="Times New Roman"/>
          <w:sz w:val="28"/>
          <w:szCs w:val="28"/>
        </w:rPr>
      </w:pPr>
      <w:r w:rsidRPr="00B0396D">
        <w:rPr>
          <w:rFonts w:ascii="Times New Roman" w:hAnsi="Times New Roman"/>
          <w:sz w:val="28"/>
          <w:szCs w:val="28"/>
        </w:rPr>
        <w:t xml:space="preserve">      Всего выпускников 9 класса-187, из них сдают в форме  ГВЭ -39 человек,  11 класса - 70 чел.  Из них участники губернаторского проекта «В каждой семье – не менее одного ребенка с высшим образованием»: 9 класс- 7 учащихся (38%), 11 класс- 6  учащихся  (9%). </w:t>
      </w:r>
    </w:p>
    <w:p w:rsidR="00B0396D" w:rsidRPr="00B0396D" w:rsidRDefault="00B0396D" w:rsidP="003E3E9F">
      <w:pPr>
        <w:spacing w:after="0"/>
        <w:jc w:val="both"/>
        <w:rPr>
          <w:rFonts w:ascii="Times New Roman" w:hAnsi="Times New Roman"/>
          <w:iCs/>
          <w:sz w:val="28"/>
          <w:szCs w:val="28"/>
          <w:lang w:eastAsia="ru-RU"/>
        </w:rPr>
      </w:pPr>
      <w:r w:rsidRPr="00B0396D">
        <w:rPr>
          <w:rFonts w:ascii="Times New Roman" w:hAnsi="Times New Roman"/>
          <w:sz w:val="28"/>
          <w:szCs w:val="28"/>
          <w:lang w:eastAsia="ru-RU"/>
        </w:rPr>
        <w:tab/>
        <w:t xml:space="preserve">В рамках подготовки к ГИА проведены внутришкольные стартовый и промежуточный замеры 9,11 классах, региональные проверочные работы для </w:t>
      </w:r>
      <w:r w:rsidRPr="00B0396D">
        <w:rPr>
          <w:rFonts w:ascii="Times New Roman" w:hAnsi="Times New Roman"/>
          <w:iCs/>
          <w:sz w:val="28"/>
          <w:szCs w:val="28"/>
          <w:lang w:eastAsia="ru-RU"/>
        </w:rPr>
        <w:t xml:space="preserve">обучающихся 9, 11 классов в </w:t>
      </w:r>
      <w:r w:rsidR="003E3E9F">
        <w:rPr>
          <w:rFonts w:ascii="Times New Roman" w:hAnsi="Times New Roman"/>
          <w:iCs/>
          <w:sz w:val="28"/>
          <w:szCs w:val="28"/>
          <w:lang w:eastAsia="ru-RU"/>
        </w:rPr>
        <w:t>школах</w:t>
      </w:r>
      <w:r w:rsidRPr="00B0396D">
        <w:rPr>
          <w:rFonts w:ascii="Times New Roman" w:hAnsi="Times New Roman"/>
          <w:iCs/>
          <w:sz w:val="28"/>
          <w:szCs w:val="28"/>
          <w:lang w:eastAsia="ru-RU"/>
        </w:rPr>
        <w:t xml:space="preserve"> по проектным предметам: русский язык, математика, биология, обществознание, химия и физика. </w:t>
      </w:r>
      <w:r w:rsidRPr="00B0396D">
        <w:rPr>
          <w:rFonts w:ascii="Times New Roman" w:hAnsi="Times New Roman"/>
          <w:color w:val="000000"/>
          <w:sz w:val="28"/>
          <w:szCs w:val="28"/>
          <w:lang w:eastAsia="ru-RU"/>
        </w:rPr>
        <w:t xml:space="preserve"> </w:t>
      </w:r>
    </w:p>
    <w:p w:rsidR="00B0396D" w:rsidRPr="00B0396D" w:rsidRDefault="00B0396D" w:rsidP="003E3E9F">
      <w:pPr>
        <w:spacing w:after="0"/>
        <w:jc w:val="both"/>
        <w:rPr>
          <w:rFonts w:ascii="Times New Roman" w:hAnsi="Times New Roman"/>
          <w:color w:val="000000"/>
          <w:sz w:val="28"/>
          <w:szCs w:val="28"/>
        </w:rPr>
      </w:pPr>
      <w:r w:rsidRPr="00B0396D">
        <w:rPr>
          <w:rFonts w:ascii="Times New Roman" w:hAnsi="Times New Roman"/>
          <w:sz w:val="28"/>
          <w:szCs w:val="28"/>
        </w:rPr>
        <w:tab/>
        <w:t xml:space="preserve">По итогам проведения замеров в </w:t>
      </w:r>
      <w:r w:rsidRPr="00B0396D">
        <w:rPr>
          <w:rFonts w:ascii="Times New Roman" w:hAnsi="Times New Roman"/>
          <w:b/>
          <w:i/>
          <w:sz w:val="28"/>
          <w:szCs w:val="28"/>
        </w:rPr>
        <w:t>4 классах</w:t>
      </w:r>
      <w:r w:rsidR="003E3E9F">
        <w:rPr>
          <w:rFonts w:ascii="Times New Roman" w:hAnsi="Times New Roman"/>
          <w:sz w:val="28"/>
          <w:szCs w:val="28"/>
        </w:rPr>
        <w:t>, по русскому языку: к</w:t>
      </w:r>
      <w:r w:rsidRPr="00B0396D">
        <w:rPr>
          <w:rFonts w:ascii="Times New Roman" w:hAnsi="Times New Roman"/>
          <w:color w:val="000000"/>
          <w:sz w:val="28"/>
          <w:szCs w:val="28"/>
        </w:rPr>
        <w:t>ачество знаний–42%</w:t>
      </w:r>
      <w:r w:rsidR="003E3E9F">
        <w:rPr>
          <w:rFonts w:ascii="Times New Roman" w:hAnsi="Times New Roman"/>
          <w:color w:val="000000"/>
          <w:sz w:val="28"/>
          <w:szCs w:val="28"/>
        </w:rPr>
        <w:t>; уровень успеваемости  – _98 %; п</w:t>
      </w:r>
      <w:r w:rsidRPr="00B0396D">
        <w:rPr>
          <w:rFonts w:ascii="Times New Roman" w:hAnsi="Times New Roman"/>
          <w:iCs/>
          <w:sz w:val="28"/>
          <w:szCs w:val="28"/>
        </w:rPr>
        <w:t>о математике: к</w:t>
      </w:r>
      <w:r w:rsidRPr="00B0396D">
        <w:rPr>
          <w:rFonts w:ascii="Times New Roman" w:hAnsi="Times New Roman"/>
          <w:color w:val="000000"/>
          <w:sz w:val="28"/>
          <w:szCs w:val="28"/>
        </w:rPr>
        <w:t>ачество знаний – 45%, уровень успеваемости  –98 %.</w:t>
      </w:r>
      <w:r w:rsidR="003E3E9F">
        <w:rPr>
          <w:rFonts w:ascii="Times New Roman" w:hAnsi="Times New Roman"/>
          <w:color w:val="000000"/>
          <w:sz w:val="28"/>
          <w:szCs w:val="28"/>
        </w:rPr>
        <w:t>; п</w:t>
      </w:r>
      <w:r w:rsidRPr="00B0396D">
        <w:rPr>
          <w:rFonts w:ascii="Times New Roman" w:hAnsi="Times New Roman"/>
          <w:iCs/>
          <w:sz w:val="28"/>
          <w:szCs w:val="28"/>
        </w:rPr>
        <w:t>о окружающему миру: к</w:t>
      </w:r>
      <w:r w:rsidRPr="00B0396D">
        <w:rPr>
          <w:rFonts w:ascii="Times New Roman" w:hAnsi="Times New Roman"/>
          <w:color w:val="000000"/>
          <w:sz w:val="28"/>
          <w:szCs w:val="28"/>
        </w:rPr>
        <w:t xml:space="preserve">ачество знаний – 30 %, уровень успеваемости  –_96%. </w:t>
      </w:r>
    </w:p>
    <w:p w:rsidR="00B0396D" w:rsidRPr="00B0396D" w:rsidRDefault="003E3E9F" w:rsidP="003E3E9F">
      <w:pPr>
        <w:spacing w:after="0"/>
        <w:jc w:val="both"/>
        <w:rPr>
          <w:rFonts w:ascii="Times New Roman" w:eastAsia="Times New Roman" w:hAnsi="Times New Roman"/>
          <w:sz w:val="28"/>
          <w:szCs w:val="28"/>
        </w:rPr>
      </w:pPr>
      <w:r>
        <w:rPr>
          <w:rFonts w:ascii="Times New Roman" w:eastAsia="Times New Roman" w:hAnsi="Times New Roman"/>
          <w:sz w:val="28"/>
          <w:szCs w:val="28"/>
        </w:rPr>
        <w:tab/>
      </w:r>
      <w:r w:rsidR="00B0396D" w:rsidRPr="00B0396D">
        <w:rPr>
          <w:rFonts w:ascii="Times New Roman" w:eastAsia="Times New Roman" w:hAnsi="Times New Roman"/>
          <w:sz w:val="28"/>
          <w:szCs w:val="28"/>
        </w:rPr>
        <w:t xml:space="preserve">Региональные проверочные работы в </w:t>
      </w:r>
      <w:r w:rsidR="00B0396D" w:rsidRPr="00B0396D">
        <w:rPr>
          <w:rFonts w:ascii="Times New Roman" w:eastAsia="Times New Roman" w:hAnsi="Times New Roman"/>
          <w:b/>
          <w:i/>
          <w:sz w:val="28"/>
          <w:szCs w:val="28"/>
        </w:rPr>
        <w:t>9 классах</w:t>
      </w:r>
      <w:r w:rsidR="00B0396D" w:rsidRPr="00B0396D">
        <w:rPr>
          <w:rFonts w:ascii="Times New Roman" w:eastAsia="Times New Roman" w:hAnsi="Times New Roman"/>
          <w:sz w:val="28"/>
          <w:szCs w:val="28"/>
        </w:rPr>
        <w:t xml:space="preserve"> писали по 6 предметам целевых показателей проекта. </w:t>
      </w:r>
      <w:proofErr w:type="gramStart"/>
      <w:r w:rsidR="00B0396D" w:rsidRPr="00B0396D">
        <w:rPr>
          <w:rFonts w:ascii="Times New Roman" w:eastAsia="Times New Roman" w:hAnsi="Times New Roman"/>
          <w:sz w:val="28"/>
          <w:szCs w:val="28"/>
        </w:rPr>
        <w:t xml:space="preserve">Проверочную работу по русскому языку всего писали 148 учащихся (98%), качество знаний по предмету- 39%, уровень успеваемости- 97%.  По математике всего писали 148 учащихся (98%), качество знаний по предмету- 35%, уровень успеваемости- 98%.  По химии всего писали 17 чел., качество знаний по предмету- 35%,  уровень успеваемости- 100%.  По физике: качество знаний по предмету- 17%, уровень успеваемости-100 %.  По </w:t>
      </w:r>
      <w:r w:rsidR="00B0396D" w:rsidRPr="00B0396D">
        <w:rPr>
          <w:rFonts w:ascii="Times New Roman" w:eastAsia="Times New Roman" w:hAnsi="Times New Roman"/>
          <w:sz w:val="28"/>
          <w:szCs w:val="28"/>
        </w:rPr>
        <w:lastRenderedPageBreak/>
        <w:t>обществознанию: качество знаний</w:t>
      </w:r>
      <w:proofErr w:type="gramEnd"/>
      <w:r w:rsidR="00B0396D" w:rsidRPr="00B0396D">
        <w:rPr>
          <w:rFonts w:ascii="Times New Roman" w:eastAsia="Times New Roman" w:hAnsi="Times New Roman"/>
          <w:sz w:val="28"/>
          <w:szCs w:val="28"/>
        </w:rPr>
        <w:t xml:space="preserve"> по предмету- 64%, уровень успеваемости- 100%.  </w:t>
      </w:r>
    </w:p>
    <w:p w:rsidR="00B0396D" w:rsidRPr="00B0396D" w:rsidRDefault="003E3E9F" w:rsidP="003E3E9F">
      <w:pPr>
        <w:spacing w:after="0"/>
        <w:jc w:val="both"/>
        <w:rPr>
          <w:rFonts w:ascii="Times New Roman" w:eastAsia="Times New Roman" w:hAnsi="Times New Roman"/>
          <w:sz w:val="28"/>
          <w:szCs w:val="28"/>
        </w:rPr>
      </w:pPr>
      <w:r>
        <w:rPr>
          <w:rFonts w:ascii="Times New Roman" w:eastAsia="Times New Roman" w:hAnsi="Times New Roman"/>
          <w:sz w:val="28"/>
          <w:szCs w:val="28"/>
        </w:rPr>
        <w:tab/>
      </w:r>
      <w:proofErr w:type="gramStart"/>
      <w:r w:rsidR="00B0396D" w:rsidRPr="00B0396D">
        <w:rPr>
          <w:rFonts w:ascii="Times New Roman" w:eastAsia="Times New Roman" w:hAnsi="Times New Roman"/>
          <w:sz w:val="28"/>
          <w:szCs w:val="28"/>
        </w:rPr>
        <w:t xml:space="preserve">В </w:t>
      </w:r>
      <w:r w:rsidR="00B0396D" w:rsidRPr="00B0396D">
        <w:rPr>
          <w:rFonts w:ascii="Times New Roman" w:eastAsia="Times New Roman" w:hAnsi="Times New Roman"/>
          <w:b/>
          <w:i/>
          <w:sz w:val="28"/>
          <w:szCs w:val="28"/>
        </w:rPr>
        <w:t>11 классах</w:t>
      </w:r>
      <w:r w:rsidR="00B0396D" w:rsidRPr="00B0396D">
        <w:rPr>
          <w:rFonts w:ascii="Times New Roman" w:eastAsia="Times New Roman" w:hAnsi="Times New Roman"/>
          <w:sz w:val="28"/>
          <w:szCs w:val="28"/>
        </w:rPr>
        <w:t xml:space="preserve"> всего участвовали по русскому языку 60 учащихся (99%), качество знаний по предмету- 38%, уровень успеваемости- 99%.  Математику базовую всего писали 60 учащихся, качество знаний по предмету- 34%,  уровень успеваемости-  97%.  </w:t>
      </w:r>
      <w:r w:rsidR="00B0396D" w:rsidRPr="00B0396D">
        <w:rPr>
          <w:rFonts w:ascii="Times New Roman" w:hAnsi="Times New Roman"/>
          <w:iCs/>
          <w:sz w:val="28"/>
          <w:szCs w:val="28"/>
        </w:rPr>
        <w:t xml:space="preserve">Математика профильная: </w:t>
      </w:r>
      <w:r w:rsidR="00B0396D" w:rsidRPr="00B0396D">
        <w:rPr>
          <w:rFonts w:ascii="Times New Roman" w:eastAsia="Times New Roman" w:hAnsi="Times New Roman"/>
          <w:sz w:val="28"/>
          <w:szCs w:val="28"/>
        </w:rPr>
        <w:t xml:space="preserve">всего писали  учащихся, качество знаний по предмету- 33%,  уровень успеваемости- 99%. </w:t>
      </w:r>
      <w:r w:rsidR="00B0396D" w:rsidRPr="00B0396D">
        <w:rPr>
          <w:rFonts w:ascii="Times New Roman" w:hAnsi="Times New Roman"/>
          <w:iCs/>
          <w:sz w:val="28"/>
          <w:szCs w:val="28"/>
        </w:rPr>
        <w:t xml:space="preserve">По биологии: </w:t>
      </w:r>
      <w:r w:rsidR="00B0396D" w:rsidRPr="00B0396D">
        <w:rPr>
          <w:rFonts w:ascii="Times New Roman" w:eastAsia="Times New Roman" w:hAnsi="Times New Roman"/>
          <w:sz w:val="28"/>
          <w:szCs w:val="28"/>
        </w:rPr>
        <w:t>качество знаний по предмету-4</w:t>
      </w:r>
      <w:r>
        <w:rPr>
          <w:rFonts w:ascii="Times New Roman" w:eastAsia="Times New Roman" w:hAnsi="Times New Roman"/>
          <w:sz w:val="28"/>
          <w:szCs w:val="28"/>
        </w:rPr>
        <w:t xml:space="preserve">0%, уровень успеваемости-98 %. </w:t>
      </w:r>
      <w:r w:rsidR="00B0396D" w:rsidRPr="00B0396D">
        <w:rPr>
          <w:rFonts w:ascii="Times New Roman" w:eastAsia="Times New Roman" w:hAnsi="Times New Roman"/>
          <w:sz w:val="28"/>
          <w:szCs w:val="28"/>
        </w:rPr>
        <w:t>По обществознанию: качество знаний по предмету</w:t>
      </w:r>
      <w:proofErr w:type="gramEnd"/>
      <w:r w:rsidR="00B0396D" w:rsidRPr="00B0396D">
        <w:rPr>
          <w:rFonts w:ascii="Times New Roman" w:eastAsia="Times New Roman" w:hAnsi="Times New Roman"/>
          <w:sz w:val="28"/>
          <w:szCs w:val="28"/>
        </w:rPr>
        <w:t>- 33</w:t>
      </w:r>
      <w:r>
        <w:rPr>
          <w:rFonts w:ascii="Times New Roman" w:eastAsia="Times New Roman" w:hAnsi="Times New Roman"/>
          <w:sz w:val="28"/>
          <w:szCs w:val="28"/>
        </w:rPr>
        <w:t>,</w:t>
      </w:r>
      <w:r w:rsidR="00B0396D" w:rsidRPr="00B0396D">
        <w:rPr>
          <w:rFonts w:ascii="Times New Roman" w:eastAsia="Times New Roman" w:hAnsi="Times New Roman"/>
          <w:sz w:val="28"/>
          <w:szCs w:val="28"/>
        </w:rPr>
        <w:t xml:space="preserve">33%, уровень успеваемости- 33,33%.  </w:t>
      </w:r>
    </w:p>
    <w:p w:rsidR="00B0396D" w:rsidRPr="00B0396D" w:rsidRDefault="00B0396D" w:rsidP="00B0396D">
      <w:pPr>
        <w:shd w:val="clear" w:color="auto" w:fill="FFFFFF"/>
        <w:spacing w:after="0" w:line="240" w:lineRule="auto"/>
        <w:jc w:val="both"/>
        <w:rPr>
          <w:rFonts w:ascii="Times New Roman" w:hAnsi="Times New Roman"/>
          <w:color w:val="000000"/>
          <w:sz w:val="28"/>
          <w:szCs w:val="28"/>
        </w:rPr>
      </w:pPr>
      <w:r w:rsidRPr="00B0396D">
        <w:rPr>
          <w:rFonts w:ascii="Times New Roman" w:hAnsi="Times New Roman"/>
          <w:color w:val="000000"/>
          <w:sz w:val="28"/>
          <w:szCs w:val="28"/>
        </w:rPr>
        <w:t xml:space="preserve">   </w:t>
      </w:r>
    </w:p>
    <w:p w:rsidR="00B0396D" w:rsidRPr="00B0396D" w:rsidRDefault="00B0396D" w:rsidP="00B0396D">
      <w:pPr>
        <w:spacing w:after="0"/>
        <w:jc w:val="center"/>
        <w:rPr>
          <w:rFonts w:ascii="Times New Roman" w:eastAsia="Times New Roman" w:hAnsi="Times New Roman"/>
          <w:b/>
          <w:sz w:val="28"/>
          <w:szCs w:val="28"/>
        </w:rPr>
      </w:pPr>
      <w:r w:rsidRPr="00B0396D">
        <w:rPr>
          <w:rFonts w:ascii="Times New Roman" w:hAnsi="Times New Roman"/>
          <w:b/>
          <w:color w:val="000000"/>
          <w:sz w:val="28"/>
          <w:szCs w:val="28"/>
        </w:rPr>
        <w:t>5.</w:t>
      </w:r>
      <w:r w:rsidRPr="00B0396D">
        <w:rPr>
          <w:rFonts w:ascii="Times New Roman" w:hAnsi="Times New Roman"/>
          <w:color w:val="000000"/>
          <w:sz w:val="28"/>
          <w:szCs w:val="28"/>
        </w:rPr>
        <w:t xml:space="preserve">      </w:t>
      </w:r>
      <w:r w:rsidRPr="00B0396D">
        <w:rPr>
          <w:rFonts w:ascii="Times New Roman" w:eastAsia="Times New Roman" w:hAnsi="Times New Roman"/>
          <w:b/>
          <w:sz w:val="28"/>
          <w:szCs w:val="28"/>
        </w:rPr>
        <w:t>Профориентационная работа.</w:t>
      </w:r>
    </w:p>
    <w:p w:rsidR="00B0396D" w:rsidRPr="00B0396D" w:rsidRDefault="00EF5B30" w:rsidP="00B0396D">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ab/>
      </w:r>
      <w:r w:rsidR="00B0396D" w:rsidRPr="00B0396D">
        <w:rPr>
          <w:rFonts w:ascii="Times New Roman CYR" w:hAnsi="Times New Roman CYR" w:cs="Times New Roman CYR"/>
          <w:sz w:val="28"/>
          <w:szCs w:val="28"/>
        </w:rPr>
        <w:t>В 2019-2020 учебном году работа по профориентации проводится в соответствии с планом работы ОО кожууна.</w:t>
      </w:r>
    </w:p>
    <w:p w:rsidR="00B0396D" w:rsidRPr="00B0396D" w:rsidRDefault="00B0396D" w:rsidP="00EF5B30">
      <w:pPr>
        <w:autoSpaceDE w:val="0"/>
        <w:autoSpaceDN w:val="0"/>
        <w:adjustRightInd w:val="0"/>
        <w:spacing w:after="0" w:line="240" w:lineRule="auto"/>
        <w:jc w:val="both"/>
        <w:rPr>
          <w:rFonts w:ascii="Times New Roman CYR" w:hAnsi="Times New Roman CYR" w:cs="Times New Roman CYR"/>
          <w:sz w:val="28"/>
          <w:szCs w:val="28"/>
        </w:rPr>
      </w:pPr>
      <w:r w:rsidRPr="00B0396D">
        <w:rPr>
          <w:rFonts w:ascii="Times New Roman CYR" w:hAnsi="Times New Roman CYR" w:cs="Times New Roman CYR"/>
          <w:b/>
          <w:bCs/>
          <w:color w:val="000000"/>
          <w:sz w:val="28"/>
          <w:szCs w:val="28"/>
          <w:highlight w:val="white"/>
        </w:rPr>
        <w:t xml:space="preserve">Цель: </w:t>
      </w:r>
      <w:r w:rsidRPr="00B0396D">
        <w:rPr>
          <w:rFonts w:ascii="Times New Roman CYR" w:hAnsi="Times New Roman CYR" w:cs="Times New Roman CYR"/>
          <w:sz w:val="28"/>
          <w:szCs w:val="28"/>
        </w:rPr>
        <w:t>выработка у учащихся сознательного отношения к труду, профессиональное самоопределение в условиях свободы выбора сферы деятельности в соответствии со своими возможностями, способностями и с учетом требований рынка труда.</w:t>
      </w:r>
    </w:p>
    <w:p w:rsidR="00B0396D" w:rsidRPr="00EF5B30" w:rsidRDefault="00B0396D" w:rsidP="00B0396D">
      <w:pPr>
        <w:autoSpaceDE w:val="0"/>
        <w:autoSpaceDN w:val="0"/>
        <w:adjustRightInd w:val="0"/>
        <w:spacing w:after="0" w:line="240" w:lineRule="auto"/>
        <w:jc w:val="both"/>
        <w:rPr>
          <w:rFonts w:ascii="Times New Roman CYR" w:hAnsi="Times New Roman CYR" w:cs="Times New Roman CYR"/>
          <w:bCs/>
          <w:sz w:val="28"/>
          <w:szCs w:val="28"/>
        </w:rPr>
      </w:pPr>
      <w:r w:rsidRPr="00EF5B30">
        <w:rPr>
          <w:rFonts w:ascii="Times New Roman CYR" w:hAnsi="Times New Roman CYR" w:cs="Times New Roman CYR"/>
          <w:bCs/>
          <w:sz w:val="28"/>
          <w:szCs w:val="28"/>
        </w:rPr>
        <w:t>Задачи:</w:t>
      </w:r>
    </w:p>
    <w:p w:rsidR="00B0396D" w:rsidRPr="00B0396D" w:rsidRDefault="00B0396D" w:rsidP="00B0396D">
      <w:pPr>
        <w:numPr>
          <w:ilvl w:val="0"/>
          <w:numId w:val="30"/>
        </w:numPr>
        <w:tabs>
          <w:tab w:val="left" w:pos="1031"/>
        </w:tabs>
        <w:autoSpaceDE w:val="0"/>
        <w:autoSpaceDN w:val="0"/>
        <w:adjustRightInd w:val="0"/>
        <w:spacing w:after="0" w:line="240" w:lineRule="auto"/>
        <w:ind w:firstLine="709"/>
        <w:jc w:val="both"/>
        <w:rPr>
          <w:rFonts w:ascii="Times New Roman CYR" w:hAnsi="Times New Roman CYR" w:cs="Times New Roman CYR"/>
          <w:sz w:val="28"/>
          <w:szCs w:val="28"/>
        </w:rPr>
      </w:pPr>
      <w:r w:rsidRPr="00B0396D">
        <w:rPr>
          <w:rFonts w:ascii="Times New Roman CYR" w:hAnsi="Times New Roman CYR" w:cs="Times New Roman CYR"/>
          <w:sz w:val="28"/>
          <w:szCs w:val="28"/>
        </w:rPr>
        <w:t>Информировать учащихся об основных экономических, социальных, физиологических аспектах различных профессий;</w:t>
      </w:r>
    </w:p>
    <w:p w:rsidR="00B0396D" w:rsidRPr="00B0396D" w:rsidRDefault="00B0396D" w:rsidP="00B0396D">
      <w:pPr>
        <w:numPr>
          <w:ilvl w:val="0"/>
          <w:numId w:val="30"/>
        </w:numPr>
        <w:tabs>
          <w:tab w:val="left" w:pos="1031"/>
        </w:tabs>
        <w:autoSpaceDE w:val="0"/>
        <w:autoSpaceDN w:val="0"/>
        <w:adjustRightInd w:val="0"/>
        <w:spacing w:after="0" w:line="240" w:lineRule="auto"/>
        <w:ind w:firstLine="709"/>
        <w:jc w:val="both"/>
        <w:rPr>
          <w:rFonts w:ascii="Times New Roman CYR" w:hAnsi="Times New Roman CYR" w:cs="Times New Roman CYR"/>
          <w:sz w:val="28"/>
          <w:szCs w:val="28"/>
        </w:rPr>
      </w:pPr>
      <w:r w:rsidRPr="00B0396D">
        <w:rPr>
          <w:rFonts w:ascii="Times New Roman CYR" w:hAnsi="Times New Roman CYR" w:cs="Times New Roman CYR"/>
          <w:sz w:val="28"/>
          <w:szCs w:val="28"/>
        </w:rPr>
        <w:t>Выявлять профессионально значимые качества учащихся (способности, склонности, интересы, ценностные ориентации, профессиональные намерения);</w:t>
      </w:r>
    </w:p>
    <w:p w:rsidR="00B0396D" w:rsidRPr="00B0396D" w:rsidRDefault="00B0396D" w:rsidP="00B0396D">
      <w:pPr>
        <w:numPr>
          <w:ilvl w:val="0"/>
          <w:numId w:val="30"/>
        </w:numPr>
        <w:tabs>
          <w:tab w:val="left" w:pos="1031"/>
        </w:tabs>
        <w:autoSpaceDE w:val="0"/>
        <w:autoSpaceDN w:val="0"/>
        <w:adjustRightInd w:val="0"/>
        <w:spacing w:after="0" w:line="240" w:lineRule="auto"/>
        <w:ind w:firstLine="709"/>
        <w:jc w:val="both"/>
        <w:rPr>
          <w:rFonts w:ascii="Times New Roman CYR" w:hAnsi="Times New Roman CYR" w:cs="Times New Roman CYR"/>
          <w:sz w:val="28"/>
          <w:szCs w:val="28"/>
        </w:rPr>
      </w:pPr>
      <w:r w:rsidRPr="00B0396D">
        <w:rPr>
          <w:rFonts w:ascii="Times New Roman CYR" w:hAnsi="Times New Roman CYR" w:cs="Times New Roman CYR"/>
          <w:sz w:val="28"/>
          <w:szCs w:val="28"/>
        </w:rPr>
        <w:t>Оказывать помощь в выборе профессии, соответствующей индивидуально-психологическим особенностям школьника, коррекция профессионального выбора.</w:t>
      </w:r>
    </w:p>
    <w:p w:rsidR="00B0396D" w:rsidRPr="00B0396D" w:rsidRDefault="00EF5B30" w:rsidP="00B0396D">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ab/>
      </w:r>
      <w:r w:rsidR="00B0396D" w:rsidRPr="00B0396D">
        <w:rPr>
          <w:rFonts w:ascii="Times New Roman CYR" w:hAnsi="Times New Roman CYR" w:cs="Times New Roman CYR"/>
          <w:sz w:val="28"/>
          <w:szCs w:val="28"/>
        </w:rPr>
        <w:t xml:space="preserve">Профориентационная работа отражается в деятельности всех субъектов школы: ученического самоуправления, классных руководителей, ШМО классных руководителей, в работе кружков и элективных курсов. </w:t>
      </w:r>
    </w:p>
    <w:p w:rsidR="00B0396D" w:rsidRPr="00B0396D" w:rsidRDefault="00B0396D" w:rsidP="00B0396D">
      <w:pPr>
        <w:autoSpaceDE w:val="0"/>
        <w:autoSpaceDN w:val="0"/>
        <w:adjustRightInd w:val="0"/>
        <w:spacing w:after="0" w:line="240" w:lineRule="auto"/>
        <w:jc w:val="both"/>
        <w:rPr>
          <w:rFonts w:ascii="Times New Roman CYR" w:hAnsi="Times New Roman CYR" w:cs="Times New Roman CYR"/>
          <w:sz w:val="28"/>
          <w:szCs w:val="28"/>
        </w:rPr>
      </w:pPr>
      <w:r w:rsidRPr="00B0396D">
        <w:rPr>
          <w:rFonts w:ascii="Times New Roman CYR" w:hAnsi="Times New Roman CYR" w:cs="Times New Roman CYR"/>
          <w:sz w:val="28"/>
          <w:szCs w:val="28"/>
        </w:rPr>
        <w:t>При организации профориентационной работы в школе соблюдаются следующие принципы:</w:t>
      </w:r>
    </w:p>
    <w:p w:rsidR="00B0396D" w:rsidRPr="00B0396D" w:rsidRDefault="00B0396D" w:rsidP="00B0396D">
      <w:pPr>
        <w:autoSpaceDE w:val="0"/>
        <w:autoSpaceDN w:val="0"/>
        <w:adjustRightInd w:val="0"/>
        <w:spacing w:after="0" w:line="240" w:lineRule="auto"/>
        <w:jc w:val="both"/>
        <w:rPr>
          <w:rFonts w:ascii="Times New Roman CYR" w:hAnsi="Times New Roman CYR" w:cs="Times New Roman CYR"/>
          <w:sz w:val="28"/>
          <w:szCs w:val="28"/>
        </w:rPr>
      </w:pPr>
      <w:r w:rsidRPr="00B0396D">
        <w:rPr>
          <w:rFonts w:ascii="Times New Roman" w:hAnsi="Times New Roman"/>
          <w:sz w:val="28"/>
          <w:szCs w:val="28"/>
        </w:rPr>
        <w:t xml:space="preserve">1) </w:t>
      </w:r>
      <w:r w:rsidRPr="00B0396D">
        <w:rPr>
          <w:rFonts w:ascii="Times New Roman CYR" w:hAnsi="Times New Roman CYR" w:cs="Times New Roman CYR"/>
          <w:sz w:val="28"/>
          <w:szCs w:val="28"/>
        </w:rPr>
        <w:t xml:space="preserve">Систематичность и преемственность - профориентационная работа ведётся с учащимися с 1 по 11 класс, особое внимание уделяется выпускникам 9 и 11 классов. </w:t>
      </w:r>
    </w:p>
    <w:p w:rsidR="00B0396D" w:rsidRPr="00B0396D" w:rsidRDefault="00B0396D" w:rsidP="00B0396D">
      <w:pPr>
        <w:autoSpaceDE w:val="0"/>
        <w:autoSpaceDN w:val="0"/>
        <w:adjustRightInd w:val="0"/>
        <w:spacing w:after="0" w:line="240" w:lineRule="auto"/>
        <w:jc w:val="both"/>
        <w:rPr>
          <w:rFonts w:ascii="Times New Roman CYR" w:hAnsi="Times New Roman CYR" w:cs="Times New Roman CYR"/>
          <w:sz w:val="28"/>
          <w:szCs w:val="28"/>
        </w:rPr>
      </w:pPr>
      <w:r w:rsidRPr="00B0396D">
        <w:rPr>
          <w:rFonts w:ascii="Times New Roman" w:hAnsi="Times New Roman"/>
          <w:sz w:val="28"/>
          <w:szCs w:val="28"/>
        </w:rPr>
        <w:t xml:space="preserve">2) </w:t>
      </w:r>
      <w:r w:rsidRPr="00B0396D">
        <w:rPr>
          <w:rFonts w:ascii="Times New Roman CYR" w:hAnsi="Times New Roman CYR" w:cs="Times New Roman CYR"/>
          <w:sz w:val="28"/>
          <w:szCs w:val="28"/>
        </w:rPr>
        <w:t>Дифференцированный и индивидуальный подход к учащимся в зависимости от возраста и уровня сформированности их интересов, от различий в ценностных ориентациях и жизненных планах, от уровня успеваемости.</w:t>
      </w:r>
    </w:p>
    <w:p w:rsidR="00B0396D" w:rsidRPr="00B0396D" w:rsidRDefault="00B0396D" w:rsidP="00B0396D">
      <w:pPr>
        <w:autoSpaceDE w:val="0"/>
        <w:autoSpaceDN w:val="0"/>
        <w:adjustRightInd w:val="0"/>
        <w:spacing w:after="0" w:line="240" w:lineRule="auto"/>
        <w:jc w:val="both"/>
        <w:rPr>
          <w:rFonts w:ascii="Times New Roman CYR" w:hAnsi="Times New Roman CYR" w:cs="Times New Roman CYR"/>
          <w:sz w:val="28"/>
          <w:szCs w:val="28"/>
        </w:rPr>
      </w:pPr>
      <w:r w:rsidRPr="00B0396D">
        <w:rPr>
          <w:rFonts w:ascii="Times New Roman" w:hAnsi="Times New Roman"/>
          <w:sz w:val="28"/>
          <w:szCs w:val="28"/>
        </w:rPr>
        <w:t xml:space="preserve">3) </w:t>
      </w:r>
      <w:r w:rsidRPr="00B0396D">
        <w:rPr>
          <w:rFonts w:ascii="Times New Roman CYR" w:hAnsi="Times New Roman CYR" w:cs="Times New Roman CYR"/>
          <w:sz w:val="28"/>
          <w:szCs w:val="28"/>
        </w:rPr>
        <w:t>Оптимальное сочетание массовых, групповых и индивидуальных форм профориентационной работы с обучающимися и родителями.</w:t>
      </w:r>
    </w:p>
    <w:p w:rsidR="00B0396D" w:rsidRPr="00B0396D" w:rsidRDefault="00B0396D" w:rsidP="00B0396D">
      <w:pPr>
        <w:autoSpaceDE w:val="0"/>
        <w:autoSpaceDN w:val="0"/>
        <w:adjustRightInd w:val="0"/>
        <w:spacing w:after="0" w:line="240" w:lineRule="auto"/>
        <w:jc w:val="both"/>
        <w:rPr>
          <w:rFonts w:ascii="Times New Roman CYR" w:hAnsi="Times New Roman CYR" w:cs="Times New Roman CYR"/>
          <w:sz w:val="28"/>
          <w:szCs w:val="28"/>
        </w:rPr>
      </w:pPr>
      <w:r w:rsidRPr="00B0396D">
        <w:rPr>
          <w:rFonts w:ascii="Times New Roman" w:hAnsi="Times New Roman"/>
          <w:sz w:val="28"/>
          <w:szCs w:val="28"/>
        </w:rPr>
        <w:t xml:space="preserve">4) </w:t>
      </w:r>
      <w:r w:rsidRPr="00B0396D">
        <w:rPr>
          <w:rFonts w:ascii="Times New Roman CYR" w:hAnsi="Times New Roman CYR" w:cs="Times New Roman CYR"/>
          <w:sz w:val="28"/>
          <w:szCs w:val="28"/>
        </w:rPr>
        <w:t>Взаимосвязь школы, семьи, профессиональных учебных заведений, службы занятости.</w:t>
      </w:r>
    </w:p>
    <w:p w:rsidR="00B0396D" w:rsidRPr="00B0396D" w:rsidRDefault="00B0396D" w:rsidP="00B0396D">
      <w:pPr>
        <w:autoSpaceDE w:val="0"/>
        <w:autoSpaceDN w:val="0"/>
        <w:adjustRightInd w:val="0"/>
        <w:spacing w:after="0" w:line="240" w:lineRule="auto"/>
        <w:jc w:val="both"/>
        <w:rPr>
          <w:rFonts w:ascii="Times New Roman CYR" w:hAnsi="Times New Roman CYR" w:cs="Times New Roman CYR"/>
          <w:sz w:val="28"/>
          <w:szCs w:val="28"/>
        </w:rPr>
      </w:pPr>
      <w:r w:rsidRPr="00B0396D">
        <w:rPr>
          <w:rFonts w:ascii="Times New Roman" w:hAnsi="Times New Roman"/>
          <w:sz w:val="28"/>
          <w:szCs w:val="28"/>
        </w:rPr>
        <w:t xml:space="preserve">5) </w:t>
      </w:r>
      <w:r w:rsidRPr="00B0396D">
        <w:rPr>
          <w:rFonts w:ascii="Times New Roman CYR" w:hAnsi="Times New Roman CYR" w:cs="Times New Roman CYR"/>
          <w:sz w:val="28"/>
          <w:szCs w:val="28"/>
        </w:rPr>
        <w:t>Связь профориентации с жизнью (органическое единство потребностями общества в кадрах).</w:t>
      </w:r>
    </w:p>
    <w:p w:rsidR="00B0396D" w:rsidRPr="00B0396D" w:rsidRDefault="00EF5B30" w:rsidP="00EF5B30">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ab/>
      </w:r>
      <w:r w:rsidR="00B0396D" w:rsidRPr="00B0396D">
        <w:rPr>
          <w:rFonts w:ascii="Times New Roman CYR" w:hAnsi="Times New Roman CYR" w:cs="Times New Roman CYR"/>
          <w:sz w:val="28"/>
          <w:szCs w:val="28"/>
        </w:rPr>
        <w:t>Созданная в школе система работы с учащимися и родителями предусматривает начало профессионального самоопределения уже в 1 классе, что позволяет осуществлять комплексный подход к созданию развивающей среды для учащихся. Профориентационная работа основана на постоянном взаимодействии администрации, классного руководителя, педагога-психолога с учащимися и их родителями.</w:t>
      </w:r>
      <w:r>
        <w:rPr>
          <w:rFonts w:ascii="Times New Roman CYR" w:hAnsi="Times New Roman CYR" w:cs="Times New Roman CYR"/>
          <w:sz w:val="28"/>
          <w:szCs w:val="28"/>
        </w:rPr>
        <w:t xml:space="preserve"> </w:t>
      </w:r>
      <w:r w:rsidR="00B0396D" w:rsidRPr="00B0396D">
        <w:rPr>
          <w:rFonts w:ascii="Times New Roman CYR" w:hAnsi="Times New Roman CYR" w:cs="Times New Roman CYR"/>
          <w:sz w:val="28"/>
          <w:szCs w:val="28"/>
        </w:rPr>
        <w:t>Профориентационная работа в школ</w:t>
      </w:r>
      <w:r>
        <w:rPr>
          <w:rFonts w:ascii="Times New Roman CYR" w:hAnsi="Times New Roman CYR" w:cs="Times New Roman CYR"/>
          <w:sz w:val="28"/>
          <w:szCs w:val="28"/>
        </w:rPr>
        <w:t>ах</w:t>
      </w:r>
      <w:r w:rsidR="00B0396D" w:rsidRPr="00B0396D">
        <w:rPr>
          <w:rFonts w:ascii="Times New Roman CYR" w:hAnsi="Times New Roman CYR" w:cs="Times New Roman CYR"/>
          <w:sz w:val="28"/>
          <w:szCs w:val="28"/>
        </w:rPr>
        <w:t xml:space="preserve"> включает</w:t>
      </w:r>
      <w:r w:rsidR="00B0396D" w:rsidRPr="00B0396D">
        <w:rPr>
          <w:rFonts w:ascii="Times New Roman" w:hAnsi="Times New Roman"/>
          <w:sz w:val="28"/>
          <w:szCs w:val="28"/>
          <w:lang w:val="en-US"/>
        </w:rPr>
        <w:t> </w:t>
      </w:r>
      <w:r w:rsidR="00B0396D" w:rsidRPr="00B0396D">
        <w:rPr>
          <w:rFonts w:ascii="Times New Roman CYR" w:hAnsi="Times New Roman CYR" w:cs="Times New Roman CYR"/>
          <w:b/>
          <w:bCs/>
          <w:sz w:val="28"/>
          <w:szCs w:val="28"/>
        </w:rPr>
        <w:t>четыре этапа</w:t>
      </w:r>
      <w:r w:rsidR="00B0396D" w:rsidRPr="00B0396D">
        <w:rPr>
          <w:rFonts w:ascii="Times New Roman CYR" w:hAnsi="Times New Roman CYR" w:cs="Times New Roman CYR"/>
          <w:sz w:val="28"/>
          <w:szCs w:val="28"/>
        </w:rPr>
        <w:t>:</w:t>
      </w:r>
      <w:r w:rsidR="00B0396D" w:rsidRPr="00B0396D">
        <w:rPr>
          <w:rFonts w:ascii="Times New Roman CYR" w:hAnsi="Times New Roman CYR" w:cs="Times New Roman CYR"/>
          <w:sz w:val="28"/>
          <w:szCs w:val="28"/>
        </w:rPr>
        <w:br/>
      </w:r>
      <w:r w:rsidR="00B0396D" w:rsidRPr="00B0396D">
        <w:rPr>
          <w:rFonts w:ascii="Times New Roman" w:hAnsi="Times New Roman"/>
          <w:b/>
          <w:bCs/>
          <w:sz w:val="28"/>
          <w:szCs w:val="28"/>
        </w:rPr>
        <w:t xml:space="preserve">1 </w:t>
      </w:r>
      <w:r w:rsidR="00B0396D" w:rsidRPr="00B0396D">
        <w:rPr>
          <w:rFonts w:ascii="Times New Roman CYR" w:hAnsi="Times New Roman CYR" w:cs="Times New Roman CYR"/>
          <w:b/>
          <w:bCs/>
          <w:sz w:val="28"/>
          <w:szCs w:val="28"/>
        </w:rPr>
        <w:t>этап</w:t>
      </w:r>
      <w:r w:rsidR="00B0396D" w:rsidRPr="00B0396D">
        <w:rPr>
          <w:rFonts w:ascii="Times New Roman" w:hAnsi="Times New Roman"/>
          <w:sz w:val="28"/>
          <w:szCs w:val="28"/>
          <w:lang w:val="en-US"/>
        </w:rPr>
        <w:t> </w:t>
      </w:r>
      <w:r w:rsidR="00B0396D" w:rsidRPr="00B0396D">
        <w:rPr>
          <w:rFonts w:ascii="Times New Roman" w:hAnsi="Times New Roman"/>
          <w:sz w:val="28"/>
          <w:szCs w:val="28"/>
        </w:rPr>
        <w:t>–</w:t>
      </w:r>
      <w:r w:rsidR="00B0396D" w:rsidRPr="00B0396D">
        <w:rPr>
          <w:rFonts w:ascii="Times New Roman" w:hAnsi="Times New Roman"/>
          <w:sz w:val="28"/>
          <w:szCs w:val="28"/>
          <w:lang w:val="en-US"/>
        </w:rPr>
        <w:t> </w:t>
      </w:r>
      <w:r w:rsidR="00B0396D" w:rsidRPr="00B0396D">
        <w:rPr>
          <w:rFonts w:ascii="Times New Roman CYR" w:hAnsi="Times New Roman CYR" w:cs="Times New Roman CYR"/>
          <w:b/>
          <w:bCs/>
          <w:sz w:val="28"/>
          <w:szCs w:val="28"/>
        </w:rPr>
        <w:t>начальная школа.</w:t>
      </w:r>
      <w:r w:rsidR="00B0396D" w:rsidRPr="00B0396D">
        <w:rPr>
          <w:rFonts w:ascii="Times New Roman" w:hAnsi="Times New Roman"/>
          <w:sz w:val="28"/>
          <w:szCs w:val="28"/>
          <w:lang w:val="en-US"/>
        </w:rPr>
        <w:t> </w:t>
      </w:r>
      <w:r w:rsidR="00B0396D" w:rsidRPr="00B0396D">
        <w:rPr>
          <w:rFonts w:ascii="Times New Roman CYR" w:hAnsi="Times New Roman CYR" w:cs="Times New Roman CYR"/>
          <w:sz w:val="28"/>
          <w:szCs w:val="28"/>
        </w:rPr>
        <w:t>На данном этапе учащиеся знакомятся с миром профессий через такие формы работы, как экскурсии, беседы, классные часы</w:t>
      </w:r>
      <w:r>
        <w:rPr>
          <w:rFonts w:ascii="Times New Roman CYR" w:hAnsi="Times New Roman CYR" w:cs="Times New Roman CYR"/>
          <w:sz w:val="28"/>
          <w:szCs w:val="28"/>
        </w:rPr>
        <w:t xml:space="preserve">, встречи с интересными людьми. </w:t>
      </w:r>
      <w:r w:rsidR="00B0396D" w:rsidRPr="00B0396D">
        <w:rPr>
          <w:rFonts w:ascii="Times New Roman CYR" w:hAnsi="Times New Roman CYR" w:cs="Times New Roman CYR"/>
          <w:sz w:val="28"/>
          <w:szCs w:val="28"/>
        </w:rPr>
        <w:t>С учащимися начальных классов проводят</w:t>
      </w:r>
      <w:r>
        <w:rPr>
          <w:rFonts w:ascii="Times New Roman CYR" w:hAnsi="Times New Roman CYR" w:cs="Times New Roman CYR"/>
          <w:sz w:val="28"/>
          <w:szCs w:val="28"/>
        </w:rPr>
        <w:t>ся первые психологические игры.</w:t>
      </w:r>
      <w:r w:rsidR="00B0396D" w:rsidRPr="00B0396D">
        <w:rPr>
          <w:rFonts w:ascii="Times New Roman" w:hAnsi="Times New Roman"/>
          <w:sz w:val="28"/>
          <w:szCs w:val="28"/>
        </w:rPr>
        <w:t xml:space="preserve"> </w:t>
      </w:r>
      <w:r w:rsidR="00B0396D" w:rsidRPr="00B0396D">
        <w:rPr>
          <w:rFonts w:ascii="Times New Roman CYR" w:hAnsi="Times New Roman CYR" w:cs="Times New Roman CYR"/>
          <w:sz w:val="28"/>
          <w:szCs w:val="28"/>
        </w:rPr>
        <w:t>Организация внеурочной деятельности при обучении по ФГОС уже с 1 класса способствует развитию способностей, интересов.</w:t>
      </w:r>
    </w:p>
    <w:p w:rsidR="00B0396D" w:rsidRPr="00B0396D" w:rsidRDefault="00B0396D" w:rsidP="00B0396D">
      <w:pPr>
        <w:autoSpaceDE w:val="0"/>
        <w:autoSpaceDN w:val="0"/>
        <w:adjustRightInd w:val="0"/>
        <w:spacing w:after="0" w:line="240" w:lineRule="auto"/>
        <w:jc w:val="both"/>
        <w:rPr>
          <w:rFonts w:ascii="Times New Roman CYR" w:hAnsi="Times New Roman CYR" w:cs="Times New Roman CYR"/>
          <w:sz w:val="28"/>
          <w:szCs w:val="28"/>
        </w:rPr>
      </w:pPr>
      <w:r w:rsidRPr="00B0396D">
        <w:rPr>
          <w:rFonts w:ascii="Times New Roman CYR" w:hAnsi="Times New Roman CYR" w:cs="Times New Roman CYR"/>
          <w:b/>
          <w:bCs/>
          <w:sz w:val="28"/>
          <w:szCs w:val="28"/>
        </w:rPr>
        <w:t>На 2 этапе – 5-7 классы.</w:t>
      </w:r>
      <w:r w:rsidRPr="00B0396D">
        <w:rPr>
          <w:rFonts w:ascii="Times New Roman" w:hAnsi="Times New Roman"/>
          <w:sz w:val="28"/>
          <w:szCs w:val="28"/>
          <w:lang w:val="en-US"/>
        </w:rPr>
        <w:t> </w:t>
      </w:r>
      <w:r w:rsidRPr="00B0396D">
        <w:rPr>
          <w:rFonts w:ascii="Times New Roman CYR" w:hAnsi="Times New Roman CYR" w:cs="Times New Roman CYR"/>
          <w:sz w:val="28"/>
          <w:szCs w:val="28"/>
        </w:rPr>
        <w:t xml:space="preserve">Профориентационная работа находит свое продолжение через классные часы, часы общения, профориентационные игры, игры-путешествия. Данные формы работы позволяют учащимся более подробно изучить мир профессий, представить себя в этом мире. Учащиеся 5-7 классов изучают многообразие рабочих профессий, делают первые шаги в проектной деятельности. </w:t>
      </w:r>
    </w:p>
    <w:p w:rsidR="00B0396D" w:rsidRPr="00B0396D" w:rsidRDefault="00B0396D" w:rsidP="00B0396D">
      <w:pPr>
        <w:autoSpaceDE w:val="0"/>
        <w:autoSpaceDN w:val="0"/>
        <w:adjustRightInd w:val="0"/>
        <w:spacing w:after="0" w:line="240" w:lineRule="auto"/>
        <w:jc w:val="both"/>
        <w:rPr>
          <w:rFonts w:ascii="Times New Roman CYR" w:hAnsi="Times New Roman CYR" w:cs="Times New Roman CYR"/>
          <w:sz w:val="28"/>
          <w:szCs w:val="28"/>
        </w:rPr>
      </w:pPr>
      <w:r w:rsidRPr="00B0396D">
        <w:rPr>
          <w:rFonts w:ascii="Times New Roman CYR" w:hAnsi="Times New Roman CYR" w:cs="Times New Roman CYR"/>
          <w:b/>
          <w:bCs/>
          <w:sz w:val="28"/>
          <w:szCs w:val="28"/>
        </w:rPr>
        <w:t>На 3 этапе – 8-9 классы.</w:t>
      </w:r>
      <w:r w:rsidRPr="00B0396D">
        <w:rPr>
          <w:rFonts w:ascii="Times New Roman" w:hAnsi="Times New Roman"/>
          <w:sz w:val="28"/>
          <w:szCs w:val="28"/>
          <w:lang w:val="en-US"/>
        </w:rPr>
        <w:t> </w:t>
      </w:r>
      <w:r w:rsidRPr="00B0396D">
        <w:rPr>
          <w:rFonts w:ascii="Times New Roman CYR" w:hAnsi="Times New Roman CYR" w:cs="Times New Roman CYR"/>
          <w:sz w:val="28"/>
          <w:szCs w:val="28"/>
        </w:rPr>
        <w:t>Работа предусматривает целенаправленную профориентационную работу среди учащихся, направленную на содействие осознанному выбору профиля обучения, а в дальнейшем и профессии. Учащиеся изучают профессии, которые наиболее востребованы на рынке труда, знакомятся с профессиями, требующими повышенной моральной ответственности: сотрудник внутренних дел, спасатель, работник МЧС, здравоохранения, образования</w:t>
      </w:r>
      <w:proofErr w:type="gramStart"/>
      <w:r w:rsidRPr="00B0396D">
        <w:rPr>
          <w:rFonts w:ascii="Times New Roman CYR" w:hAnsi="Times New Roman CYR" w:cs="Times New Roman CYR"/>
          <w:sz w:val="28"/>
          <w:szCs w:val="28"/>
        </w:rPr>
        <w:t>..</w:t>
      </w:r>
      <w:proofErr w:type="gramEnd"/>
    </w:p>
    <w:p w:rsidR="00B0396D" w:rsidRPr="00B0396D" w:rsidRDefault="00B0396D" w:rsidP="00EF5B30">
      <w:pPr>
        <w:autoSpaceDE w:val="0"/>
        <w:autoSpaceDN w:val="0"/>
        <w:adjustRightInd w:val="0"/>
        <w:spacing w:after="0" w:line="240" w:lineRule="auto"/>
        <w:jc w:val="both"/>
        <w:rPr>
          <w:rFonts w:ascii="Times New Roman CYR" w:hAnsi="Times New Roman CYR" w:cs="Times New Roman CYR"/>
          <w:sz w:val="28"/>
          <w:szCs w:val="28"/>
        </w:rPr>
      </w:pPr>
      <w:r w:rsidRPr="00B0396D">
        <w:rPr>
          <w:rFonts w:ascii="Times New Roman" w:hAnsi="Times New Roman"/>
          <w:b/>
          <w:bCs/>
          <w:sz w:val="28"/>
          <w:szCs w:val="28"/>
        </w:rPr>
        <w:t xml:space="preserve">4 </w:t>
      </w:r>
      <w:r w:rsidRPr="00B0396D">
        <w:rPr>
          <w:rFonts w:ascii="Times New Roman CYR" w:hAnsi="Times New Roman CYR" w:cs="Times New Roman CYR"/>
          <w:b/>
          <w:bCs/>
          <w:sz w:val="28"/>
          <w:szCs w:val="28"/>
        </w:rPr>
        <w:t>этап – 10-11классы.</w:t>
      </w:r>
      <w:r w:rsidRPr="00B0396D">
        <w:rPr>
          <w:rFonts w:ascii="Times New Roman" w:hAnsi="Times New Roman"/>
          <w:sz w:val="28"/>
          <w:szCs w:val="28"/>
          <w:lang w:val="en-US"/>
        </w:rPr>
        <w:t> </w:t>
      </w:r>
      <w:r w:rsidRPr="00B0396D">
        <w:rPr>
          <w:rFonts w:ascii="Times New Roman CYR" w:hAnsi="Times New Roman CYR" w:cs="Times New Roman CYR"/>
          <w:sz w:val="28"/>
          <w:szCs w:val="28"/>
        </w:rPr>
        <w:t>В системе профориентационной работы является самым ответственным и направлено на содействие старшеклассникам в их профессиональном самоопределении. В этот период более масштабно разворачивается консультационная деятельность среди учащихся и их родителей. Кропотливо работает в данном направлении и педагог</w:t>
      </w:r>
      <w:r w:rsidR="00EF5B30">
        <w:rPr>
          <w:rFonts w:ascii="Times New Roman CYR" w:hAnsi="Times New Roman CYR" w:cs="Times New Roman CYR"/>
          <w:sz w:val="28"/>
          <w:szCs w:val="28"/>
        </w:rPr>
        <w:t>и</w:t>
      </w:r>
      <w:r w:rsidRPr="00B0396D">
        <w:rPr>
          <w:rFonts w:ascii="Times New Roman CYR" w:hAnsi="Times New Roman CYR" w:cs="Times New Roman CYR"/>
          <w:sz w:val="28"/>
          <w:szCs w:val="28"/>
        </w:rPr>
        <w:t>-психолог</w:t>
      </w:r>
      <w:r w:rsidR="00EF5B30">
        <w:rPr>
          <w:rFonts w:ascii="Times New Roman CYR" w:hAnsi="Times New Roman CYR" w:cs="Times New Roman CYR"/>
          <w:sz w:val="28"/>
          <w:szCs w:val="28"/>
        </w:rPr>
        <w:t>и</w:t>
      </w:r>
      <w:r w:rsidRPr="00B0396D">
        <w:rPr>
          <w:rFonts w:ascii="Times New Roman CYR" w:hAnsi="Times New Roman CYR" w:cs="Times New Roman CYR"/>
          <w:sz w:val="28"/>
          <w:szCs w:val="28"/>
        </w:rPr>
        <w:t xml:space="preserve"> школ: групповые и индивидуальные консультации с учащимися и родителями, беседы, работа по снижению эмоциональной напряженности в ход</w:t>
      </w:r>
      <w:r w:rsidR="00EF5B30">
        <w:rPr>
          <w:rFonts w:ascii="Times New Roman CYR" w:hAnsi="Times New Roman CYR" w:cs="Times New Roman CYR"/>
          <w:sz w:val="28"/>
          <w:szCs w:val="28"/>
        </w:rPr>
        <w:t xml:space="preserve">е подготовки и сдаче экзаменов. </w:t>
      </w:r>
      <w:r w:rsidRPr="00B0396D">
        <w:rPr>
          <w:rFonts w:ascii="Times New Roman CYR" w:hAnsi="Times New Roman CYR" w:cs="Times New Roman CYR"/>
          <w:sz w:val="28"/>
          <w:szCs w:val="28"/>
        </w:rPr>
        <w:t>Используются различные формы работы с учащимися старшей ступени: беседы, информирование о способах получения желаемого образования, требованиях проф</w:t>
      </w:r>
      <w:r w:rsidR="00EF5B30">
        <w:rPr>
          <w:rFonts w:ascii="Times New Roman CYR" w:hAnsi="Times New Roman CYR" w:cs="Times New Roman CYR"/>
          <w:sz w:val="28"/>
          <w:szCs w:val="28"/>
        </w:rPr>
        <w:t>ессии к человеку, оплате труда.</w:t>
      </w:r>
      <w:r w:rsidRPr="00B0396D">
        <w:rPr>
          <w:rFonts w:ascii="Times New Roman" w:hAnsi="Times New Roman"/>
          <w:sz w:val="28"/>
          <w:szCs w:val="28"/>
        </w:rPr>
        <w:t xml:space="preserve"> </w:t>
      </w:r>
      <w:r w:rsidRPr="00B0396D">
        <w:rPr>
          <w:rFonts w:ascii="Times New Roman CYR" w:hAnsi="Times New Roman CYR" w:cs="Times New Roman CYR"/>
          <w:sz w:val="28"/>
          <w:szCs w:val="28"/>
        </w:rPr>
        <w:t xml:space="preserve">Учащиеся 11 классов делают первые шаги в профессию через </w:t>
      </w:r>
      <w:r w:rsidRPr="00B0396D">
        <w:rPr>
          <w:rFonts w:ascii="Times New Roman" w:hAnsi="Times New Roman"/>
          <w:sz w:val="28"/>
          <w:szCs w:val="28"/>
        </w:rPr>
        <w:t>«</w:t>
      </w:r>
      <w:r w:rsidRPr="00B0396D">
        <w:rPr>
          <w:rFonts w:ascii="Times New Roman CYR" w:hAnsi="Times New Roman CYR" w:cs="Times New Roman CYR"/>
          <w:sz w:val="28"/>
          <w:szCs w:val="28"/>
        </w:rPr>
        <w:t>Дни самоуправления</w:t>
      </w:r>
      <w:r w:rsidRPr="00B0396D">
        <w:rPr>
          <w:rFonts w:ascii="Times New Roman" w:hAnsi="Times New Roman"/>
          <w:sz w:val="28"/>
          <w:szCs w:val="28"/>
        </w:rPr>
        <w:t xml:space="preserve">».  </w:t>
      </w:r>
      <w:r w:rsidRPr="00B0396D">
        <w:rPr>
          <w:rFonts w:ascii="Times New Roman CYR" w:hAnsi="Times New Roman CYR" w:cs="Times New Roman CYR"/>
          <w:sz w:val="28"/>
          <w:szCs w:val="28"/>
        </w:rPr>
        <w:t xml:space="preserve">Старшеклассники на практике знакомятся с профессией учителя-предметника,  педагога-организатора, делают первые шаги в управленческой деятельности.           </w:t>
      </w:r>
    </w:p>
    <w:p w:rsidR="00B0396D" w:rsidRPr="00B0396D" w:rsidRDefault="00EF5B30" w:rsidP="00B0396D">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ab/>
      </w:r>
      <w:r w:rsidR="00B0396D" w:rsidRPr="00B0396D">
        <w:rPr>
          <w:rFonts w:ascii="Times New Roman CYR" w:hAnsi="Times New Roman CYR" w:cs="Times New Roman CYR"/>
          <w:sz w:val="28"/>
          <w:szCs w:val="28"/>
        </w:rPr>
        <w:t xml:space="preserve">В каждом классе проведены за первое полугодие классные часы в сроки, определенные планом. В начальных классах они были направлены на формирование и положительное, уважительное отношение ко всем видам профессий, выявлению склонностей и интересов, на развитие у учащихся представлений о различных видах профессий и привитие добросовестного отношения к труду, уважения к людям, занятым в различных сферах деятельности. Темы: </w:t>
      </w:r>
      <w:r w:rsidR="00B0396D" w:rsidRPr="00B0396D">
        <w:rPr>
          <w:rFonts w:ascii="Times New Roman" w:hAnsi="Times New Roman"/>
          <w:sz w:val="28"/>
          <w:szCs w:val="28"/>
        </w:rPr>
        <w:t>«</w:t>
      </w:r>
      <w:r w:rsidR="00B0396D" w:rsidRPr="00B0396D">
        <w:rPr>
          <w:rFonts w:ascii="Times New Roman CYR" w:hAnsi="Times New Roman CYR" w:cs="Times New Roman CYR"/>
          <w:sz w:val="28"/>
          <w:szCs w:val="28"/>
        </w:rPr>
        <w:t>Профессии наших родителей</w:t>
      </w:r>
      <w:r w:rsidR="00B0396D" w:rsidRPr="00B0396D">
        <w:rPr>
          <w:rFonts w:ascii="Times New Roman" w:hAnsi="Times New Roman"/>
          <w:sz w:val="28"/>
          <w:szCs w:val="28"/>
        </w:rPr>
        <w:t>», «</w:t>
      </w:r>
      <w:r w:rsidR="00B0396D" w:rsidRPr="00B0396D">
        <w:rPr>
          <w:rFonts w:ascii="Times New Roman CYR" w:hAnsi="Times New Roman CYR" w:cs="Times New Roman CYR"/>
          <w:sz w:val="28"/>
          <w:szCs w:val="28"/>
        </w:rPr>
        <w:t>О профессиях нужных и важных</w:t>
      </w:r>
      <w:r w:rsidR="00B0396D" w:rsidRPr="00B0396D">
        <w:rPr>
          <w:rFonts w:ascii="Times New Roman" w:hAnsi="Times New Roman"/>
          <w:sz w:val="28"/>
          <w:szCs w:val="28"/>
        </w:rPr>
        <w:t>», «</w:t>
      </w:r>
      <w:r w:rsidR="00B0396D" w:rsidRPr="00B0396D">
        <w:rPr>
          <w:rFonts w:ascii="Times New Roman CYR" w:hAnsi="Times New Roman CYR" w:cs="Times New Roman CYR"/>
          <w:sz w:val="28"/>
          <w:szCs w:val="28"/>
        </w:rPr>
        <w:t>Мои интересы и моя будущая профессия</w:t>
      </w:r>
      <w:r w:rsidR="00B0396D" w:rsidRPr="00B0396D">
        <w:rPr>
          <w:rFonts w:ascii="Times New Roman" w:hAnsi="Times New Roman"/>
          <w:sz w:val="28"/>
          <w:szCs w:val="28"/>
        </w:rPr>
        <w:t xml:space="preserve">» </w:t>
      </w:r>
      <w:r w:rsidR="00B0396D" w:rsidRPr="00B0396D">
        <w:rPr>
          <w:rFonts w:ascii="Times New Roman CYR" w:hAnsi="Times New Roman CYR" w:cs="Times New Roman CYR"/>
          <w:sz w:val="28"/>
          <w:szCs w:val="28"/>
        </w:rPr>
        <w:t>и т.д.</w:t>
      </w:r>
    </w:p>
    <w:p w:rsidR="00B0396D" w:rsidRPr="00B0396D" w:rsidRDefault="00EF5B30" w:rsidP="00B0396D">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ab/>
      </w:r>
      <w:proofErr w:type="gramStart"/>
      <w:r>
        <w:rPr>
          <w:rFonts w:ascii="Times New Roman CYR" w:hAnsi="Times New Roman CYR" w:cs="Times New Roman CYR"/>
          <w:sz w:val="28"/>
          <w:szCs w:val="28"/>
        </w:rPr>
        <w:t xml:space="preserve">В 5 – 8 классах: </w:t>
      </w:r>
      <w:r w:rsidR="00B0396D" w:rsidRPr="00B0396D">
        <w:rPr>
          <w:rFonts w:ascii="Times New Roman CYR" w:hAnsi="Times New Roman CYR" w:cs="Times New Roman CYR"/>
          <w:sz w:val="28"/>
          <w:szCs w:val="28"/>
        </w:rPr>
        <w:t>дифференцированное представление об условиях труда в различных сферах производства, в том числе через участие в различных кружках, студиях, объединениях по дополнительному образованию;</w:t>
      </w:r>
      <w:r>
        <w:rPr>
          <w:rFonts w:ascii="Times New Roman CYR" w:hAnsi="Times New Roman CYR" w:cs="Times New Roman CYR"/>
          <w:sz w:val="28"/>
          <w:szCs w:val="28"/>
        </w:rPr>
        <w:t xml:space="preserve"> </w:t>
      </w:r>
      <w:r w:rsidR="00B0396D" w:rsidRPr="00B0396D">
        <w:rPr>
          <w:rFonts w:ascii="Times New Roman CYR" w:hAnsi="Times New Roman CYR" w:cs="Times New Roman CYR"/>
          <w:sz w:val="28"/>
          <w:szCs w:val="28"/>
        </w:rPr>
        <w:t>оказание помощи в формировании у учащихся сознательного подхода к профессиональному выбору в соответствии с интересами, состоянием здоровья и особенностями каждого учащегося и с учетом потребности рынка труда в кадрах;</w:t>
      </w:r>
      <w:proofErr w:type="gramEnd"/>
      <w:r>
        <w:rPr>
          <w:rFonts w:ascii="Times New Roman CYR" w:hAnsi="Times New Roman CYR" w:cs="Times New Roman CYR"/>
          <w:sz w:val="28"/>
          <w:szCs w:val="28"/>
        </w:rPr>
        <w:t xml:space="preserve"> </w:t>
      </w:r>
      <w:r w:rsidR="00B0396D" w:rsidRPr="00B0396D">
        <w:rPr>
          <w:rFonts w:ascii="Times New Roman" w:hAnsi="Times New Roman"/>
          <w:sz w:val="28"/>
          <w:szCs w:val="28"/>
        </w:rPr>
        <w:t xml:space="preserve"> </w:t>
      </w:r>
      <w:r w:rsidR="00B0396D" w:rsidRPr="00B0396D">
        <w:rPr>
          <w:rFonts w:ascii="Times New Roman CYR" w:hAnsi="Times New Roman CYR" w:cs="Times New Roman CYR"/>
          <w:sz w:val="28"/>
          <w:szCs w:val="28"/>
        </w:rPr>
        <w:t>формирование умений самооценки своих способностей и возможностей с требованиями избираемой профессии.</w:t>
      </w:r>
      <w:r w:rsidRPr="00B0396D">
        <w:rPr>
          <w:rFonts w:ascii="Times New Roman CYR" w:hAnsi="Times New Roman CYR" w:cs="Times New Roman CYR"/>
          <w:sz w:val="28"/>
          <w:szCs w:val="28"/>
        </w:rPr>
        <w:t xml:space="preserve"> </w:t>
      </w:r>
      <w:r w:rsidR="00B0396D" w:rsidRPr="00B0396D">
        <w:rPr>
          <w:rFonts w:ascii="Times New Roman CYR" w:hAnsi="Times New Roman CYR" w:cs="Times New Roman CYR"/>
          <w:sz w:val="28"/>
          <w:szCs w:val="28"/>
        </w:rPr>
        <w:t xml:space="preserve">Проведены классные часы </w:t>
      </w:r>
      <w:r w:rsidR="00B0396D" w:rsidRPr="00B0396D">
        <w:rPr>
          <w:rFonts w:ascii="Times New Roman" w:hAnsi="Times New Roman"/>
          <w:sz w:val="28"/>
          <w:szCs w:val="28"/>
        </w:rPr>
        <w:t>«</w:t>
      </w:r>
      <w:r w:rsidR="00B0396D" w:rsidRPr="00B0396D">
        <w:rPr>
          <w:rFonts w:ascii="Times New Roman CYR" w:hAnsi="Times New Roman CYR" w:cs="Times New Roman CYR"/>
          <w:sz w:val="28"/>
          <w:szCs w:val="28"/>
        </w:rPr>
        <w:t>Моя мечта о будущей профессии</w:t>
      </w:r>
      <w:r w:rsidR="00B0396D" w:rsidRPr="00B0396D">
        <w:rPr>
          <w:rFonts w:ascii="Times New Roman" w:hAnsi="Times New Roman"/>
          <w:sz w:val="28"/>
          <w:szCs w:val="28"/>
        </w:rPr>
        <w:t>», «</w:t>
      </w:r>
      <w:r w:rsidR="00B0396D" w:rsidRPr="00B0396D">
        <w:rPr>
          <w:rFonts w:ascii="Times New Roman CYR" w:hAnsi="Times New Roman CYR" w:cs="Times New Roman CYR"/>
          <w:sz w:val="28"/>
          <w:szCs w:val="28"/>
        </w:rPr>
        <w:t>Как выбрать свою профессию</w:t>
      </w:r>
      <w:r w:rsidR="00B0396D" w:rsidRPr="00B0396D">
        <w:rPr>
          <w:rFonts w:ascii="Times New Roman" w:hAnsi="Times New Roman"/>
          <w:sz w:val="28"/>
          <w:szCs w:val="28"/>
        </w:rPr>
        <w:t>», «</w:t>
      </w:r>
      <w:r w:rsidR="00B0396D" w:rsidRPr="00B0396D">
        <w:rPr>
          <w:rFonts w:ascii="Times New Roman CYR" w:hAnsi="Times New Roman CYR" w:cs="Times New Roman CYR"/>
          <w:sz w:val="28"/>
          <w:szCs w:val="28"/>
        </w:rPr>
        <w:t>Здоровье и выбор профессии</w:t>
      </w:r>
      <w:r w:rsidR="00B0396D" w:rsidRPr="00B0396D">
        <w:rPr>
          <w:rFonts w:ascii="Times New Roman" w:hAnsi="Times New Roman"/>
          <w:sz w:val="28"/>
          <w:szCs w:val="28"/>
        </w:rPr>
        <w:t xml:space="preserve">» </w:t>
      </w:r>
      <w:r w:rsidR="00B0396D" w:rsidRPr="00B0396D">
        <w:rPr>
          <w:rFonts w:ascii="Times New Roman CYR" w:hAnsi="Times New Roman CYR" w:cs="Times New Roman CYR"/>
          <w:sz w:val="28"/>
          <w:szCs w:val="28"/>
        </w:rPr>
        <w:t>и др.</w:t>
      </w:r>
    </w:p>
    <w:p w:rsidR="00B0396D" w:rsidRPr="00B0396D" w:rsidRDefault="00EF5B30" w:rsidP="00B0396D">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ab/>
      </w:r>
      <w:r w:rsidR="00B0396D" w:rsidRPr="00B0396D">
        <w:rPr>
          <w:rFonts w:ascii="Times New Roman CYR" w:hAnsi="Times New Roman CYR" w:cs="Times New Roman CYR"/>
          <w:sz w:val="28"/>
          <w:szCs w:val="28"/>
        </w:rPr>
        <w:t xml:space="preserve">В 9-11 классах работа была направлена на определение траектории развития профессионального самоопределения учащихся. Классные часы велись по таким темам как </w:t>
      </w:r>
      <w:r w:rsidR="00B0396D" w:rsidRPr="00B0396D">
        <w:rPr>
          <w:rFonts w:ascii="Times New Roman" w:hAnsi="Times New Roman"/>
          <w:sz w:val="28"/>
          <w:szCs w:val="28"/>
        </w:rPr>
        <w:t>«</w:t>
      </w:r>
      <w:r w:rsidR="00B0396D" w:rsidRPr="00B0396D">
        <w:rPr>
          <w:rFonts w:ascii="Times New Roman CYR" w:hAnsi="Times New Roman CYR" w:cs="Times New Roman CYR"/>
          <w:sz w:val="28"/>
          <w:szCs w:val="28"/>
        </w:rPr>
        <w:t>Познай самого себя</w:t>
      </w:r>
      <w:r w:rsidR="00B0396D" w:rsidRPr="00B0396D">
        <w:rPr>
          <w:rFonts w:ascii="Times New Roman" w:hAnsi="Times New Roman"/>
          <w:sz w:val="28"/>
          <w:szCs w:val="28"/>
        </w:rPr>
        <w:t>», «</w:t>
      </w:r>
      <w:r w:rsidR="00B0396D" w:rsidRPr="00B0396D">
        <w:rPr>
          <w:rFonts w:ascii="Times New Roman CYR" w:hAnsi="Times New Roman CYR" w:cs="Times New Roman CYR"/>
          <w:sz w:val="28"/>
          <w:szCs w:val="28"/>
        </w:rPr>
        <w:t>Сотвори свое будущее</w:t>
      </w:r>
      <w:r w:rsidR="00B0396D" w:rsidRPr="00B0396D">
        <w:rPr>
          <w:rFonts w:ascii="Times New Roman" w:hAnsi="Times New Roman"/>
          <w:sz w:val="28"/>
          <w:szCs w:val="28"/>
        </w:rPr>
        <w:t>», «</w:t>
      </w:r>
      <w:r w:rsidR="00B0396D" w:rsidRPr="00B0396D">
        <w:rPr>
          <w:rFonts w:ascii="Times New Roman CYR" w:hAnsi="Times New Roman CYR" w:cs="Times New Roman CYR"/>
          <w:sz w:val="28"/>
          <w:szCs w:val="28"/>
        </w:rPr>
        <w:t>Профессии с большой перспективой</w:t>
      </w:r>
      <w:r w:rsidR="00B0396D" w:rsidRPr="00B0396D">
        <w:rPr>
          <w:rFonts w:ascii="Times New Roman" w:hAnsi="Times New Roman"/>
          <w:sz w:val="28"/>
          <w:szCs w:val="28"/>
        </w:rPr>
        <w:t xml:space="preserve">» </w:t>
      </w:r>
      <w:r w:rsidR="00B0396D" w:rsidRPr="00B0396D">
        <w:rPr>
          <w:rFonts w:ascii="Times New Roman CYR" w:hAnsi="Times New Roman CYR" w:cs="Times New Roman CYR"/>
          <w:sz w:val="28"/>
          <w:szCs w:val="28"/>
        </w:rPr>
        <w:t>и т.д.</w:t>
      </w:r>
      <w:r w:rsidR="00F77629">
        <w:rPr>
          <w:rFonts w:ascii="Times New Roman CYR" w:hAnsi="Times New Roman CYR" w:cs="Times New Roman CYR"/>
          <w:sz w:val="28"/>
          <w:szCs w:val="28"/>
        </w:rPr>
        <w:t xml:space="preserve"> </w:t>
      </w:r>
      <w:r w:rsidR="00B0396D" w:rsidRPr="00B0396D">
        <w:rPr>
          <w:rFonts w:ascii="Times New Roman CYR" w:hAnsi="Times New Roman CYR" w:cs="Times New Roman CYR"/>
          <w:sz w:val="28"/>
          <w:szCs w:val="28"/>
        </w:rPr>
        <w:t>В течение первого полугодия профориентационная работа велась и через учебные предметы, и на элективных курсах, и на кружк</w:t>
      </w:r>
      <w:r w:rsidR="008F1A4F">
        <w:rPr>
          <w:rFonts w:ascii="Times New Roman CYR" w:hAnsi="Times New Roman CYR" w:cs="Times New Roman CYR"/>
          <w:sz w:val="28"/>
          <w:szCs w:val="28"/>
        </w:rPr>
        <w:t xml:space="preserve">овых занятиях. </w:t>
      </w:r>
      <w:r w:rsidR="00B0396D" w:rsidRPr="00B0396D">
        <w:rPr>
          <w:rFonts w:ascii="Times New Roman CYR" w:hAnsi="Times New Roman CYR" w:cs="Times New Roman CYR"/>
          <w:sz w:val="28"/>
          <w:szCs w:val="28"/>
          <w:highlight w:val="white"/>
        </w:rPr>
        <w:t>В школ</w:t>
      </w:r>
      <w:r w:rsidR="008F1A4F">
        <w:rPr>
          <w:rFonts w:ascii="Times New Roman CYR" w:hAnsi="Times New Roman CYR" w:cs="Times New Roman CYR"/>
          <w:sz w:val="28"/>
          <w:szCs w:val="28"/>
          <w:highlight w:val="white"/>
        </w:rPr>
        <w:t>ах</w:t>
      </w:r>
      <w:r w:rsidR="00B0396D" w:rsidRPr="00B0396D">
        <w:rPr>
          <w:rFonts w:ascii="Times New Roman CYR" w:hAnsi="Times New Roman CYR" w:cs="Times New Roman CYR"/>
          <w:sz w:val="28"/>
          <w:szCs w:val="28"/>
          <w:highlight w:val="white"/>
        </w:rPr>
        <w:t xml:space="preserve"> осуществляется изучение готовности учащихся к самостоятельной жизни. Постоянно проводится диагностика интересов и склонностей учащихся, которая активизирует потребность учащихся на познание себя, своих возможностей, способностей, интересов, активизирует стремление работать над собой, заниматься самовоспитанием и самосовершенствованием и, в конечном итоге, помогает девятикласснику в жизненном, социальном и профессиональном самоопределении, личностном развитии.</w:t>
      </w:r>
      <w:r w:rsidR="00B0396D" w:rsidRPr="00B0396D">
        <w:rPr>
          <w:rFonts w:ascii="Times New Roman" w:hAnsi="Times New Roman"/>
          <w:sz w:val="28"/>
          <w:szCs w:val="28"/>
        </w:rPr>
        <w:t xml:space="preserve"> </w:t>
      </w:r>
      <w:r w:rsidR="00B0396D" w:rsidRPr="00B0396D">
        <w:rPr>
          <w:rFonts w:ascii="Times New Roman CYR" w:hAnsi="Times New Roman CYR" w:cs="Times New Roman CYR"/>
          <w:sz w:val="28"/>
          <w:szCs w:val="28"/>
        </w:rPr>
        <w:t xml:space="preserve">Это позволяет по окончании тестирования и по мере необходимости провести консультации учащихся.  </w:t>
      </w:r>
    </w:p>
    <w:p w:rsidR="00B0396D" w:rsidRPr="00B0396D" w:rsidRDefault="00F77629" w:rsidP="00B0396D">
      <w:pPr>
        <w:autoSpaceDE w:val="0"/>
        <w:autoSpaceDN w:val="0"/>
        <w:adjustRightInd w:val="0"/>
        <w:spacing w:after="0" w:line="240" w:lineRule="auto"/>
        <w:jc w:val="both"/>
        <w:rPr>
          <w:rFonts w:ascii="Times New Roman CYR" w:hAnsi="Times New Roman CYR" w:cs="Times New Roman CYR"/>
          <w:sz w:val="28"/>
          <w:szCs w:val="28"/>
        </w:rPr>
      </w:pPr>
      <w:r>
        <w:rPr>
          <w:rFonts w:ascii="Times New Roman" w:hAnsi="Times New Roman"/>
          <w:sz w:val="28"/>
          <w:szCs w:val="28"/>
        </w:rPr>
        <w:tab/>
      </w:r>
      <w:r w:rsidR="00B0396D" w:rsidRPr="00B0396D">
        <w:rPr>
          <w:rFonts w:ascii="Times New Roman CYR" w:hAnsi="Times New Roman CYR" w:cs="Times New Roman CYR"/>
          <w:sz w:val="28"/>
          <w:szCs w:val="28"/>
        </w:rPr>
        <w:t xml:space="preserve">В ноябре </w:t>
      </w:r>
      <w:r>
        <w:rPr>
          <w:rFonts w:ascii="Times New Roman CYR" w:hAnsi="Times New Roman CYR" w:cs="Times New Roman CYR"/>
          <w:sz w:val="28"/>
          <w:szCs w:val="28"/>
        </w:rPr>
        <w:t>2019</w:t>
      </w:r>
      <w:r w:rsidR="00B0396D" w:rsidRPr="00B0396D">
        <w:rPr>
          <w:rFonts w:ascii="Times New Roman CYR" w:hAnsi="Times New Roman CYR" w:cs="Times New Roman CYR"/>
          <w:sz w:val="28"/>
          <w:szCs w:val="28"/>
        </w:rPr>
        <w:t xml:space="preserve"> года все учащиеся 11-х классов посетили День открытых дверей на базе Тээлинской СОШ, проводился встреча с учителями и со студентами Тувинского государственного университета, ознакомились с условиями обучения, специальностями. </w:t>
      </w:r>
    </w:p>
    <w:p w:rsidR="00B0396D" w:rsidRPr="00B0396D" w:rsidRDefault="00F77629" w:rsidP="00B0396D">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ab/>
      </w:r>
      <w:r w:rsidR="00B0396D" w:rsidRPr="00B0396D">
        <w:rPr>
          <w:rFonts w:ascii="Times New Roman CYR" w:hAnsi="Times New Roman CYR" w:cs="Times New Roman CYR"/>
          <w:sz w:val="28"/>
          <w:szCs w:val="28"/>
        </w:rPr>
        <w:t>На основании вышесказанного, можно сделать вывод о том, что профориентационная работа в школ</w:t>
      </w:r>
      <w:r>
        <w:rPr>
          <w:rFonts w:ascii="Times New Roman CYR" w:hAnsi="Times New Roman CYR" w:cs="Times New Roman CYR"/>
          <w:sz w:val="28"/>
          <w:szCs w:val="28"/>
        </w:rPr>
        <w:t>ах</w:t>
      </w:r>
      <w:r w:rsidR="00B0396D" w:rsidRPr="00B0396D">
        <w:rPr>
          <w:rFonts w:ascii="Times New Roman CYR" w:hAnsi="Times New Roman CYR" w:cs="Times New Roman CYR"/>
          <w:sz w:val="28"/>
          <w:szCs w:val="28"/>
        </w:rPr>
        <w:t xml:space="preserve">  организована на хорошем уровне,  ведется целенаправленная работа по профориентации учащихся с учетом запроса экономики современного общества. В организации профориентационной деятельности с учащимися  используются разнообразные формы внеклассной деятельности, современные педагогические технологии. </w:t>
      </w:r>
    </w:p>
    <w:p w:rsidR="00B0396D" w:rsidRPr="00B0396D" w:rsidRDefault="00B0396D" w:rsidP="00B0396D">
      <w:pPr>
        <w:spacing w:after="0" w:line="240" w:lineRule="auto"/>
        <w:jc w:val="center"/>
        <w:rPr>
          <w:rFonts w:ascii="Times New Roman" w:eastAsia="Times New Roman" w:hAnsi="Times New Roman"/>
          <w:b/>
          <w:sz w:val="28"/>
          <w:szCs w:val="28"/>
        </w:rPr>
      </w:pPr>
    </w:p>
    <w:p w:rsidR="00F77629" w:rsidRDefault="00B0396D" w:rsidP="00F77629">
      <w:pPr>
        <w:spacing w:after="0"/>
        <w:jc w:val="center"/>
        <w:rPr>
          <w:rFonts w:ascii="Times New Roman" w:eastAsia="Times New Roman" w:hAnsi="Times New Roman"/>
          <w:b/>
          <w:sz w:val="28"/>
          <w:szCs w:val="28"/>
        </w:rPr>
      </w:pPr>
      <w:r w:rsidRPr="00B0396D">
        <w:rPr>
          <w:rFonts w:ascii="Times New Roman" w:eastAsia="Times New Roman" w:hAnsi="Times New Roman"/>
          <w:b/>
          <w:sz w:val="28"/>
          <w:szCs w:val="28"/>
        </w:rPr>
        <w:t xml:space="preserve">6. Организация работы по учету детей </w:t>
      </w:r>
    </w:p>
    <w:p w:rsidR="00B0396D" w:rsidRPr="00B0396D" w:rsidRDefault="00B0396D" w:rsidP="00F77629">
      <w:pPr>
        <w:spacing w:after="0"/>
        <w:jc w:val="center"/>
        <w:rPr>
          <w:rFonts w:ascii="Times New Roman" w:eastAsia="Times New Roman" w:hAnsi="Times New Roman"/>
          <w:b/>
          <w:sz w:val="28"/>
          <w:szCs w:val="28"/>
        </w:rPr>
      </w:pPr>
      <w:r w:rsidRPr="00B0396D">
        <w:rPr>
          <w:rFonts w:ascii="Times New Roman" w:eastAsia="Times New Roman" w:hAnsi="Times New Roman"/>
          <w:b/>
          <w:sz w:val="28"/>
          <w:szCs w:val="28"/>
        </w:rPr>
        <w:t>с ограниченными возможностями здоровья и детей-инвалидов.</w:t>
      </w:r>
    </w:p>
    <w:p w:rsidR="00B0396D" w:rsidRPr="00B0396D" w:rsidRDefault="00F77629" w:rsidP="00F77629">
      <w:pPr>
        <w:spacing w:after="0"/>
        <w:jc w:val="both"/>
        <w:rPr>
          <w:rFonts w:ascii="Times New Roman" w:eastAsia="Times New Roman" w:hAnsi="Times New Roman"/>
          <w:bCs/>
          <w:sz w:val="28"/>
          <w:szCs w:val="28"/>
        </w:rPr>
      </w:pPr>
      <w:r>
        <w:rPr>
          <w:rFonts w:ascii="Times New Roman" w:eastAsia="Times New Roman" w:hAnsi="Times New Roman"/>
          <w:bCs/>
          <w:sz w:val="28"/>
          <w:szCs w:val="28"/>
        </w:rPr>
        <w:tab/>
      </w:r>
      <w:r w:rsidR="00B0396D" w:rsidRPr="00B0396D">
        <w:rPr>
          <w:rFonts w:ascii="Times New Roman" w:eastAsia="Times New Roman" w:hAnsi="Times New Roman"/>
          <w:bCs/>
          <w:sz w:val="28"/>
          <w:szCs w:val="28"/>
        </w:rPr>
        <w:t xml:space="preserve">  </w:t>
      </w:r>
      <w:r w:rsidR="00B0396D" w:rsidRPr="00B0396D">
        <w:rPr>
          <w:rFonts w:ascii="Times New Roman" w:eastAsia="Times New Roman" w:hAnsi="Times New Roman"/>
          <w:sz w:val="28"/>
          <w:szCs w:val="28"/>
        </w:rPr>
        <w:t>В соответствии с пунктом 1 статьи 5 Федерального закона от 29.12.2012 №273 «Об образовании в Российской Федерации» необходимо в максимальной степени способствовать получению образования лицам с ОВЗ, в том числе посредством инклюзивного образования.</w:t>
      </w:r>
    </w:p>
    <w:p w:rsidR="00B0396D" w:rsidRPr="00B0396D" w:rsidRDefault="00F77629" w:rsidP="00B0396D">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ab/>
      </w:r>
      <w:r w:rsidR="00B0396D" w:rsidRPr="00B0396D">
        <w:rPr>
          <w:rFonts w:ascii="Times New Roman" w:eastAsia="Times New Roman" w:hAnsi="Times New Roman"/>
          <w:sz w:val="28"/>
          <w:szCs w:val="28"/>
        </w:rPr>
        <w:t xml:space="preserve">Образовательный процесс для </w:t>
      </w:r>
      <w:proofErr w:type="gramStart"/>
      <w:r w:rsidR="00B0396D" w:rsidRPr="00B0396D">
        <w:rPr>
          <w:rFonts w:ascii="Times New Roman" w:eastAsia="Times New Roman" w:hAnsi="Times New Roman"/>
          <w:sz w:val="28"/>
          <w:szCs w:val="28"/>
        </w:rPr>
        <w:t>обучающихся</w:t>
      </w:r>
      <w:proofErr w:type="gramEnd"/>
      <w:r w:rsidR="00B0396D" w:rsidRPr="00B0396D">
        <w:rPr>
          <w:rFonts w:ascii="Times New Roman" w:eastAsia="Times New Roman" w:hAnsi="Times New Roman"/>
          <w:sz w:val="28"/>
          <w:szCs w:val="28"/>
        </w:rPr>
        <w:t xml:space="preserve"> с</w:t>
      </w:r>
      <w:r>
        <w:rPr>
          <w:rFonts w:ascii="Times New Roman" w:eastAsia="Times New Roman" w:hAnsi="Times New Roman"/>
          <w:sz w:val="28"/>
          <w:szCs w:val="28"/>
        </w:rPr>
        <w:t xml:space="preserve"> ОВЗ организуется в соответствии</w:t>
      </w:r>
      <w:r w:rsidR="00B0396D" w:rsidRPr="00B0396D">
        <w:rPr>
          <w:rFonts w:ascii="Times New Roman" w:eastAsia="Times New Roman" w:hAnsi="Times New Roman"/>
          <w:sz w:val="28"/>
          <w:szCs w:val="28"/>
        </w:rPr>
        <w:t xml:space="preserve"> с ФГОС начального общего образования обучающихся с ограниченными возможностями здоровья и ФГОС образования обучающихся с </w:t>
      </w:r>
      <w:r w:rsidR="00B0396D" w:rsidRPr="00B0396D">
        <w:rPr>
          <w:rFonts w:ascii="Times New Roman" w:eastAsia="Times New Roman" w:hAnsi="Times New Roman"/>
          <w:sz w:val="28"/>
          <w:szCs w:val="28"/>
        </w:rPr>
        <w:lastRenderedPageBreak/>
        <w:t xml:space="preserve">умственной отсталостью (интеллектуальными нарушениями) (далее – ФГОС ОВЗ). </w:t>
      </w:r>
    </w:p>
    <w:p w:rsidR="00B0396D" w:rsidRPr="00B0396D" w:rsidRDefault="00B0396D" w:rsidP="00B0396D">
      <w:pPr>
        <w:spacing w:after="0" w:line="240" w:lineRule="auto"/>
        <w:jc w:val="both"/>
        <w:rPr>
          <w:rFonts w:ascii="Times New Roman" w:eastAsia="Times New Roman" w:hAnsi="Times New Roman"/>
          <w:sz w:val="28"/>
          <w:szCs w:val="28"/>
        </w:rPr>
      </w:pPr>
      <w:r w:rsidRPr="00B0396D">
        <w:rPr>
          <w:rFonts w:ascii="Times New Roman" w:eastAsia="Times New Roman" w:hAnsi="Times New Roman"/>
          <w:sz w:val="28"/>
          <w:szCs w:val="28"/>
        </w:rPr>
        <w:t>В 2019/20 учебном году:</w:t>
      </w:r>
    </w:p>
    <w:p w:rsidR="00B0396D" w:rsidRPr="00B0396D" w:rsidRDefault="00B0396D" w:rsidP="00B0396D">
      <w:pPr>
        <w:spacing w:after="0" w:line="240" w:lineRule="auto"/>
        <w:jc w:val="both"/>
        <w:rPr>
          <w:rFonts w:ascii="Times New Roman" w:eastAsia="Times New Roman" w:hAnsi="Times New Roman"/>
          <w:sz w:val="28"/>
          <w:szCs w:val="28"/>
        </w:rPr>
      </w:pPr>
      <w:r w:rsidRPr="00B0396D">
        <w:rPr>
          <w:rFonts w:ascii="Times New Roman" w:eastAsia="Times New Roman" w:hAnsi="Times New Roman"/>
          <w:sz w:val="28"/>
          <w:szCs w:val="28"/>
        </w:rPr>
        <w:t>- в 4 общеобразовательных организациях (50%) по адаптированным образовательным программам  обучаются 10 учеников в форме инклюзивного обучения;</w:t>
      </w:r>
    </w:p>
    <w:p w:rsidR="00B0396D" w:rsidRPr="00B0396D" w:rsidRDefault="00B0396D" w:rsidP="00B0396D">
      <w:pPr>
        <w:spacing w:after="0" w:line="240" w:lineRule="auto"/>
        <w:jc w:val="both"/>
        <w:rPr>
          <w:rFonts w:ascii="Times New Roman" w:eastAsia="Times New Roman" w:hAnsi="Times New Roman"/>
          <w:sz w:val="28"/>
          <w:szCs w:val="28"/>
        </w:rPr>
      </w:pPr>
      <w:r w:rsidRPr="00B0396D">
        <w:rPr>
          <w:rFonts w:ascii="Times New Roman" w:eastAsia="Times New Roman" w:hAnsi="Times New Roman"/>
          <w:sz w:val="28"/>
          <w:szCs w:val="28"/>
        </w:rPr>
        <w:t>- в 4 общеобразовательных организациях (50%) обучаются 42 детей-инвалидов, из них 10 обучаются на дому.</w:t>
      </w:r>
    </w:p>
    <w:p w:rsidR="00B0396D" w:rsidRPr="00B0396D" w:rsidRDefault="00B0396D" w:rsidP="00F77629">
      <w:pPr>
        <w:shd w:val="clear" w:color="auto" w:fill="FFFFFF"/>
        <w:spacing w:after="0" w:line="240" w:lineRule="auto"/>
        <w:jc w:val="center"/>
        <w:rPr>
          <w:rFonts w:ascii="Times New Roman" w:hAnsi="Times New Roman"/>
          <w:color w:val="000000"/>
          <w:sz w:val="28"/>
          <w:szCs w:val="28"/>
        </w:rPr>
      </w:pPr>
      <w:r w:rsidRPr="00B0396D">
        <w:rPr>
          <w:rFonts w:ascii="Times New Roman" w:hAnsi="Times New Roman"/>
          <w:b/>
          <w:sz w:val="28"/>
          <w:szCs w:val="28"/>
        </w:rPr>
        <w:t>7. Инспектирование и контроль</w:t>
      </w:r>
    </w:p>
    <w:p w:rsidR="00B0396D" w:rsidRPr="00B0396D" w:rsidRDefault="00F77629" w:rsidP="00F77629">
      <w:pPr>
        <w:spacing w:after="0"/>
        <w:jc w:val="both"/>
        <w:rPr>
          <w:rFonts w:ascii="Times New Roman" w:eastAsia="Times New Roman" w:hAnsi="Times New Roman"/>
          <w:sz w:val="28"/>
          <w:szCs w:val="28"/>
        </w:rPr>
      </w:pPr>
      <w:r>
        <w:rPr>
          <w:rFonts w:ascii="Times New Roman" w:hAnsi="Times New Roman"/>
          <w:sz w:val="28"/>
          <w:szCs w:val="28"/>
        </w:rPr>
        <w:tab/>
        <w:t>В течение первого полугодия</w:t>
      </w:r>
      <w:r w:rsidR="00B0396D" w:rsidRPr="00B0396D">
        <w:rPr>
          <w:rFonts w:ascii="Times New Roman" w:hAnsi="Times New Roman"/>
          <w:sz w:val="28"/>
          <w:szCs w:val="28"/>
        </w:rPr>
        <w:t xml:space="preserve"> 2019-2020 учебного года были проведены всего 5 </w:t>
      </w:r>
      <w:r>
        <w:rPr>
          <w:rFonts w:ascii="Times New Roman" w:hAnsi="Times New Roman"/>
          <w:sz w:val="28"/>
          <w:szCs w:val="28"/>
        </w:rPr>
        <w:t>выездных инспекторских проверок</w:t>
      </w:r>
      <w:r w:rsidR="00B0396D" w:rsidRPr="00B0396D">
        <w:rPr>
          <w:rFonts w:ascii="Times New Roman" w:hAnsi="Times New Roman"/>
          <w:sz w:val="28"/>
          <w:szCs w:val="28"/>
        </w:rPr>
        <w:t>.</w:t>
      </w:r>
      <w:r w:rsidR="00B0396D" w:rsidRPr="00B0396D">
        <w:rPr>
          <w:rFonts w:ascii="Times New Roman" w:eastAsia="Times New Roman" w:hAnsi="Times New Roman"/>
          <w:sz w:val="28"/>
          <w:szCs w:val="28"/>
        </w:rPr>
        <w:t xml:space="preserve">   В соответствии с приказом Управления образования администрации Бай-</w:t>
      </w:r>
      <w:r>
        <w:rPr>
          <w:rFonts w:ascii="Times New Roman" w:eastAsia="Times New Roman" w:hAnsi="Times New Roman"/>
          <w:sz w:val="28"/>
          <w:szCs w:val="28"/>
        </w:rPr>
        <w:t>Т</w:t>
      </w:r>
      <w:r w:rsidR="00B0396D" w:rsidRPr="00B0396D">
        <w:rPr>
          <w:rFonts w:ascii="Times New Roman" w:eastAsia="Times New Roman" w:hAnsi="Times New Roman"/>
          <w:sz w:val="28"/>
          <w:szCs w:val="28"/>
        </w:rPr>
        <w:t>айгинского кожууна от 14.10 № 293-д «О проверке»  с 25 по 29 ноября проведена  тематическая проверка в отношении МБОУ ХСОШ, МБОУ Б-ТСОШ, МБОУ ШСОШ, МБОУ  К-ДСОШ., МБОУ ТВ (С</w:t>
      </w:r>
      <w:proofErr w:type="gramStart"/>
      <w:r w:rsidR="00B0396D" w:rsidRPr="00B0396D">
        <w:rPr>
          <w:rFonts w:ascii="Times New Roman" w:eastAsia="Times New Roman" w:hAnsi="Times New Roman"/>
          <w:sz w:val="28"/>
          <w:szCs w:val="28"/>
        </w:rPr>
        <w:t>)О</w:t>
      </w:r>
      <w:proofErr w:type="gramEnd"/>
      <w:r w:rsidR="00B0396D" w:rsidRPr="00B0396D">
        <w:rPr>
          <w:rFonts w:ascii="Times New Roman" w:eastAsia="Times New Roman" w:hAnsi="Times New Roman"/>
          <w:sz w:val="28"/>
          <w:szCs w:val="28"/>
        </w:rPr>
        <w:t>Ш. Директора Кунзук А.А., Кочаа С.С., Шагаалан О.О., Конгар Б.С. Сайы</w:t>
      </w:r>
      <w:proofErr w:type="gramStart"/>
      <w:r w:rsidR="00B0396D" w:rsidRPr="00B0396D">
        <w:rPr>
          <w:rFonts w:ascii="Times New Roman" w:eastAsia="Times New Roman" w:hAnsi="Times New Roman"/>
          <w:sz w:val="28"/>
          <w:szCs w:val="28"/>
        </w:rPr>
        <w:t>н-</w:t>
      </w:r>
      <w:proofErr w:type="gramEnd"/>
      <w:r w:rsidR="00B0396D" w:rsidRPr="00B0396D">
        <w:rPr>
          <w:rFonts w:ascii="Times New Roman" w:eastAsia="Times New Roman" w:hAnsi="Times New Roman"/>
          <w:sz w:val="28"/>
          <w:szCs w:val="28"/>
        </w:rPr>
        <w:t xml:space="preserve"> Маадыр С.Д. </w:t>
      </w:r>
    </w:p>
    <w:p w:rsidR="00B0396D" w:rsidRDefault="00B311FF" w:rsidP="00F77629">
      <w:pPr>
        <w:spacing w:after="0"/>
        <w:jc w:val="both"/>
        <w:rPr>
          <w:rFonts w:ascii="Times New Roman" w:eastAsia="Times New Roman" w:hAnsi="Times New Roman"/>
          <w:sz w:val="28"/>
          <w:szCs w:val="28"/>
        </w:rPr>
      </w:pPr>
      <w:r>
        <w:rPr>
          <w:rFonts w:ascii="Times New Roman" w:eastAsia="Times New Roman" w:hAnsi="Times New Roman"/>
          <w:sz w:val="28"/>
          <w:szCs w:val="28"/>
        </w:rPr>
        <w:tab/>
      </w:r>
      <w:r w:rsidR="00B0396D" w:rsidRPr="00B0396D">
        <w:rPr>
          <w:rFonts w:ascii="Times New Roman" w:eastAsia="Times New Roman" w:hAnsi="Times New Roman"/>
          <w:sz w:val="28"/>
          <w:szCs w:val="28"/>
        </w:rPr>
        <w:t>Справки по итогам проверок обсуждены на педагогическом совете общеобразовательных учреждений кожууна.</w:t>
      </w:r>
    </w:p>
    <w:p w:rsidR="00692B67" w:rsidRDefault="00692B67" w:rsidP="00F77629">
      <w:pPr>
        <w:spacing w:after="0"/>
        <w:jc w:val="both"/>
        <w:rPr>
          <w:rFonts w:ascii="Times New Roman" w:eastAsia="Times New Roman" w:hAnsi="Times New Roman"/>
          <w:sz w:val="28"/>
          <w:szCs w:val="28"/>
        </w:rPr>
      </w:pPr>
    </w:p>
    <w:p w:rsidR="00692B67" w:rsidRPr="00692B67" w:rsidRDefault="00692B67" w:rsidP="00692B67">
      <w:pPr>
        <w:spacing w:after="0"/>
        <w:jc w:val="center"/>
        <w:rPr>
          <w:rFonts w:ascii="Times New Roman" w:eastAsia="Times New Roman" w:hAnsi="Times New Roman"/>
          <w:b/>
          <w:sz w:val="28"/>
          <w:szCs w:val="28"/>
        </w:rPr>
      </w:pPr>
      <w:r w:rsidRPr="00692B67">
        <w:rPr>
          <w:rFonts w:ascii="Times New Roman" w:eastAsia="Times New Roman" w:hAnsi="Times New Roman"/>
          <w:b/>
          <w:sz w:val="28"/>
          <w:szCs w:val="28"/>
        </w:rPr>
        <w:t>Единый государственный экзамен-2019</w:t>
      </w:r>
    </w:p>
    <w:p w:rsidR="00692B67" w:rsidRPr="00692B67" w:rsidRDefault="00692B67" w:rsidP="00692B67">
      <w:pPr>
        <w:spacing w:after="0"/>
        <w:jc w:val="both"/>
        <w:rPr>
          <w:rFonts w:ascii="Times New Roman" w:hAnsi="Times New Roman"/>
          <w:sz w:val="28"/>
          <w:szCs w:val="28"/>
        </w:rPr>
      </w:pPr>
      <w:r>
        <w:rPr>
          <w:rFonts w:ascii="Times New Roman" w:hAnsi="Times New Roman"/>
          <w:sz w:val="28"/>
          <w:szCs w:val="28"/>
        </w:rPr>
        <w:tab/>
      </w:r>
      <w:r w:rsidRPr="00692B67">
        <w:rPr>
          <w:rFonts w:ascii="Times New Roman" w:hAnsi="Times New Roman"/>
          <w:sz w:val="28"/>
          <w:szCs w:val="28"/>
        </w:rPr>
        <w:t>Единый  государственный  экзамен охватывает  5-11  классы  школьной  программы.  Все  одиннадцатиклассники в  обязательном  порядке  сдают  русский  язык  и  математику  базового  или  профильного  уровня сложности  в  формате  ЕГЭ. Все  выпускники  нашего  кожууна  сдавали  ЕГЭ  на  базе  МБОУ  Тээлинская  СОШ  им.В.Б.Кара-Сала  с</w:t>
      </w:r>
      <w:proofErr w:type="gramStart"/>
      <w:r w:rsidRPr="00692B67">
        <w:rPr>
          <w:rFonts w:ascii="Times New Roman" w:hAnsi="Times New Roman"/>
          <w:sz w:val="28"/>
          <w:szCs w:val="28"/>
        </w:rPr>
        <w:t>.Т</w:t>
      </w:r>
      <w:proofErr w:type="gramEnd"/>
      <w:r w:rsidRPr="00692B67">
        <w:rPr>
          <w:rFonts w:ascii="Times New Roman" w:hAnsi="Times New Roman"/>
          <w:sz w:val="28"/>
          <w:szCs w:val="28"/>
        </w:rPr>
        <w:t xml:space="preserve">ээли,  в  ППЭ-260  и  под  видеонаблюдением. С  2016  года  пункт  проведения  экзамена  </w:t>
      </w:r>
      <w:proofErr w:type="gramStart"/>
      <w:r w:rsidRPr="00692B67">
        <w:rPr>
          <w:rFonts w:ascii="Times New Roman" w:hAnsi="Times New Roman"/>
          <w:sz w:val="28"/>
          <w:szCs w:val="28"/>
        </w:rPr>
        <w:t>оснащена</w:t>
      </w:r>
      <w:proofErr w:type="gramEnd"/>
      <w:r w:rsidRPr="00692B67">
        <w:rPr>
          <w:rFonts w:ascii="Times New Roman" w:hAnsi="Times New Roman"/>
          <w:sz w:val="28"/>
          <w:szCs w:val="28"/>
        </w:rPr>
        <w:t xml:space="preserve">  системой онлайн наблюдения   и  записи,  средствами  погашения  сигналов  сотовой  связи  и  металлоискателями.</w:t>
      </w:r>
    </w:p>
    <w:p w:rsidR="00692B67" w:rsidRPr="00692B67" w:rsidRDefault="00692B67" w:rsidP="00692B67">
      <w:pPr>
        <w:spacing w:after="0"/>
        <w:jc w:val="both"/>
        <w:rPr>
          <w:rFonts w:ascii="Times New Roman" w:hAnsi="Times New Roman"/>
          <w:sz w:val="28"/>
          <w:szCs w:val="28"/>
        </w:rPr>
      </w:pPr>
      <w:r w:rsidRPr="00692B67">
        <w:rPr>
          <w:rFonts w:ascii="Times New Roman" w:hAnsi="Times New Roman"/>
          <w:sz w:val="28"/>
          <w:szCs w:val="28"/>
        </w:rPr>
        <w:tab/>
        <w:t>На  ГИА-11  в  2019  году  работали  4  члена  ГЭК.  В  проведении  ЕГЭ  были  задействованы  38 работников  образования  кожууна,  из  них:  руководители  ППЭ- 2  человека,  организаторы  в  аудитории -  29  человек,  организаторы  вне  аудитории – 6  человек,  технические  специалисты – 3  человек</w:t>
      </w:r>
      <w:r>
        <w:rPr>
          <w:rFonts w:ascii="Times New Roman" w:hAnsi="Times New Roman"/>
          <w:sz w:val="28"/>
          <w:szCs w:val="28"/>
        </w:rPr>
        <w:t>а</w:t>
      </w:r>
      <w:r w:rsidRPr="00692B67">
        <w:rPr>
          <w:rFonts w:ascii="Times New Roman" w:hAnsi="Times New Roman"/>
          <w:sz w:val="28"/>
          <w:szCs w:val="28"/>
        </w:rPr>
        <w:t>.  Общее  количество  аудиторий – 5,  вместимость – 69  посадочных  мест  (в  2018 году  аудиторный  фонд  составлял 7  аудиторий  на  101  мест).</w:t>
      </w:r>
    </w:p>
    <w:p w:rsidR="00692B67" w:rsidRPr="00692B67" w:rsidRDefault="00692B67" w:rsidP="00692B67">
      <w:pPr>
        <w:spacing w:after="0"/>
        <w:jc w:val="both"/>
        <w:rPr>
          <w:rFonts w:ascii="Times New Roman" w:hAnsi="Times New Roman"/>
          <w:sz w:val="28"/>
          <w:szCs w:val="28"/>
        </w:rPr>
      </w:pPr>
      <w:r w:rsidRPr="00692B67">
        <w:rPr>
          <w:rFonts w:ascii="Times New Roman" w:hAnsi="Times New Roman"/>
          <w:sz w:val="28"/>
          <w:szCs w:val="28"/>
        </w:rPr>
        <w:tab/>
        <w:t>Основной  период  в  кожууне  прошел  организованно,  пункт  проведения  подготовлен  своевременно,  обеспечен  оргтехникой  и  необходимыми  материалами.  Все  лица,  задействованы   в  ГИА-2019,  прошли  подготовку  и  обучение.</w:t>
      </w:r>
      <w:r w:rsidRPr="00692B67">
        <w:rPr>
          <w:rFonts w:ascii="Times New Roman" w:hAnsi="Times New Roman"/>
          <w:sz w:val="28"/>
          <w:szCs w:val="28"/>
        </w:rPr>
        <w:tab/>
        <w:t>В  региональной  информационной  системе  на  ГИА-11  из  нашего  кожууна  зарегистрировано  69  человек:  в  том  числе  выпускников  дневных  школ   - 58,  11  человек  из  вечерней  школы  с</w:t>
      </w:r>
      <w:proofErr w:type="gramStart"/>
      <w:r w:rsidRPr="00692B67">
        <w:rPr>
          <w:rFonts w:ascii="Times New Roman" w:hAnsi="Times New Roman"/>
          <w:sz w:val="28"/>
          <w:szCs w:val="28"/>
        </w:rPr>
        <w:t>.Т</w:t>
      </w:r>
      <w:proofErr w:type="gramEnd"/>
      <w:r w:rsidRPr="00692B67">
        <w:rPr>
          <w:rFonts w:ascii="Times New Roman" w:hAnsi="Times New Roman"/>
          <w:sz w:val="28"/>
          <w:szCs w:val="28"/>
        </w:rPr>
        <w:t>ээли.</w:t>
      </w:r>
    </w:p>
    <w:p w:rsidR="00692B67" w:rsidRPr="00692B67" w:rsidRDefault="00692B67" w:rsidP="00692B67">
      <w:pPr>
        <w:spacing w:after="0"/>
        <w:ind w:firstLine="708"/>
        <w:jc w:val="both"/>
        <w:rPr>
          <w:rFonts w:ascii="Times New Roman" w:hAnsi="Times New Roman"/>
          <w:sz w:val="28"/>
          <w:szCs w:val="28"/>
        </w:rPr>
      </w:pPr>
      <w:r w:rsidRPr="00692B67">
        <w:rPr>
          <w:rFonts w:ascii="Times New Roman" w:hAnsi="Times New Roman"/>
          <w:sz w:val="28"/>
          <w:szCs w:val="28"/>
        </w:rPr>
        <w:lastRenderedPageBreak/>
        <w:t>Результаты  выпускников  11  классов  в  основной  период  Государственной  итоговой  аттестации  2019  года  представлены  в  таблице:</w:t>
      </w:r>
    </w:p>
    <w:tbl>
      <w:tblPr>
        <w:tblStyle w:val="a6"/>
        <w:tblW w:w="0" w:type="auto"/>
        <w:tblLook w:val="04A0" w:firstRow="1" w:lastRow="0" w:firstColumn="1" w:lastColumn="0" w:noHBand="0" w:noVBand="1"/>
      </w:tblPr>
      <w:tblGrid>
        <w:gridCol w:w="534"/>
        <w:gridCol w:w="3294"/>
        <w:gridCol w:w="1914"/>
        <w:gridCol w:w="1914"/>
        <w:gridCol w:w="1915"/>
      </w:tblGrid>
      <w:tr w:rsidR="00692B67" w:rsidRPr="00692B67" w:rsidTr="00BF0A30">
        <w:tc>
          <w:tcPr>
            <w:tcW w:w="534" w:type="dxa"/>
          </w:tcPr>
          <w:p w:rsidR="00692B67" w:rsidRPr="00692B67" w:rsidRDefault="00692B67" w:rsidP="00692B67">
            <w:pPr>
              <w:jc w:val="both"/>
              <w:rPr>
                <w:rFonts w:ascii="Times New Roman" w:hAnsi="Times New Roman"/>
                <w:sz w:val="28"/>
                <w:szCs w:val="28"/>
              </w:rPr>
            </w:pPr>
            <w:r w:rsidRPr="00692B67">
              <w:rPr>
                <w:rFonts w:ascii="Times New Roman" w:hAnsi="Times New Roman"/>
                <w:sz w:val="28"/>
                <w:szCs w:val="28"/>
              </w:rPr>
              <w:t>№</w:t>
            </w:r>
          </w:p>
        </w:tc>
        <w:tc>
          <w:tcPr>
            <w:tcW w:w="3294" w:type="dxa"/>
          </w:tcPr>
          <w:p w:rsidR="00692B67" w:rsidRPr="00692B67" w:rsidRDefault="00692B67" w:rsidP="00692B67">
            <w:pPr>
              <w:jc w:val="both"/>
              <w:rPr>
                <w:rFonts w:ascii="Times New Roman" w:hAnsi="Times New Roman"/>
                <w:sz w:val="28"/>
                <w:szCs w:val="28"/>
              </w:rPr>
            </w:pPr>
            <w:r w:rsidRPr="00692B67">
              <w:rPr>
                <w:rFonts w:ascii="Times New Roman" w:hAnsi="Times New Roman"/>
                <w:sz w:val="28"/>
                <w:szCs w:val="28"/>
              </w:rPr>
              <w:t>предмет</w:t>
            </w:r>
          </w:p>
        </w:tc>
        <w:tc>
          <w:tcPr>
            <w:tcW w:w="1914" w:type="dxa"/>
          </w:tcPr>
          <w:p w:rsidR="00692B67" w:rsidRPr="00692B67" w:rsidRDefault="00692B67" w:rsidP="00692B67">
            <w:pPr>
              <w:jc w:val="both"/>
              <w:rPr>
                <w:rFonts w:ascii="Times New Roman" w:hAnsi="Times New Roman"/>
                <w:sz w:val="28"/>
                <w:szCs w:val="28"/>
              </w:rPr>
            </w:pPr>
            <w:r w:rsidRPr="00692B67">
              <w:rPr>
                <w:rFonts w:ascii="Times New Roman" w:hAnsi="Times New Roman"/>
                <w:sz w:val="28"/>
                <w:szCs w:val="28"/>
              </w:rPr>
              <w:t>Сдавали  экзамен (чел.)</w:t>
            </w:r>
          </w:p>
        </w:tc>
        <w:tc>
          <w:tcPr>
            <w:tcW w:w="1914" w:type="dxa"/>
          </w:tcPr>
          <w:p w:rsidR="00692B67" w:rsidRPr="00692B67" w:rsidRDefault="00692B67" w:rsidP="00692B67">
            <w:pPr>
              <w:jc w:val="both"/>
              <w:rPr>
                <w:rFonts w:ascii="Times New Roman" w:hAnsi="Times New Roman"/>
                <w:sz w:val="28"/>
                <w:szCs w:val="28"/>
              </w:rPr>
            </w:pPr>
            <w:r w:rsidRPr="00692B67">
              <w:rPr>
                <w:rFonts w:ascii="Times New Roman" w:hAnsi="Times New Roman"/>
                <w:sz w:val="28"/>
                <w:szCs w:val="28"/>
              </w:rPr>
              <w:t>Успеваемость %</w:t>
            </w:r>
          </w:p>
        </w:tc>
        <w:tc>
          <w:tcPr>
            <w:tcW w:w="1915" w:type="dxa"/>
          </w:tcPr>
          <w:p w:rsidR="00692B67" w:rsidRPr="00692B67" w:rsidRDefault="00692B67" w:rsidP="00692B67">
            <w:pPr>
              <w:jc w:val="both"/>
              <w:rPr>
                <w:rFonts w:ascii="Times New Roman" w:hAnsi="Times New Roman"/>
                <w:sz w:val="28"/>
                <w:szCs w:val="28"/>
              </w:rPr>
            </w:pPr>
            <w:r w:rsidRPr="00692B67">
              <w:rPr>
                <w:rFonts w:ascii="Times New Roman" w:hAnsi="Times New Roman"/>
                <w:sz w:val="28"/>
                <w:szCs w:val="28"/>
              </w:rPr>
              <w:t>Качество  знаний %</w:t>
            </w:r>
          </w:p>
        </w:tc>
      </w:tr>
      <w:tr w:rsidR="00692B67" w:rsidRPr="00692B67" w:rsidTr="00BF0A30">
        <w:tc>
          <w:tcPr>
            <w:tcW w:w="534" w:type="dxa"/>
          </w:tcPr>
          <w:p w:rsidR="00692B67" w:rsidRPr="00692B67" w:rsidRDefault="00692B67" w:rsidP="00692B67">
            <w:pPr>
              <w:jc w:val="both"/>
              <w:rPr>
                <w:rFonts w:ascii="Times New Roman" w:hAnsi="Times New Roman"/>
                <w:sz w:val="28"/>
                <w:szCs w:val="28"/>
              </w:rPr>
            </w:pPr>
          </w:p>
        </w:tc>
        <w:tc>
          <w:tcPr>
            <w:tcW w:w="3294" w:type="dxa"/>
          </w:tcPr>
          <w:p w:rsidR="00692B67" w:rsidRPr="00692B67" w:rsidRDefault="00692B67" w:rsidP="00692B67">
            <w:pPr>
              <w:jc w:val="both"/>
              <w:rPr>
                <w:rFonts w:ascii="Times New Roman" w:hAnsi="Times New Roman"/>
                <w:sz w:val="28"/>
                <w:szCs w:val="28"/>
              </w:rPr>
            </w:pPr>
            <w:r w:rsidRPr="00692B67">
              <w:rPr>
                <w:rFonts w:ascii="Times New Roman" w:hAnsi="Times New Roman"/>
                <w:sz w:val="28"/>
                <w:szCs w:val="28"/>
              </w:rPr>
              <w:t>Русский  язык</w:t>
            </w:r>
          </w:p>
        </w:tc>
        <w:tc>
          <w:tcPr>
            <w:tcW w:w="1914" w:type="dxa"/>
          </w:tcPr>
          <w:p w:rsidR="00692B67" w:rsidRPr="00692B67" w:rsidRDefault="00692B67" w:rsidP="00692B67">
            <w:pPr>
              <w:jc w:val="both"/>
              <w:rPr>
                <w:rFonts w:ascii="Times New Roman" w:hAnsi="Times New Roman"/>
                <w:sz w:val="28"/>
                <w:szCs w:val="28"/>
              </w:rPr>
            </w:pPr>
            <w:r w:rsidRPr="00692B67">
              <w:rPr>
                <w:rFonts w:ascii="Times New Roman" w:hAnsi="Times New Roman"/>
                <w:sz w:val="28"/>
                <w:szCs w:val="28"/>
              </w:rPr>
              <w:t>69</w:t>
            </w:r>
          </w:p>
        </w:tc>
        <w:tc>
          <w:tcPr>
            <w:tcW w:w="1914" w:type="dxa"/>
          </w:tcPr>
          <w:p w:rsidR="00692B67" w:rsidRPr="00692B67" w:rsidRDefault="00692B67" w:rsidP="00692B67">
            <w:pPr>
              <w:jc w:val="both"/>
              <w:rPr>
                <w:rFonts w:ascii="Times New Roman" w:hAnsi="Times New Roman"/>
                <w:sz w:val="28"/>
                <w:szCs w:val="28"/>
              </w:rPr>
            </w:pPr>
            <w:r w:rsidRPr="00692B67">
              <w:rPr>
                <w:rFonts w:ascii="Times New Roman" w:hAnsi="Times New Roman"/>
                <w:sz w:val="28"/>
                <w:szCs w:val="28"/>
              </w:rPr>
              <w:t>92,7</w:t>
            </w:r>
          </w:p>
        </w:tc>
        <w:tc>
          <w:tcPr>
            <w:tcW w:w="1915" w:type="dxa"/>
          </w:tcPr>
          <w:p w:rsidR="00692B67" w:rsidRPr="00692B67" w:rsidRDefault="00692B67" w:rsidP="00692B67">
            <w:pPr>
              <w:jc w:val="both"/>
              <w:rPr>
                <w:rFonts w:ascii="Times New Roman" w:hAnsi="Times New Roman"/>
                <w:sz w:val="28"/>
                <w:szCs w:val="28"/>
              </w:rPr>
            </w:pPr>
            <w:r w:rsidRPr="00692B67">
              <w:rPr>
                <w:rFonts w:ascii="Times New Roman" w:hAnsi="Times New Roman"/>
                <w:sz w:val="28"/>
                <w:szCs w:val="28"/>
              </w:rPr>
              <w:t>34,7</w:t>
            </w:r>
          </w:p>
        </w:tc>
      </w:tr>
      <w:tr w:rsidR="00692B67" w:rsidRPr="00692B67" w:rsidTr="00BF0A30">
        <w:tc>
          <w:tcPr>
            <w:tcW w:w="534" w:type="dxa"/>
          </w:tcPr>
          <w:p w:rsidR="00692B67" w:rsidRPr="00692B67" w:rsidRDefault="00692B67" w:rsidP="00692B67">
            <w:pPr>
              <w:jc w:val="both"/>
              <w:rPr>
                <w:rFonts w:ascii="Times New Roman" w:hAnsi="Times New Roman"/>
                <w:sz w:val="28"/>
                <w:szCs w:val="28"/>
              </w:rPr>
            </w:pPr>
          </w:p>
        </w:tc>
        <w:tc>
          <w:tcPr>
            <w:tcW w:w="3294" w:type="dxa"/>
          </w:tcPr>
          <w:p w:rsidR="00692B67" w:rsidRPr="00692B67" w:rsidRDefault="00692B67" w:rsidP="00692B67">
            <w:pPr>
              <w:jc w:val="both"/>
              <w:rPr>
                <w:rFonts w:ascii="Times New Roman" w:hAnsi="Times New Roman"/>
                <w:sz w:val="28"/>
                <w:szCs w:val="28"/>
              </w:rPr>
            </w:pPr>
            <w:r w:rsidRPr="00692B67">
              <w:rPr>
                <w:rFonts w:ascii="Times New Roman" w:hAnsi="Times New Roman"/>
                <w:sz w:val="28"/>
                <w:szCs w:val="28"/>
              </w:rPr>
              <w:t>Математика (базовая)</w:t>
            </w:r>
          </w:p>
        </w:tc>
        <w:tc>
          <w:tcPr>
            <w:tcW w:w="1914" w:type="dxa"/>
          </w:tcPr>
          <w:p w:rsidR="00692B67" w:rsidRPr="00692B67" w:rsidRDefault="00692B67" w:rsidP="00692B67">
            <w:pPr>
              <w:jc w:val="both"/>
              <w:rPr>
                <w:rFonts w:ascii="Times New Roman" w:hAnsi="Times New Roman"/>
                <w:sz w:val="28"/>
                <w:szCs w:val="28"/>
              </w:rPr>
            </w:pPr>
            <w:r w:rsidRPr="00692B67">
              <w:rPr>
                <w:rFonts w:ascii="Times New Roman" w:hAnsi="Times New Roman"/>
                <w:sz w:val="28"/>
                <w:szCs w:val="28"/>
              </w:rPr>
              <w:t>47</w:t>
            </w:r>
          </w:p>
        </w:tc>
        <w:tc>
          <w:tcPr>
            <w:tcW w:w="1914" w:type="dxa"/>
          </w:tcPr>
          <w:p w:rsidR="00692B67" w:rsidRPr="00692B67" w:rsidRDefault="00692B67" w:rsidP="00692B67">
            <w:pPr>
              <w:jc w:val="both"/>
              <w:rPr>
                <w:rFonts w:ascii="Times New Roman" w:hAnsi="Times New Roman"/>
                <w:sz w:val="28"/>
                <w:szCs w:val="28"/>
              </w:rPr>
            </w:pPr>
            <w:r w:rsidRPr="00692B67">
              <w:rPr>
                <w:rFonts w:ascii="Times New Roman" w:hAnsi="Times New Roman"/>
                <w:sz w:val="28"/>
                <w:szCs w:val="28"/>
              </w:rPr>
              <w:t>86,9</w:t>
            </w:r>
          </w:p>
        </w:tc>
        <w:tc>
          <w:tcPr>
            <w:tcW w:w="1915" w:type="dxa"/>
          </w:tcPr>
          <w:p w:rsidR="00692B67" w:rsidRPr="00692B67" w:rsidRDefault="00692B67" w:rsidP="00692B67">
            <w:pPr>
              <w:jc w:val="both"/>
              <w:rPr>
                <w:rFonts w:ascii="Times New Roman" w:hAnsi="Times New Roman"/>
                <w:sz w:val="28"/>
                <w:szCs w:val="28"/>
              </w:rPr>
            </w:pPr>
            <w:r w:rsidRPr="00692B67">
              <w:rPr>
                <w:rFonts w:ascii="Times New Roman" w:hAnsi="Times New Roman"/>
                <w:sz w:val="28"/>
                <w:szCs w:val="28"/>
              </w:rPr>
              <w:t>40,4</w:t>
            </w:r>
          </w:p>
        </w:tc>
      </w:tr>
      <w:tr w:rsidR="00692B67" w:rsidRPr="00692B67" w:rsidTr="00BF0A30">
        <w:tc>
          <w:tcPr>
            <w:tcW w:w="534" w:type="dxa"/>
          </w:tcPr>
          <w:p w:rsidR="00692B67" w:rsidRPr="00692B67" w:rsidRDefault="00692B67" w:rsidP="00692B67">
            <w:pPr>
              <w:jc w:val="both"/>
              <w:rPr>
                <w:rFonts w:ascii="Times New Roman" w:hAnsi="Times New Roman"/>
                <w:sz w:val="28"/>
                <w:szCs w:val="28"/>
              </w:rPr>
            </w:pPr>
          </w:p>
        </w:tc>
        <w:tc>
          <w:tcPr>
            <w:tcW w:w="3294" w:type="dxa"/>
          </w:tcPr>
          <w:p w:rsidR="00692B67" w:rsidRPr="00692B67" w:rsidRDefault="00692B67" w:rsidP="00692B67">
            <w:pPr>
              <w:jc w:val="both"/>
              <w:rPr>
                <w:rFonts w:ascii="Times New Roman" w:hAnsi="Times New Roman"/>
                <w:sz w:val="28"/>
                <w:szCs w:val="28"/>
              </w:rPr>
            </w:pPr>
            <w:r w:rsidRPr="00692B67">
              <w:rPr>
                <w:rFonts w:ascii="Times New Roman" w:hAnsi="Times New Roman"/>
                <w:sz w:val="28"/>
                <w:szCs w:val="28"/>
              </w:rPr>
              <w:t>Английский  язык</w:t>
            </w:r>
          </w:p>
        </w:tc>
        <w:tc>
          <w:tcPr>
            <w:tcW w:w="1914" w:type="dxa"/>
          </w:tcPr>
          <w:p w:rsidR="00692B67" w:rsidRPr="00692B67" w:rsidRDefault="00692B67" w:rsidP="00692B67">
            <w:pPr>
              <w:jc w:val="both"/>
              <w:rPr>
                <w:rFonts w:ascii="Times New Roman" w:hAnsi="Times New Roman"/>
                <w:sz w:val="28"/>
                <w:szCs w:val="28"/>
              </w:rPr>
            </w:pPr>
            <w:r w:rsidRPr="00692B67">
              <w:rPr>
                <w:rFonts w:ascii="Times New Roman" w:hAnsi="Times New Roman"/>
                <w:sz w:val="28"/>
                <w:szCs w:val="28"/>
              </w:rPr>
              <w:t>1</w:t>
            </w:r>
          </w:p>
        </w:tc>
        <w:tc>
          <w:tcPr>
            <w:tcW w:w="1914" w:type="dxa"/>
          </w:tcPr>
          <w:p w:rsidR="00692B67" w:rsidRPr="00692B67" w:rsidRDefault="00692B67" w:rsidP="00692B67">
            <w:pPr>
              <w:jc w:val="both"/>
              <w:rPr>
                <w:rFonts w:ascii="Times New Roman" w:hAnsi="Times New Roman"/>
                <w:sz w:val="28"/>
                <w:szCs w:val="28"/>
              </w:rPr>
            </w:pPr>
            <w:r w:rsidRPr="00692B67">
              <w:rPr>
                <w:rFonts w:ascii="Times New Roman" w:hAnsi="Times New Roman"/>
                <w:sz w:val="28"/>
                <w:szCs w:val="28"/>
              </w:rPr>
              <w:t>100</w:t>
            </w:r>
          </w:p>
        </w:tc>
        <w:tc>
          <w:tcPr>
            <w:tcW w:w="1915" w:type="dxa"/>
          </w:tcPr>
          <w:p w:rsidR="00692B67" w:rsidRPr="00692B67" w:rsidRDefault="00692B67" w:rsidP="00692B67">
            <w:pPr>
              <w:jc w:val="both"/>
              <w:rPr>
                <w:rFonts w:ascii="Times New Roman" w:hAnsi="Times New Roman"/>
                <w:sz w:val="28"/>
                <w:szCs w:val="28"/>
              </w:rPr>
            </w:pPr>
            <w:r w:rsidRPr="00692B67">
              <w:rPr>
                <w:rFonts w:ascii="Times New Roman" w:hAnsi="Times New Roman"/>
                <w:sz w:val="28"/>
                <w:szCs w:val="28"/>
              </w:rPr>
              <w:t>0</w:t>
            </w:r>
          </w:p>
        </w:tc>
      </w:tr>
      <w:tr w:rsidR="00692B67" w:rsidRPr="00692B67" w:rsidTr="00BF0A30">
        <w:tc>
          <w:tcPr>
            <w:tcW w:w="534" w:type="dxa"/>
          </w:tcPr>
          <w:p w:rsidR="00692B67" w:rsidRPr="00692B67" w:rsidRDefault="00692B67" w:rsidP="00692B67">
            <w:pPr>
              <w:jc w:val="both"/>
              <w:rPr>
                <w:rFonts w:ascii="Times New Roman" w:hAnsi="Times New Roman"/>
                <w:sz w:val="28"/>
                <w:szCs w:val="28"/>
              </w:rPr>
            </w:pPr>
          </w:p>
        </w:tc>
        <w:tc>
          <w:tcPr>
            <w:tcW w:w="3294" w:type="dxa"/>
          </w:tcPr>
          <w:p w:rsidR="00692B67" w:rsidRPr="00692B67" w:rsidRDefault="00692B67" w:rsidP="00692B67">
            <w:pPr>
              <w:jc w:val="both"/>
              <w:rPr>
                <w:rFonts w:ascii="Times New Roman" w:hAnsi="Times New Roman"/>
                <w:sz w:val="28"/>
                <w:szCs w:val="28"/>
              </w:rPr>
            </w:pPr>
            <w:r w:rsidRPr="00692B67">
              <w:rPr>
                <w:rFonts w:ascii="Times New Roman" w:hAnsi="Times New Roman"/>
                <w:sz w:val="28"/>
                <w:szCs w:val="28"/>
              </w:rPr>
              <w:t>Математика  (профильная)</w:t>
            </w:r>
          </w:p>
        </w:tc>
        <w:tc>
          <w:tcPr>
            <w:tcW w:w="1914" w:type="dxa"/>
          </w:tcPr>
          <w:p w:rsidR="00692B67" w:rsidRPr="00692B67" w:rsidRDefault="00692B67" w:rsidP="00692B67">
            <w:pPr>
              <w:jc w:val="both"/>
              <w:rPr>
                <w:rFonts w:ascii="Times New Roman" w:hAnsi="Times New Roman"/>
                <w:sz w:val="28"/>
                <w:szCs w:val="28"/>
              </w:rPr>
            </w:pPr>
            <w:r w:rsidRPr="00692B67">
              <w:rPr>
                <w:rFonts w:ascii="Times New Roman" w:hAnsi="Times New Roman"/>
                <w:sz w:val="28"/>
                <w:szCs w:val="28"/>
              </w:rPr>
              <w:t>22</w:t>
            </w:r>
          </w:p>
        </w:tc>
        <w:tc>
          <w:tcPr>
            <w:tcW w:w="1914" w:type="dxa"/>
          </w:tcPr>
          <w:p w:rsidR="00692B67" w:rsidRPr="00692B67" w:rsidRDefault="00692B67" w:rsidP="00692B67">
            <w:pPr>
              <w:jc w:val="both"/>
              <w:rPr>
                <w:rFonts w:ascii="Times New Roman" w:hAnsi="Times New Roman"/>
                <w:sz w:val="28"/>
                <w:szCs w:val="28"/>
              </w:rPr>
            </w:pPr>
            <w:r w:rsidRPr="00692B67">
              <w:rPr>
                <w:rFonts w:ascii="Times New Roman" w:hAnsi="Times New Roman"/>
                <w:sz w:val="28"/>
                <w:szCs w:val="28"/>
              </w:rPr>
              <w:t>100</w:t>
            </w:r>
          </w:p>
        </w:tc>
        <w:tc>
          <w:tcPr>
            <w:tcW w:w="1915" w:type="dxa"/>
          </w:tcPr>
          <w:p w:rsidR="00692B67" w:rsidRPr="00692B67" w:rsidRDefault="00692B67" w:rsidP="00692B67">
            <w:pPr>
              <w:jc w:val="both"/>
              <w:rPr>
                <w:rFonts w:ascii="Times New Roman" w:hAnsi="Times New Roman"/>
                <w:sz w:val="28"/>
                <w:szCs w:val="28"/>
              </w:rPr>
            </w:pPr>
            <w:r w:rsidRPr="00692B67">
              <w:rPr>
                <w:rFonts w:ascii="Times New Roman" w:hAnsi="Times New Roman"/>
                <w:sz w:val="28"/>
                <w:szCs w:val="28"/>
              </w:rPr>
              <w:t>27,2</w:t>
            </w:r>
          </w:p>
        </w:tc>
      </w:tr>
      <w:tr w:rsidR="00692B67" w:rsidRPr="00692B67" w:rsidTr="00BF0A30">
        <w:tc>
          <w:tcPr>
            <w:tcW w:w="534" w:type="dxa"/>
          </w:tcPr>
          <w:p w:rsidR="00692B67" w:rsidRPr="00692B67" w:rsidRDefault="00692B67" w:rsidP="00692B67">
            <w:pPr>
              <w:jc w:val="both"/>
              <w:rPr>
                <w:rFonts w:ascii="Times New Roman" w:hAnsi="Times New Roman"/>
                <w:sz w:val="28"/>
                <w:szCs w:val="28"/>
              </w:rPr>
            </w:pPr>
          </w:p>
        </w:tc>
        <w:tc>
          <w:tcPr>
            <w:tcW w:w="3294" w:type="dxa"/>
          </w:tcPr>
          <w:p w:rsidR="00692B67" w:rsidRPr="00692B67" w:rsidRDefault="00692B67" w:rsidP="00692B67">
            <w:pPr>
              <w:jc w:val="both"/>
              <w:rPr>
                <w:rFonts w:ascii="Times New Roman" w:hAnsi="Times New Roman"/>
                <w:sz w:val="28"/>
                <w:szCs w:val="28"/>
              </w:rPr>
            </w:pPr>
            <w:r w:rsidRPr="00692B67">
              <w:rPr>
                <w:rFonts w:ascii="Times New Roman" w:hAnsi="Times New Roman"/>
                <w:sz w:val="28"/>
                <w:szCs w:val="28"/>
              </w:rPr>
              <w:t>Информатика  и  ИКТ</w:t>
            </w:r>
          </w:p>
        </w:tc>
        <w:tc>
          <w:tcPr>
            <w:tcW w:w="1914" w:type="dxa"/>
          </w:tcPr>
          <w:p w:rsidR="00692B67" w:rsidRPr="00692B67" w:rsidRDefault="00692B67" w:rsidP="00692B67">
            <w:pPr>
              <w:jc w:val="both"/>
              <w:rPr>
                <w:rFonts w:ascii="Times New Roman" w:hAnsi="Times New Roman"/>
                <w:sz w:val="28"/>
                <w:szCs w:val="28"/>
              </w:rPr>
            </w:pPr>
            <w:r w:rsidRPr="00692B67">
              <w:rPr>
                <w:rFonts w:ascii="Times New Roman" w:hAnsi="Times New Roman"/>
                <w:sz w:val="28"/>
                <w:szCs w:val="28"/>
              </w:rPr>
              <w:t>7</w:t>
            </w:r>
          </w:p>
        </w:tc>
        <w:tc>
          <w:tcPr>
            <w:tcW w:w="1914" w:type="dxa"/>
          </w:tcPr>
          <w:p w:rsidR="00692B67" w:rsidRPr="00692B67" w:rsidRDefault="00692B67" w:rsidP="00692B67">
            <w:pPr>
              <w:jc w:val="both"/>
              <w:rPr>
                <w:rFonts w:ascii="Times New Roman" w:hAnsi="Times New Roman"/>
                <w:sz w:val="28"/>
                <w:szCs w:val="28"/>
              </w:rPr>
            </w:pPr>
            <w:r w:rsidRPr="00692B67">
              <w:rPr>
                <w:rFonts w:ascii="Times New Roman" w:hAnsi="Times New Roman"/>
                <w:sz w:val="28"/>
                <w:szCs w:val="28"/>
              </w:rPr>
              <w:t>57,1</w:t>
            </w:r>
          </w:p>
        </w:tc>
        <w:tc>
          <w:tcPr>
            <w:tcW w:w="1915" w:type="dxa"/>
          </w:tcPr>
          <w:p w:rsidR="00692B67" w:rsidRPr="00692B67" w:rsidRDefault="00692B67" w:rsidP="00692B67">
            <w:pPr>
              <w:jc w:val="both"/>
              <w:rPr>
                <w:rFonts w:ascii="Times New Roman" w:hAnsi="Times New Roman"/>
                <w:sz w:val="28"/>
                <w:szCs w:val="28"/>
              </w:rPr>
            </w:pPr>
            <w:r w:rsidRPr="00692B67">
              <w:rPr>
                <w:rFonts w:ascii="Times New Roman" w:hAnsi="Times New Roman"/>
                <w:sz w:val="28"/>
                <w:szCs w:val="28"/>
              </w:rPr>
              <w:t>0</w:t>
            </w:r>
          </w:p>
        </w:tc>
      </w:tr>
      <w:tr w:rsidR="00692B67" w:rsidRPr="00692B67" w:rsidTr="00BF0A30">
        <w:tc>
          <w:tcPr>
            <w:tcW w:w="534" w:type="dxa"/>
          </w:tcPr>
          <w:p w:rsidR="00692B67" w:rsidRPr="00692B67" w:rsidRDefault="00692B67" w:rsidP="00692B67">
            <w:pPr>
              <w:jc w:val="both"/>
              <w:rPr>
                <w:rFonts w:ascii="Times New Roman" w:hAnsi="Times New Roman"/>
                <w:sz w:val="28"/>
                <w:szCs w:val="28"/>
              </w:rPr>
            </w:pPr>
          </w:p>
        </w:tc>
        <w:tc>
          <w:tcPr>
            <w:tcW w:w="3294" w:type="dxa"/>
          </w:tcPr>
          <w:p w:rsidR="00692B67" w:rsidRPr="00692B67" w:rsidRDefault="00692B67" w:rsidP="00692B67">
            <w:pPr>
              <w:jc w:val="both"/>
              <w:rPr>
                <w:rFonts w:ascii="Times New Roman" w:hAnsi="Times New Roman"/>
                <w:sz w:val="28"/>
                <w:szCs w:val="28"/>
              </w:rPr>
            </w:pPr>
            <w:r w:rsidRPr="00692B67">
              <w:rPr>
                <w:rFonts w:ascii="Times New Roman" w:hAnsi="Times New Roman"/>
                <w:sz w:val="28"/>
                <w:szCs w:val="28"/>
              </w:rPr>
              <w:t>История</w:t>
            </w:r>
          </w:p>
        </w:tc>
        <w:tc>
          <w:tcPr>
            <w:tcW w:w="1914" w:type="dxa"/>
          </w:tcPr>
          <w:p w:rsidR="00692B67" w:rsidRPr="00692B67" w:rsidRDefault="00692B67" w:rsidP="00692B67">
            <w:pPr>
              <w:jc w:val="both"/>
              <w:rPr>
                <w:rFonts w:ascii="Times New Roman" w:hAnsi="Times New Roman"/>
                <w:sz w:val="28"/>
                <w:szCs w:val="28"/>
              </w:rPr>
            </w:pPr>
            <w:r w:rsidRPr="00692B67">
              <w:rPr>
                <w:rFonts w:ascii="Times New Roman" w:hAnsi="Times New Roman"/>
                <w:sz w:val="28"/>
                <w:szCs w:val="28"/>
              </w:rPr>
              <w:t>9</w:t>
            </w:r>
          </w:p>
        </w:tc>
        <w:tc>
          <w:tcPr>
            <w:tcW w:w="1914" w:type="dxa"/>
          </w:tcPr>
          <w:p w:rsidR="00692B67" w:rsidRPr="00692B67" w:rsidRDefault="00692B67" w:rsidP="00692B67">
            <w:pPr>
              <w:jc w:val="both"/>
              <w:rPr>
                <w:rFonts w:ascii="Times New Roman" w:hAnsi="Times New Roman"/>
                <w:sz w:val="28"/>
                <w:szCs w:val="28"/>
              </w:rPr>
            </w:pPr>
            <w:r w:rsidRPr="00692B67">
              <w:rPr>
                <w:rFonts w:ascii="Times New Roman" w:hAnsi="Times New Roman"/>
                <w:sz w:val="28"/>
                <w:szCs w:val="28"/>
              </w:rPr>
              <w:t>55,5</w:t>
            </w:r>
          </w:p>
        </w:tc>
        <w:tc>
          <w:tcPr>
            <w:tcW w:w="1915" w:type="dxa"/>
          </w:tcPr>
          <w:p w:rsidR="00692B67" w:rsidRPr="00692B67" w:rsidRDefault="00692B67" w:rsidP="00692B67">
            <w:pPr>
              <w:jc w:val="both"/>
              <w:rPr>
                <w:rFonts w:ascii="Times New Roman" w:hAnsi="Times New Roman"/>
                <w:sz w:val="28"/>
                <w:szCs w:val="28"/>
              </w:rPr>
            </w:pPr>
            <w:r w:rsidRPr="00692B67">
              <w:rPr>
                <w:rFonts w:ascii="Times New Roman" w:hAnsi="Times New Roman"/>
                <w:sz w:val="28"/>
                <w:szCs w:val="28"/>
              </w:rPr>
              <w:t>11,1</w:t>
            </w:r>
          </w:p>
        </w:tc>
      </w:tr>
      <w:tr w:rsidR="00692B67" w:rsidRPr="00692B67" w:rsidTr="00BF0A30">
        <w:tc>
          <w:tcPr>
            <w:tcW w:w="534" w:type="dxa"/>
          </w:tcPr>
          <w:p w:rsidR="00692B67" w:rsidRPr="00692B67" w:rsidRDefault="00692B67" w:rsidP="00692B67">
            <w:pPr>
              <w:jc w:val="both"/>
              <w:rPr>
                <w:rFonts w:ascii="Times New Roman" w:hAnsi="Times New Roman"/>
                <w:sz w:val="28"/>
                <w:szCs w:val="28"/>
              </w:rPr>
            </w:pPr>
          </w:p>
        </w:tc>
        <w:tc>
          <w:tcPr>
            <w:tcW w:w="3294" w:type="dxa"/>
          </w:tcPr>
          <w:p w:rsidR="00692B67" w:rsidRPr="00692B67" w:rsidRDefault="00692B67" w:rsidP="00692B67">
            <w:pPr>
              <w:jc w:val="both"/>
              <w:rPr>
                <w:rFonts w:ascii="Times New Roman" w:hAnsi="Times New Roman"/>
                <w:sz w:val="28"/>
                <w:szCs w:val="28"/>
              </w:rPr>
            </w:pPr>
            <w:r w:rsidRPr="00692B67">
              <w:rPr>
                <w:rFonts w:ascii="Times New Roman" w:hAnsi="Times New Roman"/>
                <w:sz w:val="28"/>
                <w:szCs w:val="28"/>
              </w:rPr>
              <w:t>Физика</w:t>
            </w:r>
          </w:p>
        </w:tc>
        <w:tc>
          <w:tcPr>
            <w:tcW w:w="1914" w:type="dxa"/>
          </w:tcPr>
          <w:p w:rsidR="00692B67" w:rsidRPr="00692B67" w:rsidRDefault="00692B67" w:rsidP="00692B67">
            <w:pPr>
              <w:jc w:val="both"/>
              <w:rPr>
                <w:rFonts w:ascii="Times New Roman" w:hAnsi="Times New Roman"/>
                <w:sz w:val="28"/>
                <w:szCs w:val="28"/>
              </w:rPr>
            </w:pPr>
            <w:r w:rsidRPr="00692B67">
              <w:rPr>
                <w:rFonts w:ascii="Times New Roman" w:hAnsi="Times New Roman"/>
                <w:sz w:val="28"/>
                <w:szCs w:val="28"/>
              </w:rPr>
              <w:t>17</w:t>
            </w:r>
          </w:p>
        </w:tc>
        <w:tc>
          <w:tcPr>
            <w:tcW w:w="1914" w:type="dxa"/>
          </w:tcPr>
          <w:p w:rsidR="00692B67" w:rsidRPr="00692B67" w:rsidRDefault="00692B67" w:rsidP="00692B67">
            <w:pPr>
              <w:jc w:val="both"/>
              <w:rPr>
                <w:rFonts w:ascii="Times New Roman" w:hAnsi="Times New Roman"/>
                <w:sz w:val="28"/>
                <w:szCs w:val="28"/>
              </w:rPr>
            </w:pPr>
            <w:r w:rsidRPr="00692B67">
              <w:rPr>
                <w:rFonts w:ascii="Times New Roman" w:hAnsi="Times New Roman"/>
                <w:sz w:val="28"/>
                <w:szCs w:val="28"/>
              </w:rPr>
              <w:t>64,7</w:t>
            </w:r>
          </w:p>
        </w:tc>
        <w:tc>
          <w:tcPr>
            <w:tcW w:w="1915" w:type="dxa"/>
          </w:tcPr>
          <w:p w:rsidR="00692B67" w:rsidRPr="00692B67" w:rsidRDefault="00692B67" w:rsidP="00692B67">
            <w:pPr>
              <w:jc w:val="both"/>
              <w:rPr>
                <w:rFonts w:ascii="Times New Roman" w:hAnsi="Times New Roman"/>
                <w:sz w:val="28"/>
                <w:szCs w:val="28"/>
              </w:rPr>
            </w:pPr>
            <w:r w:rsidRPr="00692B67">
              <w:rPr>
                <w:rFonts w:ascii="Times New Roman" w:hAnsi="Times New Roman"/>
                <w:sz w:val="28"/>
                <w:szCs w:val="28"/>
              </w:rPr>
              <w:t>5,8</w:t>
            </w:r>
          </w:p>
        </w:tc>
      </w:tr>
      <w:tr w:rsidR="00692B67" w:rsidRPr="00692B67" w:rsidTr="00BF0A30">
        <w:tc>
          <w:tcPr>
            <w:tcW w:w="534" w:type="dxa"/>
          </w:tcPr>
          <w:p w:rsidR="00692B67" w:rsidRPr="00692B67" w:rsidRDefault="00692B67" w:rsidP="00692B67">
            <w:pPr>
              <w:jc w:val="both"/>
              <w:rPr>
                <w:rFonts w:ascii="Times New Roman" w:hAnsi="Times New Roman"/>
                <w:sz w:val="28"/>
                <w:szCs w:val="28"/>
              </w:rPr>
            </w:pPr>
          </w:p>
        </w:tc>
        <w:tc>
          <w:tcPr>
            <w:tcW w:w="3294" w:type="dxa"/>
          </w:tcPr>
          <w:p w:rsidR="00692B67" w:rsidRPr="00692B67" w:rsidRDefault="00692B67" w:rsidP="00692B67">
            <w:pPr>
              <w:jc w:val="both"/>
              <w:rPr>
                <w:rFonts w:ascii="Times New Roman" w:hAnsi="Times New Roman"/>
                <w:sz w:val="28"/>
                <w:szCs w:val="28"/>
              </w:rPr>
            </w:pPr>
            <w:r w:rsidRPr="00692B67">
              <w:rPr>
                <w:rFonts w:ascii="Times New Roman" w:hAnsi="Times New Roman"/>
                <w:sz w:val="28"/>
                <w:szCs w:val="28"/>
              </w:rPr>
              <w:t>Обществознание</w:t>
            </w:r>
          </w:p>
        </w:tc>
        <w:tc>
          <w:tcPr>
            <w:tcW w:w="1914" w:type="dxa"/>
          </w:tcPr>
          <w:p w:rsidR="00692B67" w:rsidRPr="00692B67" w:rsidRDefault="00692B67" w:rsidP="00692B67">
            <w:pPr>
              <w:jc w:val="both"/>
              <w:rPr>
                <w:rFonts w:ascii="Times New Roman" w:hAnsi="Times New Roman"/>
                <w:sz w:val="28"/>
                <w:szCs w:val="28"/>
              </w:rPr>
            </w:pPr>
            <w:r w:rsidRPr="00692B67">
              <w:rPr>
                <w:rFonts w:ascii="Times New Roman" w:hAnsi="Times New Roman"/>
                <w:sz w:val="28"/>
                <w:szCs w:val="28"/>
              </w:rPr>
              <w:t>27</w:t>
            </w:r>
          </w:p>
        </w:tc>
        <w:tc>
          <w:tcPr>
            <w:tcW w:w="1914" w:type="dxa"/>
          </w:tcPr>
          <w:p w:rsidR="00692B67" w:rsidRPr="00692B67" w:rsidRDefault="00692B67" w:rsidP="00692B67">
            <w:pPr>
              <w:jc w:val="both"/>
              <w:rPr>
                <w:rFonts w:ascii="Times New Roman" w:hAnsi="Times New Roman"/>
                <w:sz w:val="28"/>
                <w:szCs w:val="28"/>
              </w:rPr>
            </w:pPr>
            <w:r w:rsidRPr="00692B67">
              <w:rPr>
                <w:rFonts w:ascii="Times New Roman" w:hAnsi="Times New Roman"/>
                <w:sz w:val="28"/>
                <w:szCs w:val="28"/>
              </w:rPr>
              <w:t>78,2</w:t>
            </w:r>
          </w:p>
        </w:tc>
        <w:tc>
          <w:tcPr>
            <w:tcW w:w="1915" w:type="dxa"/>
          </w:tcPr>
          <w:p w:rsidR="00692B67" w:rsidRPr="00692B67" w:rsidRDefault="00692B67" w:rsidP="00692B67">
            <w:pPr>
              <w:jc w:val="both"/>
              <w:rPr>
                <w:rFonts w:ascii="Times New Roman" w:hAnsi="Times New Roman"/>
                <w:sz w:val="28"/>
                <w:szCs w:val="28"/>
              </w:rPr>
            </w:pPr>
            <w:r w:rsidRPr="00692B67">
              <w:rPr>
                <w:rFonts w:ascii="Times New Roman" w:hAnsi="Times New Roman"/>
                <w:sz w:val="28"/>
                <w:szCs w:val="28"/>
              </w:rPr>
              <w:t>11,1</w:t>
            </w:r>
          </w:p>
        </w:tc>
      </w:tr>
      <w:tr w:rsidR="00692B67" w:rsidRPr="00692B67" w:rsidTr="00BF0A30">
        <w:tc>
          <w:tcPr>
            <w:tcW w:w="534" w:type="dxa"/>
          </w:tcPr>
          <w:p w:rsidR="00692B67" w:rsidRPr="00692B67" w:rsidRDefault="00692B67" w:rsidP="00692B67">
            <w:pPr>
              <w:jc w:val="both"/>
              <w:rPr>
                <w:rFonts w:ascii="Times New Roman" w:hAnsi="Times New Roman"/>
                <w:sz w:val="28"/>
                <w:szCs w:val="28"/>
              </w:rPr>
            </w:pPr>
          </w:p>
        </w:tc>
        <w:tc>
          <w:tcPr>
            <w:tcW w:w="3294" w:type="dxa"/>
          </w:tcPr>
          <w:p w:rsidR="00692B67" w:rsidRPr="00692B67" w:rsidRDefault="00692B67" w:rsidP="00692B67">
            <w:pPr>
              <w:jc w:val="both"/>
              <w:rPr>
                <w:rFonts w:ascii="Times New Roman" w:hAnsi="Times New Roman"/>
                <w:sz w:val="28"/>
                <w:szCs w:val="28"/>
              </w:rPr>
            </w:pPr>
            <w:r w:rsidRPr="00692B67">
              <w:rPr>
                <w:rFonts w:ascii="Times New Roman" w:hAnsi="Times New Roman"/>
                <w:sz w:val="28"/>
                <w:szCs w:val="28"/>
              </w:rPr>
              <w:t>Химия</w:t>
            </w:r>
          </w:p>
        </w:tc>
        <w:tc>
          <w:tcPr>
            <w:tcW w:w="1914" w:type="dxa"/>
          </w:tcPr>
          <w:p w:rsidR="00692B67" w:rsidRPr="00692B67" w:rsidRDefault="00692B67" w:rsidP="00692B67">
            <w:pPr>
              <w:jc w:val="both"/>
              <w:rPr>
                <w:rFonts w:ascii="Times New Roman" w:hAnsi="Times New Roman"/>
                <w:sz w:val="28"/>
                <w:szCs w:val="28"/>
              </w:rPr>
            </w:pPr>
            <w:r w:rsidRPr="00692B67">
              <w:rPr>
                <w:rFonts w:ascii="Times New Roman" w:hAnsi="Times New Roman"/>
                <w:sz w:val="28"/>
                <w:szCs w:val="28"/>
              </w:rPr>
              <w:t>28</w:t>
            </w:r>
          </w:p>
        </w:tc>
        <w:tc>
          <w:tcPr>
            <w:tcW w:w="1914" w:type="dxa"/>
          </w:tcPr>
          <w:p w:rsidR="00692B67" w:rsidRPr="00692B67" w:rsidRDefault="00692B67" w:rsidP="00692B67">
            <w:pPr>
              <w:jc w:val="both"/>
              <w:rPr>
                <w:rFonts w:ascii="Times New Roman" w:hAnsi="Times New Roman"/>
                <w:sz w:val="28"/>
                <w:szCs w:val="28"/>
              </w:rPr>
            </w:pPr>
            <w:r w:rsidRPr="00692B67">
              <w:rPr>
                <w:rFonts w:ascii="Times New Roman" w:hAnsi="Times New Roman"/>
                <w:sz w:val="28"/>
                <w:szCs w:val="28"/>
              </w:rPr>
              <w:t>78,5</w:t>
            </w:r>
          </w:p>
        </w:tc>
        <w:tc>
          <w:tcPr>
            <w:tcW w:w="1915" w:type="dxa"/>
          </w:tcPr>
          <w:p w:rsidR="00692B67" w:rsidRPr="00692B67" w:rsidRDefault="00692B67" w:rsidP="00692B67">
            <w:pPr>
              <w:jc w:val="both"/>
              <w:rPr>
                <w:rFonts w:ascii="Times New Roman" w:hAnsi="Times New Roman"/>
                <w:sz w:val="28"/>
                <w:szCs w:val="28"/>
              </w:rPr>
            </w:pPr>
            <w:r w:rsidRPr="00692B67">
              <w:rPr>
                <w:rFonts w:ascii="Times New Roman" w:hAnsi="Times New Roman"/>
                <w:sz w:val="28"/>
                <w:szCs w:val="28"/>
              </w:rPr>
              <w:t>0</w:t>
            </w:r>
          </w:p>
        </w:tc>
      </w:tr>
      <w:tr w:rsidR="00692B67" w:rsidRPr="00692B67" w:rsidTr="00BF0A30">
        <w:tc>
          <w:tcPr>
            <w:tcW w:w="534" w:type="dxa"/>
          </w:tcPr>
          <w:p w:rsidR="00692B67" w:rsidRPr="00692B67" w:rsidRDefault="00692B67" w:rsidP="00692B67">
            <w:pPr>
              <w:jc w:val="both"/>
              <w:rPr>
                <w:rFonts w:ascii="Times New Roman" w:hAnsi="Times New Roman"/>
                <w:sz w:val="28"/>
                <w:szCs w:val="28"/>
              </w:rPr>
            </w:pPr>
          </w:p>
        </w:tc>
        <w:tc>
          <w:tcPr>
            <w:tcW w:w="3294" w:type="dxa"/>
          </w:tcPr>
          <w:p w:rsidR="00692B67" w:rsidRPr="00692B67" w:rsidRDefault="00692B67" w:rsidP="00692B67">
            <w:pPr>
              <w:jc w:val="both"/>
              <w:rPr>
                <w:rFonts w:ascii="Times New Roman" w:hAnsi="Times New Roman"/>
                <w:sz w:val="28"/>
                <w:szCs w:val="28"/>
              </w:rPr>
            </w:pPr>
            <w:r w:rsidRPr="00692B67">
              <w:rPr>
                <w:rFonts w:ascii="Times New Roman" w:hAnsi="Times New Roman"/>
                <w:sz w:val="28"/>
                <w:szCs w:val="28"/>
              </w:rPr>
              <w:t>биология</w:t>
            </w:r>
          </w:p>
        </w:tc>
        <w:tc>
          <w:tcPr>
            <w:tcW w:w="1914" w:type="dxa"/>
          </w:tcPr>
          <w:p w:rsidR="00692B67" w:rsidRPr="00692B67" w:rsidRDefault="00692B67" w:rsidP="00692B67">
            <w:pPr>
              <w:jc w:val="both"/>
              <w:rPr>
                <w:rFonts w:ascii="Times New Roman" w:hAnsi="Times New Roman"/>
                <w:sz w:val="28"/>
                <w:szCs w:val="28"/>
              </w:rPr>
            </w:pPr>
            <w:r w:rsidRPr="00692B67">
              <w:rPr>
                <w:rFonts w:ascii="Times New Roman" w:hAnsi="Times New Roman"/>
                <w:sz w:val="28"/>
                <w:szCs w:val="28"/>
              </w:rPr>
              <w:t>33</w:t>
            </w:r>
          </w:p>
        </w:tc>
        <w:tc>
          <w:tcPr>
            <w:tcW w:w="1914" w:type="dxa"/>
          </w:tcPr>
          <w:p w:rsidR="00692B67" w:rsidRPr="00692B67" w:rsidRDefault="00692B67" w:rsidP="00692B67">
            <w:pPr>
              <w:jc w:val="both"/>
              <w:rPr>
                <w:rFonts w:ascii="Times New Roman" w:hAnsi="Times New Roman"/>
                <w:sz w:val="28"/>
                <w:szCs w:val="28"/>
              </w:rPr>
            </w:pPr>
            <w:r w:rsidRPr="00692B67">
              <w:rPr>
                <w:rFonts w:ascii="Times New Roman" w:hAnsi="Times New Roman"/>
                <w:sz w:val="28"/>
                <w:szCs w:val="28"/>
              </w:rPr>
              <w:t>39,3</w:t>
            </w:r>
          </w:p>
        </w:tc>
        <w:tc>
          <w:tcPr>
            <w:tcW w:w="1915" w:type="dxa"/>
          </w:tcPr>
          <w:p w:rsidR="00692B67" w:rsidRPr="00692B67" w:rsidRDefault="00692B67" w:rsidP="00692B67">
            <w:pPr>
              <w:jc w:val="both"/>
              <w:rPr>
                <w:rFonts w:ascii="Times New Roman" w:hAnsi="Times New Roman"/>
                <w:sz w:val="28"/>
                <w:szCs w:val="28"/>
              </w:rPr>
            </w:pPr>
            <w:r w:rsidRPr="00692B67">
              <w:rPr>
                <w:rFonts w:ascii="Times New Roman" w:hAnsi="Times New Roman"/>
                <w:sz w:val="28"/>
                <w:szCs w:val="28"/>
              </w:rPr>
              <w:t>0</w:t>
            </w:r>
          </w:p>
        </w:tc>
      </w:tr>
    </w:tbl>
    <w:p w:rsidR="00692B67" w:rsidRPr="00692B67" w:rsidRDefault="00692B67" w:rsidP="00692B67">
      <w:pPr>
        <w:jc w:val="both"/>
        <w:rPr>
          <w:rFonts w:ascii="Times New Roman" w:hAnsi="Times New Roman"/>
          <w:sz w:val="28"/>
          <w:szCs w:val="28"/>
        </w:rPr>
      </w:pPr>
      <w:r w:rsidRPr="00692B67">
        <w:rPr>
          <w:rFonts w:ascii="Times New Roman" w:hAnsi="Times New Roman"/>
          <w:sz w:val="28"/>
          <w:szCs w:val="28"/>
        </w:rPr>
        <w:tab/>
        <w:t>В  следующей  таблице  представлены  показатели  ГИА-11  по  предметам  по  среднему  тестовому  баллу  в  сравнении  с  результатами    2018, 2019  годов.</w:t>
      </w:r>
    </w:p>
    <w:tbl>
      <w:tblPr>
        <w:tblStyle w:val="a6"/>
        <w:tblW w:w="8753" w:type="dxa"/>
        <w:tblLook w:val="04A0" w:firstRow="1" w:lastRow="0" w:firstColumn="1" w:lastColumn="0" w:noHBand="0" w:noVBand="1"/>
      </w:tblPr>
      <w:tblGrid>
        <w:gridCol w:w="2229"/>
        <w:gridCol w:w="1476"/>
        <w:gridCol w:w="1418"/>
        <w:gridCol w:w="1227"/>
        <w:gridCol w:w="10"/>
        <w:gridCol w:w="2393"/>
      </w:tblGrid>
      <w:tr w:rsidR="00692B67" w:rsidRPr="00692B67" w:rsidTr="00692B67">
        <w:trPr>
          <w:trHeight w:val="325"/>
        </w:trPr>
        <w:tc>
          <w:tcPr>
            <w:tcW w:w="2229" w:type="dxa"/>
            <w:vMerge w:val="restart"/>
          </w:tcPr>
          <w:p w:rsidR="00692B67" w:rsidRPr="00692B67" w:rsidRDefault="00692B67" w:rsidP="00692B67">
            <w:pPr>
              <w:jc w:val="both"/>
              <w:rPr>
                <w:rFonts w:ascii="Times New Roman" w:hAnsi="Times New Roman"/>
                <w:sz w:val="28"/>
                <w:szCs w:val="28"/>
              </w:rPr>
            </w:pPr>
            <w:r w:rsidRPr="00692B67">
              <w:rPr>
                <w:rFonts w:ascii="Times New Roman" w:hAnsi="Times New Roman"/>
                <w:sz w:val="28"/>
                <w:szCs w:val="28"/>
              </w:rPr>
              <w:t>предмет</w:t>
            </w:r>
          </w:p>
        </w:tc>
        <w:tc>
          <w:tcPr>
            <w:tcW w:w="1476" w:type="dxa"/>
            <w:vMerge w:val="restart"/>
          </w:tcPr>
          <w:p w:rsidR="00692B67" w:rsidRPr="00692B67" w:rsidRDefault="00692B67" w:rsidP="00692B67">
            <w:pPr>
              <w:jc w:val="both"/>
              <w:rPr>
                <w:rFonts w:ascii="Times New Roman" w:hAnsi="Times New Roman"/>
                <w:sz w:val="28"/>
                <w:szCs w:val="28"/>
              </w:rPr>
            </w:pPr>
            <w:r w:rsidRPr="00692B67">
              <w:rPr>
                <w:rFonts w:ascii="Times New Roman" w:hAnsi="Times New Roman"/>
                <w:sz w:val="28"/>
                <w:szCs w:val="28"/>
              </w:rPr>
              <w:t>Мин.</w:t>
            </w:r>
          </w:p>
          <w:p w:rsidR="00692B67" w:rsidRPr="00692B67" w:rsidRDefault="00692B67" w:rsidP="00692B67">
            <w:pPr>
              <w:jc w:val="both"/>
              <w:rPr>
                <w:rFonts w:ascii="Times New Roman" w:hAnsi="Times New Roman"/>
                <w:sz w:val="28"/>
                <w:szCs w:val="28"/>
              </w:rPr>
            </w:pPr>
            <w:r w:rsidRPr="00692B67">
              <w:rPr>
                <w:rFonts w:ascii="Times New Roman" w:hAnsi="Times New Roman"/>
                <w:sz w:val="28"/>
                <w:szCs w:val="28"/>
              </w:rPr>
              <w:t>балл</w:t>
            </w:r>
          </w:p>
        </w:tc>
        <w:tc>
          <w:tcPr>
            <w:tcW w:w="2655" w:type="dxa"/>
            <w:gridSpan w:val="3"/>
          </w:tcPr>
          <w:p w:rsidR="00692B67" w:rsidRPr="00692B67" w:rsidRDefault="00692B67" w:rsidP="00692B67">
            <w:pPr>
              <w:jc w:val="both"/>
              <w:rPr>
                <w:rFonts w:ascii="Times New Roman" w:hAnsi="Times New Roman"/>
                <w:sz w:val="28"/>
                <w:szCs w:val="28"/>
              </w:rPr>
            </w:pPr>
            <w:r>
              <w:rPr>
                <w:rFonts w:ascii="Times New Roman" w:hAnsi="Times New Roman"/>
                <w:sz w:val="28"/>
                <w:szCs w:val="28"/>
              </w:rPr>
              <w:t>Средний балл</w:t>
            </w:r>
          </w:p>
        </w:tc>
        <w:tc>
          <w:tcPr>
            <w:tcW w:w="2393" w:type="dxa"/>
          </w:tcPr>
          <w:p w:rsidR="00692B67" w:rsidRPr="00692B67" w:rsidRDefault="00692B67" w:rsidP="00692B67">
            <w:pPr>
              <w:ind w:left="267"/>
              <w:jc w:val="both"/>
              <w:rPr>
                <w:rFonts w:ascii="Times New Roman" w:hAnsi="Times New Roman"/>
                <w:sz w:val="28"/>
                <w:szCs w:val="28"/>
              </w:rPr>
            </w:pPr>
            <w:r w:rsidRPr="00692B67">
              <w:rPr>
                <w:rFonts w:ascii="Times New Roman" w:hAnsi="Times New Roman"/>
                <w:sz w:val="28"/>
                <w:szCs w:val="28"/>
              </w:rPr>
              <w:t>отклонение</w:t>
            </w:r>
          </w:p>
        </w:tc>
      </w:tr>
      <w:tr w:rsidR="00692B67" w:rsidRPr="00692B67" w:rsidTr="00692B67">
        <w:trPr>
          <w:trHeight w:val="309"/>
        </w:trPr>
        <w:tc>
          <w:tcPr>
            <w:tcW w:w="2229" w:type="dxa"/>
            <w:vMerge/>
          </w:tcPr>
          <w:p w:rsidR="00692B67" w:rsidRPr="00692B67" w:rsidRDefault="00692B67" w:rsidP="00692B67">
            <w:pPr>
              <w:jc w:val="both"/>
              <w:rPr>
                <w:rFonts w:ascii="Times New Roman" w:hAnsi="Times New Roman"/>
                <w:sz w:val="28"/>
                <w:szCs w:val="28"/>
              </w:rPr>
            </w:pPr>
          </w:p>
        </w:tc>
        <w:tc>
          <w:tcPr>
            <w:tcW w:w="1476" w:type="dxa"/>
            <w:vMerge/>
          </w:tcPr>
          <w:p w:rsidR="00692B67" w:rsidRPr="00692B67" w:rsidRDefault="00692B67" w:rsidP="00692B67">
            <w:pPr>
              <w:jc w:val="both"/>
              <w:rPr>
                <w:rFonts w:ascii="Times New Roman" w:hAnsi="Times New Roman"/>
                <w:sz w:val="28"/>
                <w:szCs w:val="28"/>
              </w:rPr>
            </w:pPr>
          </w:p>
        </w:tc>
        <w:tc>
          <w:tcPr>
            <w:tcW w:w="1418" w:type="dxa"/>
          </w:tcPr>
          <w:p w:rsidR="00692B67" w:rsidRPr="00692B67" w:rsidRDefault="00692B67" w:rsidP="00692B67">
            <w:pPr>
              <w:jc w:val="both"/>
              <w:rPr>
                <w:rFonts w:ascii="Times New Roman" w:hAnsi="Times New Roman"/>
                <w:sz w:val="28"/>
                <w:szCs w:val="28"/>
              </w:rPr>
            </w:pPr>
            <w:r w:rsidRPr="00692B67">
              <w:rPr>
                <w:rFonts w:ascii="Times New Roman" w:hAnsi="Times New Roman"/>
                <w:sz w:val="28"/>
                <w:szCs w:val="28"/>
              </w:rPr>
              <w:t>2018</w:t>
            </w:r>
          </w:p>
        </w:tc>
        <w:tc>
          <w:tcPr>
            <w:tcW w:w="1227" w:type="dxa"/>
          </w:tcPr>
          <w:p w:rsidR="00692B67" w:rsidRPr="00692B67" w:rsidRDefault="00692B67" w:rsidP="00692B67">
            <w:pPr>
              <w:jc w:val="both"/>
              <w:rPr>
                <w:rFonts w:ascii="Times New Roman" w:hAnsi="Times New Roman"/>
                <w:sz w:val="28"/>
                <w:szCs w:val="28"/>
              </w:rPr>
            </w:pPr>
            <w:r w:rsidRPr="00692B67">
              <w:rPr>
                <w:rFonts w:ascii="Times New Roman" w:hAnsi="Times New Roman"/>
                <w:sz w:val="28"/>
                <w:szCs w:val="28"/>
              </w:rPr>
              <w:t>2019</w:t>
            </w:r>
          </w:p>
        </w:tc>
        <w:tc>
          <w:tcPr>
            <w:tcW w:w="2403" w:type="dxa"/>
            <w:gridSpan w:val="2"/>
          </w:tcPr>
          <w:p w:rsidR="00692B67" w:rsidRPr="00692B67" w:rsidRDefault="00692B67" w:rsidP="00692B67">
            <w:pPr>
              <w:jc w:val="both"/>
              <w:rPr>
                <w:rFonts w:ascii="Times New Roman" w:hAnsi="Times New Roman"/>
                <w:sz w:val="28"/>
                <w:szCs w:val="28"/>
              </w:rPr>
            </w:pPr>
          </w:p>
        </w:tc>
      </w:tr>
      <w:tr w:rsidR="00692B67" w:rsidRPr="00692B67" w:rsidTr="00692B67">
        <w:tc>
          <w:tcPr>
            <w:tcW w:w="2229" w:type="dxa"/>
          </w:tcPr>
          <w:p w:rsidR="00692B67" w:rsidRPr="00692B67" w:rsidRDefault="00692B67" w:rsidP="00692B67">
            <w:pPr>
              <w:jc w:val="both"/>
              <w:rPr>
                <w:rFonts w:ascii="Times New Roman" w:hAnsi="Times New Roman"/>
                <w:sz w:val="28"/>
                <w:szCs w:val="28"/>
              </w:rPr>
            </w:pPr>
            <w:r w:rsidRPr="00692B67">
              <w:rPr>
                <w:rFonts w:ascii="Times New Roman" w:hAnsi="Times New Roman"/>
                <w:sz w:val="28"/>
                <w:szCs w:val="28"/>
              </w:rPr>
              <w:t>Русский  язык</w:t>
            </w:r>
          </w:p>
        </w:tc>
        <w:tc>
          <w:tcPr>
            <w:tcW w:w="1476" w:type="dxa"/>
          </w:tcPr>
          <w:p w:rsidR="00692B67" w:rsidRPr="00692B67" w:rsidRDefault="00692B67" w:rsidP="00692B67">
            <w:pPr>
              <w:jc w:val="both"/>
              <w:rPr>
                <w:rFonts w:ascii="Times New Roman" w:hAnsi="Times New Roman"/>
                <w:sz w:val="28"/>
                <w:szCs w:val="28"/>
              </w:rPr>
            </w:pPr>
            <w:r w:rsidRPr="00692B67">
              <w:rPr>
                <w:rFonts w:ascii="Times New Roman" w:hAnsi="Times New Roman"/>
                <w:sz w:val="28"/>
                <w:szCs w:val="28"/>
              </w:rPr>
              <w:t>24</w:t>
            </w:r>
          </w:p>
        </w:tc>
        <w:tc>
          <w:tcPr>
            <w:tcW w:w="1418" w:type="dxa"/>
          </w:tcPr>
          <w:p w:rsidR="00692B67" w:rsidRPr="00692B67" w:rsidRDefault="00692B67" w:rsidP="00692B67">
            <w:pPr>
              <w:jc w:val="both"/>
              <w:rPr>
                <w:rFonts w:ascii="Times New Roman" w:hAnsi="Times New Roman"/>
                <w:sz w:val="28"/>
                <w:szCs w:val="28"/>
              </w:rPr>
            </w:pPr>
            <w:r w:rsidRPr="00692B67">
              <w:rPr>
                <w:rFonts w:ascii="Times New Roman" w:hAnsi="Times New Roman"/>
                <w:sz w:val="28"/>
                <w:szCs w:val="28"/>
              </w:rPr>
              <w:t>46,26</w:t>
            </w:r>
          </w:p>
        </w:tc>
        <w:tc>
          <w:tcPr>
            <w:tcW w:w="1227" w:type="dxa"/>
          </w:tcPr>
          <w:p w:rsidR="00692B67" w:rsidRPr="00692B67" w:rsidRDefault="00692B67" w:rsidP="00692B67">
            <w:pPr>
              <w:jc w:val="both"/>
              <w:rPr>
                <w:rFonts w:ascii="Times New Roman" w:hAnsi="Times New Roman"/>
                <w:sz w:val="28"/>
                <w:szCs w:val="28"/>
              </w:rPr>
            </w:pPr>
            <w:r w:rsidRPr="00692B67">
              <w:rPr>
                <w:rFonts w:ascii="Times New Roman" w:hAnsi="Times New Roman"/>
                <w:sz w:val="28"/>
                <w:szCs w:val="28"/>
              </w:rPr>
              <w:t>50,7</w:t>
            </w:r>
          </w:p>
        </w:tc>
        <w:tc>
          <w:tcPr>
            <w:tcW w:w="2403" w:type="dxa"/>
            <w:gridSpan w:val="2"/>
          </w:tcPr>
          <w:p w:rsidR="00692B67" w:rsidRPr="00692B67" w:rsidRDefault="00692B67" w:rsidP="00692B67">
            <w:pPr>
              <w:jc w:val="both"/>
              <w:rPr>
                <w:rFonts w:ascii="Times New Roman" w:hAnsi="Times New Roman"/>
                <w:sz w:val="28"/>
                <w:szCs w:val="28"/>
              </w:rPr>
            </w:pPr>
            <w:r w:rsidRPr="00692B67">
              <w:rPr>
                <w:rFonts w:ascii="Times New Roman" w:hAnsi="Times New Roman"/>
                <w:sz w:val="28"/>
                <w:szCs w:val="28"/>
              </w:rPr>
              <w:t>Рост на 4,5 балла</w:t>
            </w:r>
          </w:p>
        </w:tc>
      </w:tr>
      <w:tr w:rsidR="00692B67" w:rsidRPr="00692B67" w:rsidTr="00692B67">
        <w:tc>
          <w:tcPr>
            <w:tcW w:w="2229" w:type="dxa"/>
          </w:tcPr>
          <w:p w:rsidR="00692B67" w:rsidRPr="00692B67" w:rsidRDefault="00692B67" w:rsidP="00692B67">
            <w:pPr>
              <w:jc w:val="both"/>
              <w:rPr>
                <w:rFonts w:ascii="Times New Roman" w:hAnsi="Times New Roman"/>
                <w:sz w:val="28"/>
                <w:szCs w:val="28"/>
              </w:rPr>
            </w:pPr>
            <w:r w:rsidRPr="00692B67">
              <w:rPr>
                <w:rFonts w:ascii="Times New Roman" w:hAnsi="Times New Roman"/>
                <w:sz w:val="28"/>
                <w:szCs w:val="28"/>
              </w:rPr>
              <w:t>Математика (базовый уровень)</w:t>
            </w:r>
          </w:p>
        </w:tc>
        <w:tc>
          <w:tcPr>
            <w:tcW w:w="1476" w:type="dxa"/>
          </w:tcPr>
          <w:p w:rsidR="00692B67" w:rsidRPr="00692B67" w:rsidRDefault="00692B67" w:rsidP="00692B67">
            <w:pPr>
              <w:jc w:val="both"/>
              <w:rPr>
                <w:rFonts w:ascii="Times New Roman" w:hAnsi="Times New Roman"/>
                <w:sz w:val="28"/>
                <w:szCs w:val="28"/>
              </w:rPr>
            </w:pPr>
            <w:r w:rsidRPr="00692B67">
              <w:rPr>
                <w:rFonts w:ascii="Times New Roman" w:hAnsi="Times New Roman"/>
                <w:sz w:val="28"/>
                <w:szCs w:val="28"/>
              </w:rPr>
              <w:t>3</w:t>
            </w:r>
          </w:p>
        </w:tc>
        <w:tc>
          <w:tcPr>
            <w:tcW w:w="1418" w:type="dxa"/>
          </w:tcPr>
          <w:p w:rsidR="00692B67" w:rsidRPr="00692B67" w:rsidRDefault="00692B67" w:rsidP="00692B67">
            <w:pPr>
              <w:jc w:val="both"/>
              <w:rPr>
                <w:rFonts w:ascii="Times New Roman" w:hAnsi="Times New Roman"/>
                <w:sz w:val="28"/>
                <w:szCs w:val="28"/>
              </w:rPr>
            </w:pPr>
            <w:r w:rsidRPr="00692B67">
              <w:rPr>
                <w:rFonts w:ascii="Times New Roman" w:hAnsi="Times New Roman"/>
                <w:sz w:val="28"/>
                <w:szCs w:val="28"/>
              </w:rPr>
              <w:t>4,8</w:t>
            </w:r>
          </w:p>
          <w:p w:rsidR="00692B67" w:rsidRPr="00692B67" w:rsidRDefault="00692B67" w:rsidP="00692B67">
            <w:pPr>
              <w:jc w:val="both"/>
              <w:rPr>
                <w:rFonts w:ascii="Times New Roman" w:hAnsi="Times New Roman"/>
                <w:sz w:val="28"/>
                <w:szCs w:val="28"/>
              </w:rPr>
            </w:pPr>
            <w:r w:rsidRPr="00692B67">
              <w:rPr>
                <w:rFonts w:ascii="Times New Roman" w:hAnsi="Times New Roman"/>
                <w:sz w:val="28"/>
                <w:szCs w:val="28"/>
              </w:rPr>
              <w:t>(оценка)</w:t>
            </w:r>
          </w:p>
        </w:tc>
        <w:tc>
          <w:tcPr>
            <w:tcW w:w="1227" w:type="dxa"/>
          </w:tcPr>
          <w:p w:rsidR="00692B67" w:rsidRPr="00692B67" w:rsidRDefault="00692B67" w:rsidP="00692B67">
            <w:pPr>
              <w:jc w:val="both"/>
              <w:rPr>
                <w:rFonts w:ascii="Times New Roman" w:hAnsi="Times New Roman"/>
                <w:sz w:val="28"/>
                <w:szCs w:val="28"/>
              </w:rPr>
            </w:pPr>
            <w:r w:rsidRPr="00692B67">
              <w:rPr>
                <w:rFonts w:ascii="Times New Roman" w:hAnsi="Times New Roman"/>
                <w:sz w:val="28"/>
                <w:szCs w:val="28"/>
              </w:rPr>
              <w:t>4,7</w:t>
            </w:r>
          </w:p>
          <w:p w:rsidR="00692B67" w:rsidRPr="00692B67" w:rsidRDefault="00692B67" w:rsidP="00692B67">
            <w:pPr>
              <w:jc w:val="both"/>
              <w:rPr>
                <w:rFonts w:ascii="Times New Roman" w:hAnsi="Times New Roman"/>
                <w:sz w:val="28"/>
                <w:szCs w:val="28"/>
              </w:rPr>
            </w:pPr>
            <w:r w:rsidRPr="00692B67">
              <w:rPr>
                <w:rFonts w:ascii="Times New Roman" w:hAnsi="Times New Roman"/>
                <w:sz w:val="28"/>
                <w:szCs w:val="28"/>
              </w:rPr>
              <w:t>(оценка)</w:t>
            </w:r>
          </w:p>
        </w:tc>
        <w:tc>
          <w:tcPr>
            <w:tcW w:w="2403" w:type="dxa"/>
            <w:gridSpan w:val="2"/>
          </w:tcPr>
          <w:p w:rsidR="00692B67" w:rsidRPr="00692B67" w:rsidRDefault="00692B67" w:rsidP="00692B67">
            <w:pPr>
              <w:jc w:val="both"/>
              <w:rPr>
                <w:rFonts w:ascii="Times New Roman" w:hAnsi="Times New Roman"/>
                <w:sz w:val="28"/>
                <w:szCs w:val="28"/>
              </w:rPr>
            </w:pPr>
            <w:r w:rsidRPr="00692B67">
              <w:rPr>
                <w:rFonts w:ascii="Times New Roman" w:hAnsi="Times New Roman"/>
                <w:sz w:val="28"/>
                <w:szCs w:val="28"/>
              </w:rPr>
              <w:t>снижение на 0,1</w:t>
            </w:r>
          </w:p>
        </w:tc>
      </w:tr>
      <w:tr w:rsidR="00692B67" w:rsidRPr="00692B67" w:rsidTr="00692B67">
        <w:tc>
          <w:tcPr>
            <w:tcW w:w="2229" w:type="dxa"/>
          </w:tcPr>
          <w:p w:rsidR="00692B67" w:rsidRPr="00692B67" w:rsidRDefault="00692B67" w:rsidP="00692B67">
            <w:pPr>
              <w:jc w:val="both"/>
              <w:rPr>
                <w:rFonts w:ascii="Times New Roman" w:hAnsi="Times New Roman"/>
                <w:sz w:val="28"/>
                <w:szCs w:val="28"/>
              </w:rPr>
            </w:pPr>
            <w:r w:rsidRPr="00692B67">
              <w:rPr>
                <w:rFonts w:ascii="Times New Roman" w:hAnsi="Times New Roman"/>
                <w:sz w:val="28"/>
                <w:szCs w:val="28"/>
              </w:rPr>
              <w:t>Математика (профильный  уровень)</w:t>
            </w:r>
          </w:p>
        </w:tc>
        <w:tc>
          <w:tcPr>
            <w:tcW w:w="1476" w:type="dxa"/>
          </w:tcPr>
          <w:p w:rsidR="00692B67" w:rsidRPr="00692B67" w:rsidRDefault="00692B67" w:rsidP="00692B67">
            <w:pPr>
              <w:jc w:val="both"/>
              <w:rPr>
                <w:rFonts w:ascii="Times New Roman" w:hAnsi="Times New Roman"/>
                <w:sz w:val="28"/>
                <w:szCs w:val="28"/>
              </w:rPr>
            </w:pPr>
            <w:r w:rsidRPr="00692B67">
              <w:rPr>
                <w:rFonts w:ascii="Times New Roman" w:hAnsi="Times New Roman"/>
                <w:sz w:val="28"/>
                <w:szCs w:val="28"/>
              </w:rPr>
              <w:t>27</w:t>
            </w:r>
          </w:p>
        </w:tc>
        <w:tc>
          <w:tcPr>
            <w:tcW w:w="1418" w:type="dxa"/>
          </w:tcPr>
          <w:p w:rsidR="00692B67" w:rsidRPr="00692B67" w:rsidRDefault="00692B67" w:rsidP="00692B67">
            <w:pPr>
              <w:jc w:val="both"/>
              <w:rPr>
                <w:rFonts w:ascii="Times New Roman" w:hAnsi="Times New Roman"/>
                <w:sz w:val="28"/>
                <w:szCs w:val="28"/>
              </w:rPr>
            </w:pPr>
            <w:r w:rsidRPr="00692B67">
              <w:rPr>
                <w:rFonts w:ascii="Times New Roman" w:hAnsi="Times New Roman"/>
                <w:sz w:val="28"/>
                <w:szCs w:val="28"/>
              </w:rPr>
              <w:t>38</w:t>
            </w:r>
          </w:p>
        </w:tc>
        <w:tc>
          <w:tcPr>
            <w:tcW w:w="1227" w:type="dxa"/>
          </w:tcPr>
          <w:p w:rsidR="00692B67" w:rsidRPr="00692B67" w:rsidRDefault="00692B67" w:rsidP="00692B67">
            <w:pPr>
              <w:jc w:val="both"/>
              <w:rPr>
                <w:rFonts w:ascii="Times New Roman" w:hAnsi="Times New Roman"/>
                <w:sz w:val="28"/>
                <w:szCs w:val="28"/>
              </w:rPr>
            </w:pPr>
            <w:r w:rsidRPr="00692B67">
              <w:rPr>
                <w:rFonts w:ascii="Times New Roman" w:hAnsi="Times New Roman"/>
                <w:sz w:val="28"/>
                <w:szCs w:val="28"/>
              </w:rPr>
              <w:t>38,7</w:t>
            </w:r>
          </w:p>
        </w:tc>
        <w:tc>
          <w:tcPr>
            <w:tcW w:w="2403" w:type="dxa"/>
            <w:gridSpan w:val="2"/>
          </w:tcPr>
          <w:p w:rsidR="00692B67" w:rsidRPr="00692B67" w:rsidRDefault="00692B67" w:rsidP="00692B67">
            <w:pPr>
              <w:jc w:val="both"/>
              <w:rPr>
                <w:rFonts w:ascii="Times New Roman" w:hAnsi="Times New Roman"/>
                <w:sz w:val="28"/>
                <w:szCs w:val="28"/>
              </w:rPr>
            </w:pPr>
          </w:p>
        </w:tc>
      </w:tr>
      <w:tr w:rsidR="00692B67" w:rsidRPr="00692B67" w:rsidTr="00692B67">
        <w:tc>
          <w:tcPr>
            <w:tcW w:w="2229" w:type="dxa"/>
          </w:tcPr>
          <w:p w:rsidR="00692B67" w:rsidRPr="00692B67" w:rsidRDefault="00692B67" w:rsidP="00692B67">
            <w:pPr>
              <w:jc w:val="both"/>
              <w:rPr>
                <w:rFonts w:ascii="Times New Roman" w:hAnsi="Times New Roman"/>
                <w:sz w:val="28"/>
                <w:szCs w:val="28"/>
              </w:rPr>
            </w:pPr>
            <w:r w:rsidRPr="00692B67">
              <w:rPr>
                <w:rFonts w:ascii="Times New Roman" w:hAnsi="Times New Roman"/>
                <w:sz w:val="28"/>
                <w:szCs w:val="28"/>
              </w:rPr>
              <w:t>Физика</w:t>
            </w:r>
          </w:p>
        </w:tc>
        <w:tc>
          <w:tcPr>
            <w:tcW w:w="1476" w:type="dxa"/>
          </w:tcPr>
          <w:p w:rsidR="00692B67" w:rsidRPr="00692B67" w:rsidRDefault="00692B67" w:rsidP="00692B67">
            <w:pPr>
              <w:jc w:val="both"/>
              <w:rPr>
                <w:rFonts w:ascii="Times New Roman" w:hAnsi="Times New Roman"/>
                <w:sz w:val="28"/>
                <w:szCs w:val="28"/>
              </w:rPr>
            </w:pPr>
            <w:r w:rsidRPr="00692B67">
              <w:rPr>
                <w:rFonts w:ascii="Times New Roman" w:hAnsi="Times New Roman"/>
                <w:sz w:val="28"/>
                <w:szCs w:val="28"/>
              </w:rPr>
              <w:t>36</w:t>
            </w:r>
          </w:p>
        </w:tc>
        <w:tc>
          <w:tcPr>
            <w:tcW w:w="1418" w:type="dxa"/>
          </w:tcPr>
          <w:p w:rsidR="00692B67" w:rsidRPr="00692B67" w:rsidRDefault="00692B67" w:rsidP="00692B67">
            <w:pPr>
              <w:jc w:val="both"/>
              <w:rPr>
                <w:rFonts w:ascii="Times New Roman" w:hAnsi="Times New Roman"/>
                <w:sz w:val="28"/>
                <w:szCs w:val="28"/>
              </w:rPr>
            </w:pPr>
            <w:r w:rsidRPr="00692B67">
              <w:rPr>
                <w:rFonts w:ascii="Times New Roman" w:hAnsi="Times New Roman"/>
                <w:sz w:val="28"/>
                <w:szCs w:val="28"/>
              </w:rPr>
              <w:t>40,4</w:t>
            </w:r>
          </w:p>
        </w:tc>
        <w:tc>
          <w:tcPr>
            <w:tcW w:w="1227" w:type="dxa"/>
          </w:tcPr>
          <w:p w:rsidR="00692B67" w:rsidRPr="00692B67" w:rsidRDefault="00692B67" w:rsidP="00692B67">
            <w:pPr>
              <w:jc w:val="both"/>
              <w:rPr>
                <w:rFonts w:ascii="Times New Roman" w:hAnsi="Times New Roman"/>
                <w:sz w:val="28"/>
                <w:szCs w:val="28"/>
              </w:rPr>
            </w:pPr>
            <w:r w:rsidRPr="00692B67">
              <w:rPr>
                <w:rFonts w:ascii="Times New Roman" w:hAnsi="Times New Roman"/>
                <w:sz w:val="28"/>
                <w:szCs w:val="28"/>
              </w:rPr>
              <w:t>40,5</w:t>
            </w:r>
          </w:p>
        </w:tc>
        <w:tc>
          <w:tcPr>
            <w:tcW w:w="2403" w:type="dxa"/>
            <w:gridSpan w:val="2"/>
          </w:tcPr>
          <w:p w:rsidR="00692B67" w:rsidRPr="00692B67" w:rsidRDefault="00692B67" w:rsidP="00692B67">
            <w:pPr>
              <w:jc w:val="both"/>
              <w:rPr>
                <w:rFonts w:ascii="Times New Roman" w:hAnsi="Times New Roman"/>
                <w:sz w:val="28"/>
                <w:szCs w:val="28"/>
              </w:rPr>
            </w:pPr>
          </w:p>
        </w:tc>
      </w:tr>
      <w:tr w:rsidR="00692B67" w:rsidRPr="00692B67" w:rsidTr="00692B67">
        <w:tc>
          <w:tcPr>
            <w:tcW w:w="2229" w:type="dxa"/>
          </w:tcPr>
          <w:p w:rsidR="00692B67" w:rsidRPr="00692B67" w:rsidRDefault="00692B67" w:rsidP="00692B67">
            <w:pPr>
              <w:jc w:val="both"/>
              <w:rPr>
                <w:rFonts w:ascii="Times New Roman" w:hAnsi="Times New Roman"/>
                <w:sz w:val="28"/>
                <w:szCs w:val="28"/>
              </w:rPr>
            </w:pPr>
            <w:r w:rsidRPr="00692B67">
              <w:rPr>
                <w:rFonts w:ascii="Times New Roman" w:hAnsi="Times New Roman"/>
                <w:sz w:val="28"/>
                <w:szCs w:val="28"/>
              </w:rPr>
              <w:t>Информатика и ИКТ</w:t>
            </w:r>
          </w:p>
        </w:tc>
        <w:tc>
          <w:tcPr>
            <w:tcW w:w="1476" w:type="dxa"/>
          </w:tcPr>
          <w:p w:rsidR="00692B67" w:rsidRPr="00692B67" w:rsidRDefault="00692B67" w:rsidP="00692B67">
            <w:pPr>
              <w:jc w:val="both"/>
              <w:rPr>
                <w:rFonts w:ascii="Times New Roman" w:hAnsi="Times New Roman"/>
                <w:sz w:val="28"/>
                <w:szCs w:val="28"/>
              </w:rPr>
            </w:pPr>
            <w:r w:rsidRPr="00692B67">
              <w:rPr>
                <w:rFonts w:ascii="Times New Roman" w:hAnsi="Times New Roman"/>
                <w:sz w:val="28"/>
                <w:szCs w:val="28"/>
              </w:rPr>
              <w:t>40</w:t>
            </w:r>
          </w:p>
        </w:tc>
        <w:tc>
          <w:tcPr>
            <w:tcW w:w="1418" w:type="dxa"/>
          </w:tcPr>
          <w:p w:rsidR="00692B67" w:rsidRPr="00692B67" w:rsidRDefault="00692B67" w:rsidP="00692B67">
            <w:pPr>
              <w:jc w:val="both"/>
              <w:rPr>
                <w:rFonts w:ascii="Times New Roman" w:hAnsi="Times New Roman"/>
                <w:sz w:val="28"/>
                <w:szCs w:val="28"/>
              </w:rPr>
            </w:pPr>
            <w:r w:rsidRPr="00692B67">
              <w:rPr>
                <w:rFonts w:ascii="Times New Roman" w:hAnsi="Times New Roman"/>
                <w:sz w:val="28"/>
                <w:szCs w:val="28"/>
              </w:rPr>
              <w:t>27</w:t>
            </w:r>
          </w:p>
        </w:tc>
        <w:tc>
          <w:tcPr>
            <w:tcW w:w="1227" w:type="dxa"/>
          </w:tcPr>
          <w:p w:rsidR="00692B67" w:rsidRPr="00692B67" w:rsidRDefault="00692B67" w:rsidP="00692B67">
            <w:pPr>
              <w:jc w:val="both"/>
              <w:rPr>
                <w:rFonts w:ascii="Times New Roman" w:hAnsi="Times New Roman"/>
                <w:sz w:val="28"/>
                <w:szCs w:val="28"/>
              </w:rPr>
            </w:pPr>
            <w:r w:rsidRPr="00692B67">
              <w:rPr>
                <w:rFonts w:ascii="Times New Roman" w:hAnsi="Times New Roman"/>
                <w:sz w:val="28"/>
                <w:szCs w:val="28"/>
              </w:rPr>
              <w:t>28</w:t>
            </w:r>
          </w:p>
        </w:tc>
        <w:tc>
          <w:tcPr>
            <w:tcW w:w="2403" w:type="dxa"/>
            <w:gridSpan w:val="2"/>
          </w:tcPr>
          <w:p w:rsidR="00692B67" w:rsidRPr="00692B67" w:rsidRDefault="00692B67" w:rsidP="00692B67">
            <w:pPr>
              <w:jc w:val="both"/>
              <w:rPr>
                <w:rFonts w:ascii="Times New Roman" w:hAnsi="Times New Roman"/>
                <w:sz w:val="28"/>
                <w:szCs w:val="28"/>
              </w:rPr>
            </w:pPr>
          </w:p>
        </w:tc>
      </w:tr>
      <w:tr w:rsidR="00692B67" w:rsidRPr="00692B67" w:rsidTr="00692B67">
        <w:tc>
          <w:tcPr>
            <w:tcW w:w="2229" w:type="dxa"/>
          </w:tcPr>
          <w:p w:rsidR="00692B67" w:rsidRPr="00692B67" w:rsidRDefault="00692B67" w:rsidP="00692B67">
            <w:pPr>
              <w:jc w:val="both"/>
              <w:rPr>
                <w:rFonts w:ascii="Times New Roman" w:hAnsi="Times New Roman"/>
                <w:sz w:val="28"/>
                <w:szCs w:val="28"/>
              </w:rPr>
            </w:pPr>
            <w:r w:rsidRPr="00692B67">
              <w:rPr>
                <w:rFonts w:ascii="Times New Roman" w:hAnsi="Times New Roman"/>
                <w:sz w:val="28"/>
                <w:szCs w:val="28"/>
              </w:rPr>
              <w:t>Обществознание</w:t>
            </w:r>
          </w:p>
        </w:tc>
        <w:tc>
          <w:tcPr>
            <w:tcW w:w="1476" w:type="dxa"/>
          </w:tcPr>
          <w:p w:rsidR="00692B67" w:rsidRPr="00692B67" w:rsidRDefault="00692B67" w:rsidP="00692B67">
            <w:pPr>
              <w:jc w:val="both"/>
              <w:rPr>
                <w:rFonts w:ascii="Times New Roman" w:hAnsi="Times New Roman"/>
                <w:sz w:val="28"/>
                <w:szCs w:val="28"/>
              </w:rPr>
            </w:pPr>
            <w:r w:rsidRPr="00692B67">
              <w:rPr>
                <w:rFonts w:ascii="Times New Roman" w:hAnsi="Times New Roman"/>
                <w:sz w:val="28"/>
                <w:szCs w:val="28"/>
              </w:rPr>
              <w:t>42</w:t>
            </w:r>
          </w:p>
        </w:tc>
        <w:tc>
          <w:tcPr>
            <w:tcW w:w="1418" w:type="dxa"/>
          </w:tcPr>
          <w:p w:rsidR="00692B67" w:rsidRPr="00692B67" w:rsidRDefault="00692B67" w:rsidP="00692B67">
            <w:pPr>
              <w:jc w:val="both"/>
              <w:rPr>
                <w:rFonts w:ascii="Times New Roman" w:hAnsi="Times New Roman"/>
                <w:sz w:val="28"/>
                <w:szCs w:val="28"/>
              </w:rPr>
            </w:pPr>
            <w:r w:rsidRPr="00692B67">
              <w:rPr>
                <w:rFonts w:ascii="Times New Roman" w:hAnsi="Times New Roman"/>
                <w:sz w:val="28"/>
                <w:szCs w:val="28"/>
              </w:rPr>
              <w:t>35,6</w:t>
            </w:r>
          </w:p>
        </w:tc>
        <w:tc>
          <w:tcPr>
            <w:tcW w:w="1227" w:type="dxa"/>
          </w:tcPr>
          <w:p w:rsidR="00692B67" w:rsidRPr="00692B67" w:rsidRDefault="00692B67" w:rsidP="00692B67">
            <w:pPr>
              <w:jc w:val="both"/>
              <w:rPr>
                <w:rFonts w:ascii="Times New Roman" w:hAnsi="Times New Roman"/>
                <w:sz w:val="28"/>
                <w:szCs w:val="28"/>
              </w:rPr>
            </w:pPr>
            <w:r w:rsidRPr="00692B67">
              <w:rPr>
                <w:rFonts w:ascii="Times New Roman" w:hAnsi="Times New Roman"/>
                <w:sz w:val="28"/>
                <w:szCs w:val="28"/>
              </w:rPr>
              <w:t>39,7</w:t>
            </w:r>
          </w:p>
        </w:tc>
        <w:tc>
          <w:tcPr>
            <w:tcW w:w="2403" w:type="dxa"/>
            <w:gridSpan w:val="2"/>
          </w:tcPr>
          <w:p w:rsidR="00692B67" w:rsidRPr="00692B67" w:rsidRDefault="00692B67" w:rsidP="00692B67">
            <w:pPr>
              <w:jc w:val="both"/>
              <w:rPr>
                <w:rFonts w:ascii="Times New Roman" w:hAnsi="Times New Roman"/>
                <w:sz w:val="28"/>
                <w:szCs w:val="28"/>
              </w:rPr>
            </w:pPr>
          </w:p>
        </w:tc>
      </w:tr>
      <w:tr w:rsidR="00692B67" w:rsidRPr="00692B67" w:rsidTr="00692B67">
        <w:tc>
          <w:tcPr>
            <w:tcW w:w="2229" w:type="dxa"/>
          </w:tcPr>
          <w:p w:rsidR="00692B67" w:rsidRPr="00692B67" w:rsidRDefault="00692B67" w:rsidP="00692B67">
            <w:pPr>
              <w:jc w:val="both"/>
              <w:rPr>
                <w:rFonts w:ascii="Times New Roman" w:hAnsi="Times New Roman"/>
                <w:sz w:val="28"/>
                <w:szCs w:val="28"/>
              </w:rPr>
            </w:pPr>
            <w:r w:rsidRPr="00692B67">
              <w:rPr>
                <w:rFonts w:ascii="Times New Roman" w:hAnsi="Times New Roman"/>
                <w:sz w:val="28"/>
                <w:szCs w:val="28"/>
              </w:rPr>
              <w:t>История</w:t>
            </w:r>
          </w:p>
        </w:tc>
        <w:tc>
          <w:tcPr>
            <w:tcW w:w="1476" w:type="dxa"/>
          </w:tcPr>
          <w:p w:rsidR="00692B67" w:rsidRPr="00692B67" w:rsidRDefault="00692B67" w:rsidP="00692B67">
            <w:pPr>
              <w:jc w:val="both"/>
              <w:rPr>
                <w:rFonts w:ascii="Times New Roman" w:hAnsi="Times New Roman"/>
                <w:sz w:val="28"/>
                <w:szCs w:val="28"/>
              </w:rPr>
            </w:pPr>
            <w:r w:rsidRPr="00692B67">
              <w:rPr>
                <w:rFonts w:ascii="Times New Roman" w:hAnsi="Times New Roman"/>
                <w:sz w:val="28"/>
                <w:szCs w:val="28"/>
              </w:rPr>
              <w:t>32</w:t>
            </w:r>
          </w:p>
        </w:tc>
        <w:tc>
          <w:tcPr>
            <w:tcW w:w="1418" w:type="dxa"/>
          </w:tcPr>
          <w:p w:rsidR="00692B67" w:rsidRPr="00692B67" w:rsidRDefault="00692B67" w:rsidP="00692B67">
            <w:pPr>
              <w:jc w:val="both"/>
              <w:rPr>
                <w:rFonts w:ascii="Times New Roman" w:hAnsi="Times New Roman"/>
                <w:sz w:val="28"/>
                <w:szCs w:val="28"/>
              </w:rPr>
            </w:pPr>
            <w:r w:rsidRPr="00692B67">
              <w:rPr>
                <w:rFonts w:ascii="Times New Roman" w:hAnsi="Times New Roman"/>
                <w:sz w:val="28"/>
                <w:szCs w:val="28"/>
              </w:rPr>
              <w:t>29,9</w:t>
            </w:r>
          </w:p>
        </w:tc>
        <w:tc>
          <w:tcPr>
            <w:tcW w:w="1227" w:type="dxa"/>
          </w:tcPr>
          <w:p w:rsidR="00692B67" w:rsidRPr="00692B67" w:rsidRDefault="00692B67" w:rsidP="00692B67">
            <w:pPr>
              <w:jc w:val="both"/>
              <w:rPr>
                <w:rFonts w:ascii="Times New Roman" w:hAnsi="Times New Roman"/>
                <w:sz w:val="28"/>
                <w:szCs w:val="28"/>
              </w:rPr>
            </w:pPr>
            <w:r w:rsidRPr="00692B67">
              <w:rPr>
                <w:rFonts w:ascii="Times New Roman" w:hAnsi="Times New Roman"/>
                <w:sz w:val="28"/>
                <w:szCs w:val="28"/>
              </w:rPr>
              <w:t>33,3</w:t>
            </w:r>
          </w:p>
        </w:tc>
        <w:tc>
          <w:tcPr>
            <w:tcW w:w="2403" w:type="dxa"/>
            <w:gridSpan w:val="2"/>
          </w:tcPr>
          <w:p w:rsidR="00692B67" w:rsidRPr="00692B67" w:rsidRDefault="00692B67" w:rsidP="00692B67">
            <w:pPr>
              <w:jc w:val="both"/>
              <w:rPr>
                <w:rFonts w:ascii="Times New Roman" w:hAnsi="Times New Roman"/>
                <w:sz w:val="28"/>
                <w:szCs w:val="28"/>
              </w:rPr>
            </w:pPr>
          </w:p>
        </w:tc>
      </w:tr>
      <w:tr w:rsidR="00692B67" w:rsidRPr="00692B67" w:rsidTr="00692B67">
        <w:tc>
          <w:tcPr>
            <w:tcW w:w="2229" w:type="dxa"/>
          </w:tcPr>
          <w:p w:rsidR="00692B67" w:rsidRPr="00692B67" w:rsidRDefault="00692B67" w:rsidP="00692B67">
            <w:pPr>
              <w:jc w:val="both"/>
              <w:rPr>
                <w:rFonts w:ascii="Times New Roman" w:hAnsi="Times New Roman"/>
                <w:sz w:val="28"/>
                <w:szCs w:val="28"/>
              </w:rPr>
            </w:pPr>
            <w:r w:rsidRPr="00692B67">
              <w:rPr>
                <w:rFonts w:ascii="Times New Roman" w:hAnsi="Times New Roman"/>
                <w:sz w:val="28"/>
                <w:szCs w:val="28"/>
              </w:rPr>
              <w:t>Биология</w:t>
            </w:r>
          </w:p>
        </w:tc>
        <w:tc>
          <w:tcPr>
            <w:tcW w:w="1476" w:type="dxa"/>
          </w:tcPr>
          <w:p w:rsidR="00692B67" w:rsidRPr="00692B67" w:rsidRDefault="00692B67" w:rsidP="00692B67">
            <w:pPr>
              <w:jc w:val="both"/>
              <w:rPr>
                <w:rFonts w:ascii="Times New Roman" w:hAnsi="Times New Roman"/>
                <w:sz w:val="28"/>
                <w:szCs w:val="28"/>
              </w:rPr>
            </w:pPr>
            <w:r w:rsidRPr="00692B67">
              <w:rPr>
                <w:rFonts w:ascii="Times New Roman" w:hAnsi="Times New Roman"/>
                <w:sz w:val="28"/>
                <w:szCs w:val="28"/>
              </w:rPr>
              <w:t>36</w:t>
            </w:r>
          </w:p>
        </w:tc>
        <w:tc>
          <w:tcPr>
            <w:tcW w:w="1418" w:type="dxa"/>
          </w:tcPr>
          <w:p w:rsidR="00692B67" w:rsidRPr="00692B67" w:rsidRDefault="00692B67" w:rsidP="00692B67">
            <w:pPr>
              <w:jc w:val="both"/>
              <w:rPr>
                <w:rFonts w:ascii="Times New Roman" w:hAnsi="Times New Roman"/>
                <w:sz w:val="28"/>
                <w:szCs w:val="28"/>
              </w:rPr>
            </w:pPr>
            <w:r w:rsidRPr="00692B67">
              <w:rPr>
                <w:rFonts w:ascii="Times New Roman" w:hAnsi="Times New Roman"/>
                <w:sz w:val="28"/>
                <w:szCs w:val="28"/>
              </w:rPr>
              <w:t>29,5</w:t>
            </w:r>
          </w:p>
        </w:tc>
        <w:tc>
          <w:tcPr>
            <w:tcW w:w="1227" w:type="dxa"/>
          </w:tcPr>
          <w:p w:rsidR="00692B67" w:rsidRPr="00692B67" w:rsidRDefault="00692B67" w:rsidP="00692B67">
            <w:pPr>
              <w:jc w:val="both"/>
              <w:rPr>
                <w:rFonts w:ascii="Times New Roman" w:hAnsi="Times New Roman"/>
                <w:sz w:val="28"/>
                <w:szCs w:val="28"/>
              </w:rPr>
            </w:pPr>
            <w:r w:rsidRPr="00692B67">
              <w:rPr>
                <w:rFonts w:ascii="Times New Roman" w:hAnsi="Times New Roman"/>
                <w:sz w:val="28"/>
                <w:szCs w:val="28"/>
              </w:rPr>
              <w:t>45,3</w:t>
            </w:r>
          </w:p>
        </w:tc>
        <w:tc>
          <w:tcPr>
            <w:tcW w:w="2403" w:type="dxa"/>
            <w:gridSpan w:val="2"/>
          </w:tcPr>
          <w:p w:rsidR="00692B67" w:rsidRPr="00692B67" w:rsidRDefault="00692B67" w:rsidP="00692B67">
            <w:pPr>
              <w:jc w:val="both"/>
              <w:rPr>
                <w:rFonts w:ascii="Times New Roman" w:hAnsi="Times New Roman"/>
                <w:sz w:val="28"/>
                <w:szCs w:val="28"/>
              </w:rPr>
            </w:pPr>
          </w:p>
        </w:tc>
      </w:tr>
      <w:tr w:rsidR="00692B67" w:rsidRPr="00692B67" w:rsidTr="00692B67">
        <w:tc>
          <w:tcPr>
            <w:tcW w:w="2229" w:type="dxa"/>
          </w:tcPr>
          <w:p w:rsidR="00692B67" w:rsidRPr="00692B67" w:rsidRDefault="00692B67" w:rsidP="00692B67">
            <w:pPr>
              <w:jc w:val="both"/>
              <w:rPr>
                <w:rFonts w:ascii="Times New Roman" w:hAnsi="Times New Roman"/>
                <w:sz w:val="28"/>
                <w:szCs w:val="28"/>
              </w:rPr>
            </w:pPr>
            <w:r w:rsidRPr="00692B67">
              <w:rPr>
                <w:rFonts w:ascii="Times New Roman" w:hAnsi="Times New Roman"/>
                <w:sz w:val="28"/>
                <w:szCs w:val="28"/>
              </w:rPr>
              <w:t>Химия</w:t>
            </w:r>
          </w:p>
        </w:tc>
        <w:tc>
          <w:tcPr>
            <w:tcW w:w="1476" w:type="dxa"/>
          </w:tcPr>
          <w:p w:rsidR="00692B67" w:rsidRPr="00692B67" w:rsidRDefault="00692B67" w:rsidP="00692B67">
            <w:pPr>
              <w:jc w:val="both"/>
              <w:rPr>
                <w:rFonts w:ascii="Times New Roman" w:hAnsi="Times New Roman"/>
                <w:sz w:val="28"/>
                <w:szCs w:val="28"/>
              </w:rPr>
            </w:pPr>
            <w:r w:rsidRPr="00692B67">
              <w:rPr>
                <w:rFonts w:ascii="Times New Roman" w:hAnsi="Times New Roman"/>
                <w:sz w:val="28"/>
                <w:szCs w:val="28"/>
              </w:rPr>
              <w:t>36</w:t>
            </w:r>
          </w:p>
        </w:tc>
        <w:tc>
          <w:tcPr>
            <w:tcW w:w="1418" w:type="dxa"/>
          </w:tcPr>
          <w:p w:rsidR="00692B67" w:rsidRPr="00692B67" w:rsidRDefault="00692B67" w:rsidP="00692B67">
            <w:pPr>
              <w:jc w:val="both"/>
              <w:rPr>
                <w:rFonts w:ascii="Times New Roman" w:hAnsi="Times New Roman"/>
                <w:sz w:val="28"/>
                <w:szCs w:val="28"/>
              </w:rPr>
            </w:pPr>
            <w:r w:rsidRPr="00692B67">
              <w:rPr>
                <w:rFonts w:ascii="Times New Roman" w:hAnsi="Times New Roman"/>
                <w:sz w:val="28"/>
                <w:szCs w:val="28"/>
              </w:rPr>
              <w:t>31,2</w:t>
            </w:r>
          </w:p>
        </w:tc>
        <w:tc>
          <w:tcPr>
            <w:tcW w:w="1227" w:type="dxa"/>
          </w:tcPr>
          <w:p w:rsidR="00692B67" w:rsidRPr="00692B67" w:rsidRDefault="00692B67" w:rsidP="00692B67">
            <w:pPr>
              <w:jc w:val="both"/>
              <w:rPr>
                <w:rFonts w:ascii="Times New Roman" w:hAnsi="Times New Roman"/>
                <w:sz w:val="28"/>
                <w:szCs w:val="28"/>
              </w:rPr>
            </w:pPr>
            <w:r w:rsidRPr="00692B67">
              <w:rPr>
                <w:rFonts w:ascii="Times New Roman" w:hAnsi="Times New Roman"/>
                <w:sz w:val="28"/>
                <w:szCs w:val="28"/>
              </w:rPr>
              <w:t>24,25</w:t>
            </w:r>
          </w:p>
        </w:tc>
        <w:tc>
          <w:tcPr>
            <w:tcW w:w="2403" w:type="dxa"/>
            <w:gridSpan w:val="2"/>
          </w:tcPr>
          <w:p w:rsidR="00692B67" w:rsidRPr="00692B67" w:rsidRDefault="00692B67" w:rsidP="00692B67">
            <w:pPr>
              <w:jc w:val="both"/>
              <w:rPr>
                <w:rFonts w:ascii="Times New Roman" w:hAnsi="Times New Roman"/>
                <w:sz w:val="28"/>
                <w:szCs w:val="28"/>
              </w:rPr>
            </w:pPr>
          </w:p>
        </w:tc>
      </w:tr>
      <w:tr w:rsidR="00692B67" w:rsidRPr="00692B67" w:rsidTr="00692B67">
        <w:tc>
          <w:tcPr>
            <w:tcW w:w="2229" w:type="dxa"/>
          </w:tcPr>
          <w:p w:rsidR="00692B67" w:rsidRPr="00692B67" w:rsidRDefault="00692B67" w:rsidP="00692B67">
            <w:pPr>
              <w:jc w:val="both"/>
              <w:rPr>
                <w:rFonts w:ascii="Times New Roman" w:hAnsi="Times New Roman"/>
                <w:sz w:val="28"/>
                <w:szCs w:val="28"/>
              </w:rPr>
            </w:pPr>
            <w:r w:rsidRPr="00692B67">
              <w:rPr>
                <w:rFonts w:ascii="Times New Roman" w:hAnsi="Times New Roman"/>
                <w:sz w:val="28"/>
                <w:szCs w:val="28"/>
              </w:rPr>
              <w:t>Английский  язык</w:t>
            </w:r>
          </w:p>
        </w:tc>
        <w:tc>
          <w:tcPr>
            <w:tcW w:w="1476" w:type="dxa"/>
          </w:tcPr>
          <w:p w:rsidR="00692B67" w:rsidRPr="00692B67" w:rsidRDefault="00692B67" w:rsidP="00692B67">
            <w:pPr>
              <w:jc w:val="both"/>
              <w:rPr>
                <w:rFonts w:ascii="Times New Roman" w:hAnsi="Times New Roman"/>
                <w:sz w:val="28"/>
                <w:szCs w:val="28"/>
              </w:rPr>
            </w:pPr>
            <w:r w:rsidRPr="00692B67">
              <w:rPr>
                <w:rFonts w:ascii="Times New Roman" w:hAnsi="Times New Roman"/>
                <w:sz w:val="28"/>
                <w:szCs w:val="28"/>
              </w:rPr>
              <w:t>22</w:t>
            </w:r>
          </w:p>
        </w:tc>
        <w:tc>
          <w:tcPr>
            <w:tcW w:w="1418" w:type="dxa"/>
          </w:tcPr>
          <w:p w:rsidR="00692B67" w:rsidRPr="00692B67" w:rsidRDefault="00692B67" w:rsidP="00692B67">
            <w:pPr>
              <w:jc w:val="both"/>
              <w:rPr>
                <w:rFonts w:ascii="Times New Roman" w:hAnsi="Times New Roman"/>
                <w:sz w:val="28"/>
                <w:szCs w:val="28"/>
              </w:rPr>
            </w:pPr>
            <w:r w:rsidRPr="00692B67">
              <w:rPr>
                <w:rFonts w:ascii="Times New Roman" w:hAnsi="Times New Roman"/>
                <w:sz w:val="28"/>
                <w:szCs w:val="28"/>
              </w:rPr>
              <w:t>-</w:t>
            </w:r>
          </w:p>
        </w:tc>
        <w:tc>
          <w:tcPr>
            <w:tcW w:w="1227" w:type="dxa"/>
          </w:tcPr>
          <w:p w:rsidR="00692B67" w:rsidRPr="00692B67" w:rsidRDefault="00692B67" w:rsidP="00692B67">
            <w:pPr>
              <w:jc w:val="both"/>
              <w:rPr>
                <w:rFonts w:ascii="Times New Roman" w:hAnsi="Times New Roman"/>
                <w:sz w:val="28"/>
                <w:szCs w:val="28"/>
              </w:rPr>
            </w:pPr>
            <w:r w:rsidRPr="00692B67">
              <w:rPr>
                <w:rFonts w:ascii="Times New Roman" w:hAnsi="Times New Roman"/>
                <w:sz w:val="28"/>
                <w:szCs w:val="28"/>
              </w:rPr>
              <w:t>42</w:t>
            </w:r>
          </w:p>
        </w:tc>
        <w:tc>
          <w:tcPr>
            <w:tcW w:w="2403" w:type="dxa"/>
            <w:gridSpan w:val="2"/>
          </w:tcPr>
          <w:p w:rsidR="00692B67" w:rsidRPr="00692B67" w:rsidRDefault="00692B67" w:rsidP="00692B67">
            <w:pPr>
              <w:jc w:val="both"/>
              <w:rPr>
                <w:rFonts w:ascii="Times New Roman" w:hAnsi="Times New Roman"/>
                <w:sz w:val="28"/>
                <w:szCs w:val="28"/>
              </w:rPr>
            </w:pPr>
          </w:p>
        </w:tc>
      </w:tr>
    </w:tbl>
    <w:p w:rsidR="00692B67" w:rsidRPr="00692B67" w:rsidRDefault="00692B67" w:rsidP="00E9765E">
      <w:pPr>
        <w:spacing w:after="0"/>
        <w:jc w:val="both"/>
        <w:rPr>
          <w:rFonts w:ascii="Times New Roman" w:hAnsi="Times New Roman"/>
          <w:sz w:val="28"/>
          <w:szCs w:val="28"/>
        </w:rPr>
      </w:pPr>
      <w:r w:rsidRPr="00692B67">
        <w:rPr>
          <w:rFonts w:ascii="Times New Roman" w:hAnsi="Times New Roman"/>
          <w:sz w:val="28"/>
          <w:szCs w:val="28"/>
        </w:rPr>
        <w:t xml:space="preserve">Из  таблицы  видно,  что  средний  тестовый  балл  в  2019  году  увеличился  по сравнению  с  2018  году  по  всем  предметам. </w:t>
      </w:r>
    </w:p>
    <w:p w:rsidR="00692B67" w:rsidRPr="00692B67" w:rsidRDefault="00692B67" w:rsidP="00E9765E">
      <w:pPr>
        <w:spacing w:after="0"/>
        <w:jc w:val="both"/>
        <w:rPr>
          <w:rFonts w:ascii="Times New Roman" w:hAnsi="Times New Roman"/>
          <w:sz w:val="28"/>
          <w:szCs w:val="28"/>
        </w:rPr>
      </w:pPr>
      <w:r w:rsidRPr="00692B67">
        <w:rPr>
          <w:rFonts w:ascii="Times New Roman" w:hAnsi="Times New Roman"/>
          <w:sz w:val="28"/>
          <w:szCs w:val="28"/>
        </w:rPr>
        <w:tab/>
        <w:t xml:space="preserve">По  русскому  языку  средний  балл  по  кожууну  составил 50,7,  балла  (в  2018 году 46,26 - баллов).  </w:t>
      </w:r>
    </w:p>
    <w:p w:rsidR="00692B67" w:rsidRPr="00692B67" w:rsidRDefault="00692B67" w:rsidP="00E9765E">
      <w:pPr>
        <w:spacing w:after="0"/>
        <w:jc w:val="both"/>
        <w:rPr>
          <w:rFonts w:ascii="Times New Roman" w:hAnsi="Times New Roman"/>
          <w:sz w:val="28"/>
          <w:szCs w:val="28"/>
        </w:rPr>
      </w:pPr>
      <w:r w:rsidRPr="00692B67">
        <w:rPr>
          <w:rFonts w:ascii="Times New Roman" w:hAnsi="Times New Roman"/>
          <w:sz w:val="28"/>
          <w:szCs w:val="28"/>
        </w:rPr>
        <w:tab/>
        <w:t xml:space="preserve">По  обществознанию  средний  балл  по  кожууну  составил 39,7 балла  (в  2018 году 35,6 - баллов). От  90  и  выше  баллов  получил  1  чел. </w:t>
      </w:r>
    </w:p>
    <w:p w:rsidR="00692B67" w:rsidRPr="00692B67" w:rsidRDefault="00692B67" w:rsidP="00E9765E">
      <w:pPr>
        <w:widowControl w:val="0"/>
        <w:spacing w:after="0"/>
        <w:ind w:firstLine="708"/>
        <w:jc w:val="both"/>
        <w:rPr>
          <w:rFonts w:ascii="Times New Roman" w:hAnsi="Times New Roman"/>
          <w:snapToGrid w:val="0"/>
          <w:sz w:val="28"/>
          <w:szCs w:val="28"/>
          <w:lang w:eastAsia="ru-RU"/>
        </w:rPr>
      </w:pPr>
      <w:r w:rsidRPr="00692B67">
        <w:rPr>
          <w:rFonts w:ascii="Times New Roman" w:hAnsi="Times New Roman"/>
          <w:snapToGrid w:val="0"/>
          <w:sz w:val="28"/>
          <w:szCs w:val="28"/>
          <w:lang w:eastAsia="ru-RU"/>
        </w:rPr>
        <w:t xml:space="preserve">По результатам ЕГЭ в 2019 году  общее количество участников ЕГЭ,  </w:t>
      </w:r>
      <w:r w:rsidRPr="00692B67">
        <w:rPr>
          <w:rFonts w:ascii="Times New Roman" w:hAnsi="Times New Roman"/>
          <w:snapToGrid w:val="0"/>
          <w:sz w:val="28"/>
          <w:szCs w:val="28"/>
          <w:lang w:eastAsia="ru-RU"/>
        </w:rPr>
        <w:lastRenderedPageBreak/>
        <w:t>преодолевших  минимальный  порог  по  русскому  языку, составляет  91,3 %  (в  2018  году – 91,8).</w:t>
      </w:r>
    </w:p>
    <w:p w:rsidR="00692B67" w:rsidRPr="00692B67" w:rsidRDefault="00692B67" w:rsidP="00E9765E">
      <w:pPr>
        <w:widowControl w:val="0"/>
        <w:spacing w:after="0"/>
        <w:ind w:firstLine="708"/>
        <w:jc w:val="both"/>
        <w:rPr>
          <w:rFonts w:ascii="Times New Roman" w:hAnsi="Times New Roman"/>
          <w:snapToGrid w:val="0"/>
          <w:sz w:val="28"/>
          <w:szCs w:val="28"/>
          <w:lang w:eastAsia="ru-RU"/>
        </w:rPr>
      </w:pPr>
      <w:r w:rsidRPr="00692B67">
        <w:rPr>
          <w:rFonts w:ascii="Times New Roman" w:hAnsi="Times New Roman"/>
          <w:snapToGrid w:val="0"/>
          <w:sz w:val="28"/>
          <w:szCs w:val="28"/>
          <w:lang w:eastAsia="ru-RU"/>
        </w:rPr>
        <w:t>Получили  аттестаты  - 58  чел,  т.е. 84 %  (в  2018  году  - 97 чел.,  т.е. 87,3 %);  в  2019 году  3,3 %  меньше.</w:t>
      </w:r>
    </w:p>
    <w:p w:rsidR="00692B67" w:rsidRPr="00692B67" w:rsidRDefault="00692B67" w:rsidP="00E9765E">
      <w:pPr>
        <w:widowControl w:val="0"/>
        <w:spacing w:after="0"/>
        <w:ind w:firstLine="708"/>
        <w:jc w:val="both"/>
        <w:rPr>
          <w:rFonts w:ascii="Times New Roman" w:hAnsi="Times New Roman"/>
          <w:snapToGrid w:val="0"/>
          <w:sz w:val="28"/>
          <w:szCs w:val="28"/>
          <w:lang w:eastAsia="ru-RU"/>
        </w:rPr>
      </w:pPr>
      <w:r w:rsidRPr="00692B67">
        <w:rPr>
          <w:rFonts w:ascii="Times New Roman" w:hAnsi="Times New Roman"/>
          <w:snapToGrid w:val="0"/>
          <w:sz w:val="28"/>
          <w:szCs w:val="28"/>
          <w:lang w:eastAsia="ru-RU"/>
        </w:rPr>
        <w:t>Количество  выпускников  текущего  года, не преодолевших минимальный порог по двум  обязательным  предметам,  составляет  11  чел</w:t>
      </w:r>
      <w:proofErr w:type="gramStart"/>
      <w:r w:rsidRPr="00692B67">
        <w:rPr>
          <w:rFonts w:ascii="Times New Roman" w:hAnsi="Times New Roman"/>
          <w:snapToGrid w:val="0"/>
          <w:sz w:val="28"/>
          <w:szCs w:val="28"/>
          <w:lang w:eastAsia="ru-RU"/>
        </w:rPr>
        <w:t>.(</w:t>
      </w:r>
      <w:proofErr w:type="gramEnd"/>
      <w:r w:rsidRPr="00692B67">
        <w:rPr>
          <w:rFonts w:ascii="Times New Roman" w:hAnsi="Times New Roman"/>
          <w:snapToGrid w:val="0"/>
          <w:sz w:val="28"/>
          <w:szCs w:val="28"/>
          <w:lang w:eastAsia="ru-RU"/>
        </w:rPr>
        <w:t>из  них  6 – выпускников  дневных  школ и 5  выпускников  вечерней  школы),  то  есть 15,9 %  (в  2018 году 14 чел. – 12,6 %). Снижение на  3,3 %.</w:t>
      </w:r>
    </w:p>
    <w:p w:rsidR="00692B67" w:rsidRPr="00692B67" w:rsidRDefault="00692B67" w:rsidP="00E9765E">
      <w:pPr>
        <w:widowControl w:val="0"/>
        <w:spacing w:after="0"/>
        <w:ind w:firstLine="708"/>
        <w:jc w:val="both"/>
        <w:rPr>
          <w:rFonts w:ascii="Times New Roman" w:hAnsi="Times New Roman"/>
          <w:snapToGrid w:val="0"/>
          <w:sz w:val="28"/>
          <w:szCs w:val="28"/>
          <w:lang w:eastAsia="ru-RU"/>
        </w:rPr>
      </w:pPr>
      <w:r w:rsidRPr="00692B67">
        <w:rPr>
          <w:rFonts w:ascii="Times New Roman" w:hAnsi="Times New Roman"/>
          <w:snapToGrid w:val="0"/>
          <w:sz w:val="28"/>
          <w:szCs w:val="28"/>
          <w:lang w:eastAsia="ru-RU"/>
        </w:rPr>
        <w:t xml:space="preserve"> Не  преодолели  порог  по  одному  из  двух  обязательных  предметов     13 человек,  то  есть  18,8 %   из  них  русский  язык – 5 чел. (7,2 %),  математику  8  чел. (11,5 %.)</w:t>
      </w:r>
    </w:p>
    <w:tbl>
      <w:tblPr>
        <w:tblStyle w:val="a6"/>
        <w:tblW w:w="0" w:type="auto"/>
        <w:tblLook w:val="04A0" w:firstRow="1" w:lastRow="0" w:firstColumn="1" w:lastColumn="0" w:noHBand="0" w:noVBand="1"/>
      </w:tblPr>
      <w:tblGrid>
        <w:gridCol w:w="484"/>
        <w:gridCol w:w="4341"/>
        <w:gridCol w:w="2378"/>
        <w:gridCol w:w="2368"/>
      </w:tblGrid>
      <w:tr w:rsidR="00692B67" w:rsidRPr="00692B67" w:rsidTr="00BF0A30">
        <w:tc>
          <w:tcPr>
            <w:tcW w:w="484" w:type="dxa"/>
          </w:tcPr>
          <w:p w:rsidR="00692B67" w:rsidRPr="00692B67" w:rsidRDefault="00692B67" w:rsidP="00692B67">
            <w:pPr>
              <w:rPr>
                <w:rFonts w:ascii="Times New Roman" w:hAnsi="Times New Roman"/>
                <w:sz w:val="28"/>
                <w:szCs w:val="28"/>
              </w:rPr>
            </w:pPr>
            <w:r w:rsidRPr="00692B67">
              <w:rPr>
                <w:rFonts w:ascii="Times New Roman" w:hAnsi="Times New Roman"/>
                <w:sz w:val="28"/>
                <w:szCs w:val="28"/>
              </w:rPr>
              <w:t>№</w:t>
            </w:r>
          </w:p>
        </w:tc>
        <w:tc>
          <w:tcPr>
            <w:tcW w:w="4341" w:type="dxa"/>
          </w:tcPr>
          <w:p w:rsidR="00692B67" w:rsidRPr="00692B67" w:rsidRDefault="00692B67" w:rsidP="00692B67">
            <w:pPr>
              <w:rPr>
                <w:rFonts w:ascii="Times New Roman" w:hAnsi="Times New Roman"/>
                <w:sz w:val="28"/>
                <w:szCs w:val="28"/>
              </w:rPr>
            </w:pPr>
            <w:r w:rsidRPr="00692B67">
              <w:rPr>
                <w:rFonts w:ascii="Times New Roman" w:hAnsi="Times New Roman"/>
                <w:sz w:val="28"/>
                <w:szCs w:val="28"/>
              </w:rPr>
              <w:t>Наименование ОУ</w:t>
            </w:r>
          </w:p>
        </w:tc>
        <w:tc>
          <w:tcPr>
            <w:tcW w:w="2378" w:type="dxa"/>
          </w:tcPr>
          <w:p w:rsidR="00692B67" w:rsidRPr="00692B67" w:rsidRDefault="00692B67" w:rsidP="00692B67">
            <w:pPr>
              <w:rPr>
                <w:rFonts w:ascii="Times New Roman" w:hAnsi="Times New Roman"/>
                <w:sz w:val="28"/>
                <w:szCs w:val="28"/>
              </w:rPr>
            </w:pPr>
            <w:r w:rsidRPr="00692B67">
              <w:rPr>
                <w:rFonts w:ascii="Times New Roman" w:hAnsi="Times New Roman"/>
                <w:sz w:val="28"/>
                <w:szCs w:val="28"/>
              </w:rPr>
              <w:t>Математика</w:t>
            </w:r>
          </w:p>
        </w:tc>
        <w:tc>
          <w:tcPr>
            <w:tcW w:w="2368" w:type="dxa"/>
          </w:tcPr>
          <w:p w:rsidR="00692B67" w:rsidRPr="00692B67" w:rsidRDefault="00692B67" w:rsidP="00692B67">
            <w:pPr>
              <w:rPr>
                <w:rFonts w:ascii="Times New Roman" w:hAnsi="Times New Roman"/>
                <w:sz w:val="28"/>
                <w:szCs w:val="28"/>
              </w:rPr>
            </w:pPr>
            <w:r w:rsidRPr="00692B67">
              <w:rPr>
                <w:rFonts w:ascii="Times New Roman" w:hAnsi="Times New Roman"/>
                <w:sz w:val="28"/>
                <w:szCs w:val="28"/>
              </w:rPr>
              <w:t>Русский  язык</w:t>
            </w:r>
          </w:p>
        </w:tc>
      </w:tr>
      <w:tr w:rsidR="00692B67" w:rsidRPr="00692B67" w:rsidTr="00BF0A30">
        <w:tc>
          <w:tcPr>
            <w:tcW w:w="484" w:type="dxa"/>
          </w:tcPr>
          <w:p w:rsidR="00692B67" w:rsidRPr="00692B67" w:rsidRDefault="00692B67" w:rsidP="00692B67">
            <w:pPr>
              <w:rPr>
                <w:rFonts w:ascii="Times New Roman" w:hAnsi="Times New Roman"/>
                <w:sz w:val="28"/>
                <w:szCs w:val="28"/>
              </w:rPr>
            </w:pPr>
            <w:r w:rsidRPr="00692B67">
              <w:rPr>
                <w:rFonts w:ascii="Times New Roman" w:hAnsi="Times New Roman"/>
                <w:sz w:val="28"/>
                <w:szCs w:val="28"/>
              </w:rPr>
              <w:t>1</w:t>
            </w:r>
          </w:p>
        </w:tc>
        <w:tc>
          <w:tcPr>
            <w:tcW w:w="4341" w:type="dxa"/>
          </w:tcPr>
          <w:p w:rsidR="00692B67" w:rsidRPr="00692B67" w:rsidRDefault="00692B67" w:rsidP="00692B67">
            <w:pPr>
              <w:rPr>
                <w:rFonts w:ascii="Times New Roman" w:hAnsi="Times New Roman"/>
                <w:sz w:val="28"/>
                <w:szCs w:val="28"/>
              </w:rPr>
            </w:pPr>
            <w:r w:rsidRPr="00692B67">
              <w:rPr>
                <w:rFonts w:ascii="Times New Roman" w:hAnsi="Times New Roman"/>
                <w:sz w:val="28"/>
                <w:szCs w:val="28"/>
              </w:rPr>
              <w:t>Тээлинская  СОШ</w:t>
            </w:r>
          </w:p>
        </w:tc>
        <w:tc>
          <w:tcPr>
            <w:tcW w:w="2378" w:type="dxa"/>
          </w:tcPr>
          <w:p w:rsidR="00692B67" w:rsidRPr="00692B67" w:rsidRDefault="00692B67" w:rsidP="00692B67">
            <w:pPr>
              <w:rPr>
                <w:rFonts w:ascii="Times New Roman" w:hAnsi="Times New Roman"/>
                <w:sz w:val="28"/>
                <w:szCs w:val="28"/>
              </w:rPr>
            </w:pPr>
            <w:r w:rsidRPr="00692B67">
              <w:rPr>
                <w:rFonts w:ascii="Times New Roman" w:hAnsi="Times New Roman"/>
                <w:sz w:val="28"/>
                <w:szCs w:val="28"/>
              </w:rPr>
              <w:t>2</w:t>
            </w:r>
          </w:p>
        </w:tc>
        <w:tc>
          <w:tcPr>
            <w:tcW w:w="2368" w:type="dxa"/>
          </w:tcPr>
          <w:p w:rsidR="00692B67" w:rsidRPr="00692B67" w:rsidRDefault="00692B67" w:rsidP="00692B67">
            <w:pPr>
              <w:rPr>
                <w:rFonts w:ascii="Times New Roman" w:hAnsi="Times New Roman"/>
                <w:sz w:val="28"/>
                <w:szCs w:val="28"/>
              </w:rPr>
            </w:pPr>
            <w:r w:rsidRPr="00692B67">
              <w:rPr>
                <w:rFonts w:ascii="Times New Roman" w:hAnsi="Times New Roman"/>
                <w:sz w:val="28"/>
                <w:szCs w:val="28"/>
              </w:rPr>
              <w:t>0</w:t>
            </w:r>
          </w:p>
        </w:tc>
      </w:tr>
      <w:tr w:rsidR="00692B67" w:rsidRPr="00692B67" w:rsidTr="00BF0A30">
        <w:tc>
          <w:tcPr>
            <w:tcW w:w="484" w:type="dxa"/>
          </w:tcPr>
          <w:p w:rsidR="00692B67" w:rsidRPr="00692B67" w:rsidRDefault="00692B67" w:rsidP="00692B67">
            <w:pPr>
              <w:rPr>
                <w:rFonts w:ascii="Times New Roman" w:hAnsi="Times New Roman"/>
                <w:sz w:val="28"/>
                <w:szCs w:val="28"/>
              </w:rPr>
            </w:pPr>
            <w:r w:rsidRPr="00692B67">
              <w:rPr>
                <w:rFonts w:ascii="Times New Roman" w:hAnsi="Times New Roman"/>
                <w:sz w:val="28"/>
                <w:szCs w:val="28"/>
              </w:rPr>
              <w:t>2</w:t>
            </w:r>
          </w:p>
        </w:tc>
        <w:tc>
          <w:tcPr>
            <w:tcW w:w="4341" w:type="dxa"/>
          </w:tcPr>
          <w:p w:rsidR="00692B67" w:rsidRPr="00692B67" w:rsidRDefault="00692B67" w:rsidP="00692B67">
            <w:pPr>
              <w:rPr>
                <w:rFonts w:ascii="Times New Roman" w:hAnsi="Times New Roman"/>
                <w:sz w:val="28"/>
                <w:szCs w:val="28"/>
              </w:rPr>
            </w:pPr>
            <w:r w:rsidRPr="00692B67">
              <w:rPr>
                <w:rFonts w:ascii="Times New Roman" w:hAnsi="Times New Roman"/>
                <w:sz w:val="28"/>
                <w:szCs w:val="28"/>
              </w:rPr>
              <w:t>Бай-Талская  СОШ</w:t>
            </w:r>
          </w:p>
        </w:tc>
        <w:tc>
          <w:tcPr>
            <w:tcW w:w="2378" w:type="dxa"/>
          </w:tcPr>
          <w:p w:rsidR="00692B67" w:rsidRPr="00692B67" w:rsidRDefault="00692B67" w:rsidP="00692B67">
            <w:pPr>
              <w:rPr>
                <w:rFonts w:ascii="Times New Roman" w:hAnsi="Times New Roman"/>
                <w:sz w:val="28"/>
                <w:szCs w:val="28"/>
              </w:rPr>
            </w:pPr>
            <w:r w:rsidRPr="00692B67">
              <w:rPr>
                <w:rFonts w:ascii="Times New Roman" w:hAnsi="Times New Roman"/>
                <w:sz w:val="28"/>
                <w:szCs w:val="28"/>
              </w:rPr>
              <w:t>0</w:t>
            </w:r>
          </w:p>
        </w:tc>
        <w:tc>
          <w:tcPr>
            <w:tcW w:w="2368" w:type="dxa"/>
          </w:tcPr>
          <w:p w:rsidR="00692B67" w:rsidRPr="00692B67" w:rsidRDefault="00692B67" w:rsidP="00692B67">
            <w:pPr>
              <w:rPr>
                <w:rFonts w:ascii="Times New Roman" w:hAnsi="Times New Roman"/>
                <w:sz w:val="28"/>
                <w:szCs w:val="28"/>
              </w:rPr>
            </w:pPr>
            <w:r w:rsidRPr="00692B67">
              <w:rPr>
                <w:rFonts w:ascii="Times New Roman" w:hAnsi="Times New Roman"/>
                <w:sz w:val="28"/>
                <w:szCs w:val="28"/>
              </w:rPr>
              <w:t>0</w:t>
            </w:r>
          </w:p>
        </w:tc>
      </w:tr>
      <w:tr w:rsidR="00692B67" w:rsidRPr="00692B67" w:rsidTr="00BF0A30">
        <w:tc>
          <w:tcPr>
            <w:tcW w:w="484" w:type="dxa"/>
          </w:tcPr>
          <w:p w:rsidR="00692B67" w:rsidRPr="00692B67" w:rsidRDefault="00692B67" w:rsidP="00692B67">
            <w:pPr>
              <w:rPr>
                <w:rFonts w:ascii="Times New Roman" w:hAnsi="Times New Roman"/>
                <w:sz w:val="28"/>
                <w:szCs w:val="28"/>
              </w:rPr>
            </w:pPr>
            <w:r w:rsidRPr="00692B67">
              <w:rPr>
                <w:rFonts w:ascii="Times New Roman" w:hAnsi="Times New Roman"/>
                <w:sz w:val="28"/>
                <w:szCs w:val="28"/>
              </w:rPr>
              <w:t>3</w:t>
            </w:r>
          </w:p>
        </w:tc>
        <w:tc>
          <w:tcPr>
            <w:tcW w:w="4341" w:type="dxa"/>
          </w:tcPr>
          <w:p w:rsidR="00692B67" w:rsidRPr="00692B67" w:rsidRDefault="00692B67" w:rsidP="00692B67">
            <w:pPr>
              <w:rPr>
                <w:rFonts w:ascii="Times New Roman" w:hAnsi="Times New Roman"/>
                <w:sz w:val="28"/>
                <w:szCs w:val="28"/>
              </w:rPr>
            </w:pPr>
            <w:r w:rsidRPr="00692B67">
              <w:rPr>
                <w:rFonts w:ascii="Times New Roman" w:hAnsi="Times New Roman"/>
                <w:sz w:val="28"/>
                <w:szCs w:val="28"/>
              </w:rPr>
              <w:t>Кара-Хольская  СОШ</w:t>
            </w:r>
          </w:p>
        </w:tc>
        <w:tc>
          <w:tcPr>
            <w:tcW w:w="2378" w:type="dxa"/>
          </w:tcPr>
          <w:p w:rsidR="00692B67" w:rsidRPr="00692B67" w:rsidRDefault="00692B67" w:rsidP="00692B67">
            <w:pPr>
              <w:rPr>
                <w:rFonts w:ascii="Times New Roman" w:hAnsi="Times New Roman"/>
                <w:sz w:val="28"/>
                <w:szCs w:val="28"/>
              </w:rPr>
            </w:pPr>
            <w:r w:rsidRPr="00692B67">
              <w:rPr>
                <w:rFonts w:ascii="Times New Roman" w:hAnsi="Times New Roman"/>
                <w:sz w:val="28"/>
                <w:szCs w:val="28"/>
              </w:rPr>
              <w:t>0</w:t>
            </w:r>
          </w:p>
        </w:tc>
        <w:tc>
          <w:tcPr>
            <w:tcW w:w="2368" w:type="dxa"/>
          </w:tcPr>
          <w:p w:rsidR="00692B67" w:rsidRPr="00692B67" w:rsidRDefault="00692B67" w:rsidP="00692B67">
            <w:pPr>
              <w:rPr>
                <w:rFonts w:ascii="Times New Roman" w:hAnsi="Times New Roman"/>
                <w:sz w:val="28"/>
                <w:szCs w:val="28"/>
              </w:rPr>
            </w:pPr>
            <w:r w:rsidRPr="00692B67">
              <w:rPr>
                <w:rFonts w:ascii="Times New Roman" w:hAnsi="Times New Roman"/>
                <w:sz w:val="28"/>
                <w:szCs w:val="28"/>
              </w:rPr>
              <w:t>0</w:t>
            </w:r>
          </w:p>
        </w:tc>
      </w:tr>
      <w:tr w:rsidR="00692B67" w:rsidRPr="00692B67" w:rsidTr="00BF0A30">
        <w:tc>
          <w:tcPr>
            <w:tcW w:w="484" w:type="dxa"/>
          </w:tcPr>
          <w:p w:rsidR="00692B67" w:rsidRPr="00692B67" w:rsidRDefault="00692B67" w:rsidP="00692B67">
            <w:pPr>
              <w:rPr>
                <w:rFonts w:ascii="Times New Roman" w:hAnsi="Times New Roman"/>
                <w:sz w:val="28"/>
                <w:szCs w:val="28"/>
              </w:rPr>
            </w:pPr>
            <w:r w:rsidRPr="00692B67">
              <w:rPr>
                <w:rFonts w:ascii="Times New Roman" w:hAnsi="Times New Roman"/>
                <w:sz w:val="28"/>
                <w:szCs w:val="28"/>
              </w:rPr>
              <w:t>4</w:t>
            </w:r>
          </w:p>
        </w:tc>
        <w:tc>
          <w:tcPr>
            <w:tcW w:w="4341" w:type="dxa"/>
          </w:tcPr>
          <w:p w:rsidR="00692B67" w:rsidRPr="00692B67" w:rsidRDefault="00692B67" w:rsidP="00692B67">
            <w:pPr>
              <w:rPr>
                <w:rFonts w:ascii="Times New Roman" w:hAnsi="Times New Roman"/>
                <w:sz w:val="28"/>
                <w:szCs w:val="28"/>
              </w:rPr>
            </w:pPr>
            <w:r w:rsidRPr="00692B67">
              <w:rPr>
                <w:rFonts w:ascii="Times New Roman" w:hAnsi="Times New Roman"/>
                <w:sz w:val="28"/>
                <w:szCs w:val="28"/>
              </w:rPr>
              <w:t>Кызыл-Дагская  СОШ</w:t>
            </w:r>
          </w:p>
        </w:tc>
        <w:tc>
          <w:tcPr>
            <w:tcW w:w="2378" w:type="dxa"/>
          </w:tcPr>
          <w:p w:rsidR="00692B67" w:rsidRPr="00692B67" w:rsidRDefault="00692B67" w:rsidP="00692B67">
            <w:pPr>
              <w:rPr>
                <w:rFonts w:ascii="Times New Roman" w:hAnsi="Times New Roman"/>
                <w:sz w:val="28"/>
                <w:szCs w:val="28"/>
              </w:rPr>
            </w:pPr>
            <w:r w:rsidRPr="00692B67">
              <w:rPr>
                <w:rFonts w:ascii="Times New Roman" w:hAnsi="Times New Roman"/>
                <w:sz w:val="28"/>
                <w:szCs w:val="28"/>
              </w:rPr>
              <w:t>1</w:t>
            </w:r>
          </w:p>
        </w:tc>
        <w:tc>
          <w:tcPr>
            <w:tcW w:w="2368" w:type="dxa"/>
          </w:tcPr>
          <w:p w:rsidR="00692B67" w:rsidRPr="00692B67" w:rsidRDefault="00692B67" w:rsidP="00692B67">
            <w:pPr>
              <w:rPr>
                <w:rFonts w:ascii="Times New Roman" w:hAnsi="Times New Roman"/>
                <w:sz w:val="28"/>
                <w:szCs w:val="28"/>
              </w:rPr>
            </w:pPr>
            <w:r w:rsidRPr="00692B67">
              <w:rPr>
                <w:rFonts w:ascii="Times New Roman" w:hAnsi="Times New Roman"/>
                <w:sz w:val="28"/>
                <w:szCs w:val="28"/>
              </w:rPr>
              <w:t>0</w:t>
            </w:r>
          </w:p>
        </w:tc>
      </w:tr>
      <w:tr w:rsidR="00692B67" w:rsidRPr="00692B67" w:rsidTr="00BF0A30">
        <w:tc>
          <w:tcPr>
            <w:tcW w:w="484" w:type="dxa"/>
          </w:tcPr>
          <w:p w:rsidR="00692B67" w:rsidRPr="00692B67" w:rsidRDefault="00692B67" w:rsidP="00692B67">
            <w:pPr>
              <w:rPr>
                <w:rFonts w:ascii="Times New Roman" w:hAnsi="Times New Roman"/>
                <w:sz w:val="28"/>
                <w:szCs w:val="28"/>
              </w:rPr>
            </w:pPr>
            <w:r w:rsidRPr="00692B67">
              <w:rPr>
                <w:rFonts w:ascii="Times New Roman" w:hAnsi="Times New Roman"/>
                <w:sz w:val="28"/>
                <w:szCs w:val="28"/>
              </w:rPr>
              <w:t>5</w:t>
            </w:r>
          </w:p>
        </w:tc>
        <w:tc>
          <w:tcPr>
            <w:tcW w:w="4341" w:type="dxa"/>
          </w:tcPr>
          <w:p w:rsidR="00692B67" w:rsidRPr="00692B67" w:rsidRDefault="00692B67" w:rsidP="00692B67">
            <w:pPr>
              <w:rPr>
                <w:rFonts w:ascii="Times New Roman" w:hAnsi="Times New Roman"/>
                <w:sz w:val="28"/>
                <w:szCs w:val="28"/>
              </w:rPr>
            </w:pPr>
            <w:r w:rsidRPr="00692B67">
              <w:rPr>
                <w:rFonts w:ascii="Times New Roman" w:hAnsi="Times New Roman"/>
                <w:sz w:val="28"/>
                <w:szCs w:val="28"/>
              </w:rPr>
              <w:t>Хемчикская  СОШ</w:t>
            </w:r>
          </w:p>
        </w:tc>
        <w:tc>
          <w:tcPr>
            <w:tcW w:w="2378" w:type="dxa"/>
          </w:tcPr>
          <w:p w:rsidR="00692B67" w:rsidRPr="00692B67" w:rsidRDefault="00692B67" w:rsidP="00692B67">
            <w:pPr>
              <w:rPr>
                <w:rFonts w:ascii="Times New Roman" w:hAnsi="Times New Roman"/>
                <w:sz w:val="28"/>
                <w:szCs w:val="28"/>
              </w:rPr>
            </w:pPr>
            <w:r w:rsidRPr="00692B67">
              <w:rPr>
                <w:rFonts w:ascii="Times New Roman" w:hAnsi="Times New Roman"/>
                <w:sz w:val="28"/>
                <w:szCs w:val="28"/>
              </w:rPr>
              <w:t>1</w:t>
            </w:r>
          </w:p>
        </w:tc>
        <w:tc>
          <w:tcPr>
            <w:tcW w:w="2368" w:type="dxa"/>
          </w:tcPr>
          <w:p w:rsidR="00692B67" w:rsidRPr="00692B67" w:rsidRDefault="00692B67" w:rsidP="00692B67">
            <w:pPr>
              <w:rPr>
                <w:rFonts w:ascii="Times New Roman" w:hAnsi="Times New Roman"/>
                <w:sz w:val="28"/>
                <w:szCs w:val="28"/>
              </w:rPr>
            </w:pPr>
            <w:r w:rsidRPr="00692B67">
              <w:rPr>
                <w:rFonts w:ascii="Times New Roman" w:hAnsi="Times New Roman"/>
                <w:sz w:val="28"/>
                <w:szCs w:val="28"/>
              </w:rPr>
              <w:t>1</w:t>
            </w:r>
          </w:p>
        </w:tc>
      </w:tr>
      <w:tr w:rsidR="00692B67" w:rsidRPr="00692B67" w:rsidTr="00BF0A30">
        <w:tc>
          <w:tcPr>
            <w:tcW w:w="484" w:type="dxa"/>
          </w:tcPr>
          <w:p w:rsidR="00692B67" w:rsidRPr="00692B67" w:rsidRDefault="00692B67" w:rsidP="00692B67">
            <w:pPr>
              <w:rPr>
                <w:rFonts w:ascii="Times New Roman" w:hAnsi="Times New Roman"/>
                <w:sz w:val="28"/>
                <w:szCs w:val="28"/>
              </w:rPr>
            </w:pPr>
            <w:r w:rsidRPr="00692B67">
              <w:rPr>
                <w:rFonts w:ascii="Times New Roman" w:hAnsi="Times New Roman"/>
                <w:sz w:val="28"/>
                <w:szCs w:val="28"/>
              </w:rPr>
              <w:t>6</w:t>
            </w:r>
          </w:p>
        </w:tc>
        <w:tc>
          <w:tcPr>
            <w:tcW w:w="4341" w:type="dxa"/>
          </w:tcPr>
          <w:p w:rsidR="00692B67" w:rsidRPr="00692B67" w:rsidRDefault="00692B67" w:rsidP="00692B67">
            <w:pPr>
              <w:rPr>
                <w:rFonts w:ascii="Times New Roman" w:hAnsi="Times New Roman"/>
                <w:sz w:val="28"/>
                <w:szCs w:val="28"/>
              </w:rPr>
            </w:pPr>
            <w:r w:rsidRPr="00692B67">
              <w:rPr>
                <w:rFonts w:ascii="Times New Roman" w:hAnsi="Times New Roman"/>
                <w:sz w:val="28"/>
                <w:szCs w:val="28"/>
              </w:rPr>
              <w:t>Шуйская  СОШ</w:t>
            </w:r>
          </w:p>
        </w:tc>
        <w:tc>
          <w:tcPr>
            <w:tcW w:w="2378" w:type="dxa"/>
          </w:tcPr>
          <w:p w:rsidR="00692B67" w:rsidRPr="00692B67" w:rsidRDefault="00692B67" w:rsidP="00692B67">
            <w:pPr>
              <w:rPr>
                <w:rFonts w:ascii="Times New Roman" w:hAnsi="Times New Roman"/>
                <w:sz w:val="28"/>
                <w:szCs w:val="28"/>
              </w:rPr>
            </w:pPr>
            <w:r w:rsidRPr="00692B67">
              <w:rPr>
                <w:rFonts w:ascii="Times New Roman" w:hAnsi="Times New Roman"/>
                <w:sz w:val="28"/>
                <w:szCs w:val="28"/>
              </w:rPr>
              <w:t>0</w:t>
            </w:r>
          </w:p>
        </w:tc>
        <w:tc>
          <w:tcPr>
            <w:tcW w:w="2368" w:type="dxa"/>
          </w:tcPr>
          <w:p w:rsidR="00692B67" w:rsidRPr="00692B67" w:rsidRDefault="00692B67" w:rsidP="00692B67">
            <w:pPr>
              <w:rPr>
                <w:rFonts w:ascii="Times New Roman" w:hAnsi="Times New Roman"/>
                <w:sz w:val="28"/>
                <w:szCs w:val="28"/>
              </w:rPr>
            </w:pPr>
            <w:r w:rsidRPr="00692B67">
              <w:rPr>
                <w:rFonts w:ascii="Times New Roman" w:hAnsi="Times New Roman"/>
                <w:sz w:val="28"/>
                <w:szCs w:val="28"/>
              </w:rPr>
              <w:t>0</w:t>
            </w:r>
          </w:p>
        </w:tc>
      </w:tr>
      <w:tr w:rsidR="00692B67" w:rsidRPr="00692B67" w:rsidTr="00BF0A30">
        <w:tc>
          <w:tcPr>
            <w:tcW w:w="484" w:type="dxa"/>
          </w:tcPr>
          <w:p w:rsidR="00692B67" w:rsidRPr="00692B67" w:rsidRDefault="00692B67" w:rsidP="00692B67">
            <w:pPr>
              <w:rPr>
                <w:rFonts w:ascii="Times New Roman" w:hAnsi="Times New Roman"/>
                <w:sz w:val="28"/>
                <w:szCs w:val="28"/>
              </w:rPr>
            </w:pPr>
            <w:r w:rsidRPr="00692B67">
              <w:rPr>
                <w:rFonts w:ascii="Times New Roman" w:hAnsi="Times New Roman"/>
                <w:sz w:val="28"/>
                <w:szCs w:val="28"/>
              </w:rPr>
              <w:t>7</w:t>
            </w:r>
          </w:p>
        </w:tc>
        <w:tc>
          <w:tcPr>
            <w:tcW w:w="4341" w:type="dxa"/>
          </w:tcPr>
          <w:p w:rsidR="00692B67" w:rsidRPr="00692B67" w:rsidRDefault="00692B67" w:rsidP="00692B67">
            <w:pPr>
              <w:rPr>
                <w:rFonts w:ascii="Times New Roman" w:hAnsi="Times New Roman"/>
                <w:sz w:val="28"/>
                <w:szCs w:val="28"/>
              </w:rPr>
            </w:pPr>
            <w:r w:rsidRPr="00692B67">
              <w:rPr>
                <w:rFonts w:ascii="Times New Roman" w:hAnsi="Times New Roman"/>
                <w:sz w:val="28"/>
                <w:szCs w:val="28"/>
              </w:rPr>
              <w:t>Тээлинская  вечерняя  (сменная) ОШ с</w:t>
            </w:r>
            <w:proofErr w:type="gramStart"/>
            <w:r w:rsidRPr="00692B67">
              <w:rPr>
                <w:rFonts w:ascii="Times New Roman" w:hAnsi="Times New Roman"/>
                <w:sz w:val="28"/>
                <w:szCs w:val="28"/>
              </w:rPr>
              <w:t>.Т</w:t>
            </w:r>
            <w:proofErr w:type="gramEnd"/>
            <w:r w:rsidRPr="00692B67">
              <w:rPr>
                <w:rFonts w:ascii="Times New Roman" w:hAnsi="Times New Roman"/>
                <w:sz w:val="28"/>
                <w:szCs w:val="28"/>
              </w:rPr>
              <w:t>ээли</w:t>
            </w:r>
          </w:p>
        </w:tc>
        <w:tc>
          <w:tcPr>
            <w:tcW w:w="2378" w:type="dxa"/>
          </w:tcPr>
          <w:p w:rsidR="00692B67" w:rsidRPr="00692B67" w:rsidRDefault="00692B67" w:rsidP="00692B67">
            <w:pPr>
              <w:rPr>
                <w:rFonts w:ascii="Times New Roman" w:hAnsi="Times New Roman"/>
                <w:sz w:val="28"/>
                <w:szCs w:val="28"/>
              </w:rPr>
            </w:pPr>
            <w:r w:rsidRPr="00692B67">
              <w:rPr>
                <w:rFonts w:ascii="Times New Roman" w:hAnsi="Times New Roman"/>
                <w:sz w:val="28"/>
                <w:szCs w:val="28"/>
              </w:rPr>
              <w:t xml:space="preserve">4 </w:t>
            </w:r>
          </w:p>
          <w:p w:rsidR="00692B67" w:rsidRPr="00692B67" w:rsidRDefault="00692B67" w:rsidP="00692B67">
            <w:pPr>
              <w:rPr>
                <w:rFonts w:ascii="Times New Roman" w:hAnsi="Times New Roman"/>
                <w:sz w:val="28"/>
                <w:szCs w:val="28"/>
              </w:rPr>
            </w:pPr>
          </w:p>
        </w:tc>
        <w:tc>
          <w:tcPr>
            <w:tcW w:w="2368" w:type="dxa"/>
          </w:tcPr>
          <w:p w:rsidR="00692B67" w:rsidRPr="00692B67" w:rsidRDefault="00692B67" w:rsidP="00692B67">
            <w:pPr>
              <w:rPr>
                <w:rFonts w:ascii="Times New Roman" w:hAnsi="Times New Roman"/>
                <w:sz w:val="28"/>
                <w:szCs w:val="28"/>
              </w:rPr>
            </w:pPr>
            <w:r w:rsidRPr="00692B67">
              <w:rPr>
                <w:rFonts w:ascii="Times New Roman" w:hAnsi="Times New Roman"/>
                <w:sz w:val="28"/>
                <w:szCs w:val="28"/>
              </w:rPr>
              <w:t>4</w:t>
            </w:r>
          </w:p>
        </w:tc>
      </w:tr>
      <w:tr w:rsidR="00692B67" w:rsidRPr="00692B67" w:rsidTr="00BF0A30">
        <w:tc>
          <w:tcPr>
            <w:tcW w:w="484" w:type="dxa"/>
          </w:tcPr>
          <w:p w:rsidR="00692B67" w:rsidRPr="00692B67" w:rsidRDefault="00692B67" w:rsidP="00692B67">
            <w:pPr>
              <w:rPr>
                <w:rFonts w:ascii="Times New Roman" w:hAnsi="Times New Roman"/>
                <w:sz w:val="28"/>
                <w:szCs w:val="28"/>
              </w:rPr>
            </w:pPr>
          </w:p>
        </w:tc>
        <w:tc>
          <w:tcPr>
            <w:tcW w:w="4341" w:type="dxa"/>
          </w:tcPr>
          <w:p w:rsidR="00692B67" w:rsidRPr="00692B67" w:rsidRDefault="00692B67" w:rsidP="00692B67">
            <w:pPr>
              <w:rPr>
                <w:rFonts w:ascii="Times New Roman" w:hAnsi="Times New Roman"/>
                <w:sz w:val="28"/>
                <w:szCs w:val="28"/>
              </w:rPr>
            </w:pPr>
            <w:r w:rsidRPr="00692B67">
              <w:rPr>
                <w:rFonts w:ascii="Times New Roman" w:hAnsi="Times New Roman"/>
                <w:sz w:val="28"/>
                <w:szCs w:val="28"/>
              </w:rPr>
              <w:t>Итого:</w:t>
            </w:r>
          </w:p>
        </w:tc>
        <w:tc>
          <w:tcPr>
            <w:tcW w:w="2378" w:type="dxa"/>
          </w:tcPr>
          <w:p w:rsidR="00692B67" w:rsidRPr="00692B67" w:rsidRDefault="00692B67" w:rsidP="00692B67">
            <w:pPr>
              <w:rPr>
                <w:rFonts w:ascii="Times New Roman" w:hAnsi="Times New Roman"/>
                <w:sz w:val="28"/>
                <w:szCs w:val="28"/>
              </w:rPr>
            </w:pPr>
            <w:r w:rsidRPr="00692B67">
              <w:rPr>
                <w:rFonts w:ascii="Times New Roman" w:hAnsi="Times New Roman"/>
                <w:sz w:val="28"/>
                <w:szCs w:val="28"/>
              </w:rPr>
              <w:t>8</w:t>
            </w:r>
          </w:p>
        </w:tc>
        <w:tc>
          <w:tcPr>
            <w:tcW w:w="2368" w:type="dxa"/>
          </w:tcPr>
          <w:p w:rsidR="00692B67" w:rsidRPr="00692B67" w:rsidRDefault="00692B67" w:rsidP="00692B67">
            <w:pPr>
              <w:rPr>
                <w:rFonts w:ascii="Times New Roman" w:hAnsi="Times New Roman"/>
                <w:sz w:val="28"/>
                <w:szCs w:val="28"/>
              </w:rPr>
            </w:pPr>
            <w:r w:rsidRPr="00692B67">
              <w:rPr>
                <w:rFonts w:ascii="Times New Roman" w:hAnsi="Times New Roman"/>
                <w:sz w:val="28"/>
                <w:szCs w:val="28"/>
              </w:rPr>
              <w:t>5</w:t>
            </w:r>
          </w:p>
        </w:tc>
      </w:tr>
    </w:tbl>
    <w:p w:rsidR="00692B67" w:rsidRPr="00692B67" w:rsidRDefault="00692B67" w:rsidP="00E9765E">
      <w:pPr>
        <w:widowControl w:val="0"/>
        <w:spacing w:after="0"/>
        <w:jc w:val="both"/>
        <w:rPr>
          <w:rFonts w:ascii="Times New Roman" w:hAnsi="Times New Roman"/>
          <w:sz w:val="28"/>
          <w:szCs w:val="28"/>
        </w:rPr>
      </w:pPr>
      <w:r w:rsidRPr="00692B67">
        <w:rPr>
          <w:rFonts w:ascii="Times New Roman" w:hAnsi="Times New Roman"/>
          <w:sz w:val="28"/>
          <w:szCs w:val="28"/>
        </w:rPr>
        <w:tab/>
        <w:t>Уровень  обученности  выпускников  2019  года  по  двум  обязательным  предметам  составляет  76,8 %  (в  2018 году – 86,2).</w:t>
      </w:r>
    </w:p>
    <w:p w:rsidR="00692B67" w:rsidRPr="00692B67" w:rsidRDefault="00692B67" w:rsidP="00E9765E">
      <w:pPr>
        <w:widowControl w:val="0"/>
        <w:spacing w:after="0"/>
        <w:ind w:firstLine="567"/>
        <w:jc w:val="both"/>
        <w:rPr>
          <w:rFonts w:ascii="Times New Roman" w:hAnsi="Times New Roman"/>
          <w:snapToGrid w:val="0"/>
          <w:sz w:val="28"/>
          <w:szCs w:val="28"/>
          <w:lang w:eastAsia="ru-RU"/>
        </w:rPr>
      </w:pPr>
      <w:r w:rsidRPr="00692B67">
        <w:rPr>
          <w:rFonts w:ascii="Times New Roman" w:hAnsi="Times New Roman"/>
          <w:snapToGrid w:val="0"/>
          <w:sz w:val="28"/>
          <w:szCs w:val="28"/>
          <w:lang w:eastAsia="ru-RU"/>
        </w:rPr>
        <w:t>Максимальный балл по результатам государственной  итоговой  аттестации  в  форме  ЕГЭ  по  русскому  языку</w:t>
      </w:r>
      <w:r w:rsidR="00E9765E">
        <w:rPr>
          <w:rFonts w:ascii="Times New Roman" w:hAnsi="Times New Roman"/>
          <w:snapToGrid w:val="0"/>
          <w:sz w:val="28"/>
          <w:szCs w:val="28"/>
          <w:lang w:eastAsia="ru-RU"/>
        </w:rPr>
        <w:t xml:space="preserve">, по профильной математике и обществознанию </w:t>
      </w:r>
      <w:r w:rsidRPr="00692B67">
        <w:rPr>
          <w:rFonts w:ascii="Times New Roman" w:hAnsi="Times New Roman"/>
          <w:snapToGrid w:val="0"/>
          <w:sz w:val="28"/>
          <w:szCs w:val="28"/>
          <w:lang w:eastAsia="ru-RU"/>
        </w:rPr>
        <w:t>получил</w:t>
      </w:r>
      <w:r w:rsidR="00E9765E">
        <w:rPr>
          <w:rFonts w:ascii="Times New Roman" w:hAnsi="Times New Roman"/>
          <w:snapToGrid w:val="0"/>
          <w:sz w:val="28"/>
          <w:szCs w:val="28"/>
          <w:lang w:eastAsia="ru-RU"/>
        </w:rPr>
        <w:t xml:space="preserve">а  выпускница Тээлинской СОШ </w:t>
      </w:r>
      <w:r w:rsidRPr="00692B67">
        <w:rPr>
          <w:rFonts w:ascii="Times New Roman" w:hAnsi="Times New Roman"/>
          <w:snapToGrid w:val="0"/>
          <w:sz w:val="28"/>
          <w:szCs w:val="28"/>
          <w:lang w:eastAsia="ru-RU"/>
        </w:rPr>
        <w:t>Тойбухаа Чайзат  Чалымовна –</w:t>
      </w:r>
      <w:r w:rsidR="008474BA">
        <w:rPr>
          <w:rFonts w:ascii="Times New Roman" w:hAnsi="Times New Roman"/>
          <w:snapToGrid w:val="0"/>
          <w:sz w:val="28"/>
          <w:szCs w:val="28"/>
          <w:lang w:eastAsia="ru-RU"/>
        </w:rPr>
        <w:t xml:space="preserve"> по руссокму языку</w:t>
      </w:r>
      <w:r w:rsidRPr="00692B67">
        <w:rPr>
          <w:snapToGrid w:val="0"/>
          <w:sz w:val="28"/>
          <w:szCs w:val="28"/>
          <w:lang w:eastAsia="ru-RU"/>
        </w:rPr>
        <w:t xml:space="preserve"> </w:t>
      </w:r>
      <w:r w:rsidR="00E9765E">
        <w:rPr>
          <w:rFonts w:ascii="Times New Roman" w:hAnsi="Times New Roman"/>
          <w:snapToGrid w:val="0"/>
          <w:sz w:val="28"/>
          <w:szCs w:val="28"/>
          <w:lang w:eastAsia="ru-RU"/>
        </w:rPr>
        <w:t>80  баллов; п</w:t>
      </w:r>
      <w:r w:rsidRPr="00692B67">
        <w:rPr>
          <w:rFonts w:ascii="Times New Roman" w:hAnsi="Times New Roman"/>
          <w:snapToGrid w:val="0"/>
          <w:sz w:val="28"/>
          <w:szCs w:val="28"/>
          <w:lang w:eastAsia="ru-RU"/>
        </w:rPr>
        <w:t xml:space="preserve">о </w:t>
      </w:r>
      <w:r w:rsidR="00E9765E">
        <w:rPr>
          <w:rFonts w:ascii="Times New Roman" w:hAnsi="Times New Roman"/>
          <w:snapToGrid w:val="0"/>
          <w:sz w:val="28"/>
          <w:szCs w:val="28"/>
          <w:lang w:eastAsia="ru-RU"/>
        </w:rPr>
        <w:t xml:space="preserve"> математике профильного  уровня</w:t>
      </w:r>
      <w:r w:rsidRPr="00692B67">
        <w:rPr>
          <w:snapToGrid w:val="0"/>
          <w:sz w:val="28"/>
          <w:szCs w:val="28"/>
          <w:lang w:eastAsia="ru-RU"/>
        </w:rPr>
        <w:t xml:space="preserve"> </w:t>
      </w:r>
      <w:r w:rsidR="008474BA">
        <w:rPr>
          <w:rFonts w:ascii="Times New Roman" w:hAnsi="Times New Roman"/>
          <w:snapToGrid w:val="0"/>
          <w:sz w:val="28"/>
          <w:szCs w:val="28"/>
          <w:lang w:eastAsia="ru-RU"/>
        </w:rPr>
        <w:t>76  баллов</w:t>
      </w:r>
      <w:r w:rsidRPr="00692B67">
        <w:rPr>
          <w:rFonts w:ascii="Times New Roman" w:hAnsi="Times New Roman"/>
          <w:snapToGrid w:val="0"/>
          <w:sz w:val="28"/>
          <w:szCs w:val="28"/>
          <w:lang w:eastAsia="ru-RU"/>
        </w:rPr>
        <w:t xml:space="preserve">,  </w:t>
      </w:r>
      <w:r w:rsidR="00E9765E">
        <w:rPr>
          <w:rFonts w:ascii="Times New Roman" w:hAnsi="Times New Roman"/>
          <w:snapToGrid w:val="0"/>
          <w:sz w:val="28"/>
          <w:szCs w:val="28"/>
          <w:lang w:eastAsia="ru-RU"/>
        </w:rPr>
        <w:t>п</w:t>
      </w:r>
      <w:r w:rsidRPr="00692B67">
        <w:rPr>
          <w:rFonts w:ascii="Times New Roman" w:hAnsi="Times New Roman"/>
          <w:snapToGrid w:val="0"/>
          <w:sz w:val="28"/>
          <w:szCs w:val="28"/>
          <w:lang w:eastAsia="ru-RU"/>
        </w:rPr>
        <w:t>о  обществознани</w:t>
      </w:r>
      <w:r w:rsidR="00E9765E">
        <w:rPr>
          <w:rFonts w:ascii="Times New Roman" w:hAnsi="Times New Roman"/>
          <w:snapToGrid w:val="0"/>
          <w:sz w:val="28"/>
          <w:szCs w:val="28"/>
          <w:lang w:eastAsia="ru-RU"/>
        </w:rPr>
        <w:t>ю</w:t>
      </w:r>
      <w:r w:rsidR="008474BA">
        <w:rPr>
          <w:rFonts w:ascii="Times New Roman" w:hAnsi="Times New Roman"/>
          <w:snapToGrid w:val="0"/>
          <w:sz w:val="28"/>
          <w:szCs w:val="28"/>
          <w:lang w:eastAsia="ru-RU"/>
        </w:rPr>
        <w:t xml:space="preserve"> 94 балла.</w:t>
      </w:r>
    </w:p>
    <w:p w:rsidR="00692B67" w:rsidRPr="00692B67" w:rsidRDefault="00692B67" w:rsidP="008474BA">
      <w:pPr>
        <w:widowControl w:val="0"/>
        <w:spacing w:after="0"/>
        <w:ind w:firstLine="708"/>
        <w:jc w:val="both"/>
        <w:rPr>
          <w:rFonts w:ascii="Times New Roman" w:hAnsi="Times New Roman"/>
          <w:snapToGrid w:val="0"/>
          <w:sz w:val="28"/>
          <w:szCs w:val="28"/>
          <w:lang w:eastAsia="ru-RU"/>
        </w:rPr>
      </w:pPr>
      <w:r w:rsidRPr="00692B67">
        <w:rPr>
          <w:rFonts w:ascii="Times New Roman" w:hAnsi="Times New Roman"/>
          <w:snapToGrid w:val="0"/>
          <w:sz w:val="28"/>
          <w:szCs w:val="28"/>
          <w:lang w:eastAsia="ru-RU"/>
        </w:rPr>
        <w:t>По результатам двух обязательных экзаменов из 7 образовательной организации, участвовавшей в едином государственном экзамене по русскому языку 3 лучшими образовательными учреждениями стали:</w:t>
      </w:r>
      <w:r w:rsidR="008474BA">
        <w:rPr>
          <w:rFonts w:ascii="Times New Roman" w:hAnsi="Times New Roman"/>
          <w:snapToGrid w:val="0"/>
          <w:sz w:val="28"/>
          <w:szCs w:val="28"/>
          <w:lang w:eastAsia="ru-RU"/>
        </w:rPr>
        <w:t xml:space="preserve"> </w:t>
      </w:r>
      <w:r w:rsidRPr="00692B67">
        <w:rPr>
          <w:rFonts w:ascii="Times New Roman" w:hAnsi="Times New Roman"/>
          <w:snapToGrid w:val="0"/>
          <w:sz w:val="28"/>
          <w:szCs w:val="28"/>
          <w:lang w:eastAsia="ru-RU"/>
        </w:rPr>
        <w:t>МБОУ  Шуйская СОШ  с</w:t>
      </w:r>
      <w:proofErr w:type="gramStart"/>
      <w:r w:rsidRPr="00692B67">
        <w:rPr>
          <w:rFonts w:ascii="Times New Roman" w:hAnsi="Times New Roman"/>
          <w:snapToGrid w:val="0"/>
          <w:sz w:val="28"/>
          <w:szCs w:val="28"/>
          <w:lang w:eastAsia="ru-RU"/>
        </w:rPr>
        <w:t>.Ш</w:t>
      </w:r>
      <w:proofErr w:type="gramEnd"/>
      <w:r w:rsidRPr="00692B67">
        <w:rPr>
          <w:rFonts w:ascii="Times New Roman" w:hAnsi="Times New Roman"/>
          <w:snapToGrid w:val="0"/>
          <w:sz w:val="28"/>
          <w:szCs w:val="28"/>
          <w:lang w:eastAsia="ru-RU"/>
        </w:rPr>
        <w:t>уй;</w:t>
      </w:r>
      <w:r w:rsidR="008474BA">
        <w:rPr>
          <w:rFonts w:ascii="Times New Roman" w:hAnsi="Times New Roman"/>
          <w:snapToGrid w:val="0"/>
          <w:sz w:val="28"/>
          <w:szCs w:val="28"/>
          <w:lang w:eastAsia="ru-RU"/>
        </w:rPr>
        <w:t xml:space="preserve"> </w:t>
      </w:r>
      <w:r w:rsidRPr="00692B67">
        <w:rPr>
          <w:rFonts w:ascii="Times New Roman" w:hAnsi="Times New Roman"/>
          <w:snapToGrid w:val="0"/>
          <w:sz w:val="28"/>
          <w:szCs w:val="28"/>
          <w:lang w:eastAsia="ru-RU"/>
        </w:rPr>
        <w:t>МБОУ  Кара-Хольская СОШ  с.Кара-Холь;</w:t>
      </w:r>
      <w:r w:rsidR="008474BA">
        <w:rPr>
          <w:rFonts w:ascii="Times New Roman" w:hAnsi="Times New Roman"/>
          <w:snapToGrid w:val="0"/>
          <w:sz w:val="28"/>
          <w:szCs w:val="28"/>
          <w:lang w:eastAsia="ru-RU"/>
        </w:rPr>
        <w:t xml:space="preserve"> </w:t>
      </w:r>
      <w:r w:rsidRPr="00692B67">
        <w:rPr>
          <w:rFonts w:ascii="Times New Roman" w:hAnsi="Times New Roman"/>
          <w:snapToGrid w:val="0"/>
          <w:sz w:val="28"/>
          <w:szCs w:val="28"/>
          <w:lang w:eastAsia="ru-RU"/>
        </w:rPr>
        <w:t>МБОУ  Бай-Талская  СОШ с.Бай-Тал.</w:t>
      </w:r>
    </w:p>
    <w:p w:rsidR="00692B67" w:rsidRPr="00692B67" w:rsidRDefault="00692B67" w:rsidP="00E9765E">
      <w:pPr>
        <w:widowControl w:val="0"/>
        <w:spacing w:after="0"/>
        <w:ind w:firstLine="567"/>
        <w:jc w:val="both"/>
        <w:rPr>
          <w:rFonts w:ascii="Times New Roman" w:hAnsi="Times New Roman"/>
          <w:snapToGrid w:val="0"/>
          <w:sz w:val="28"/>
          <w:szCs w:val="28"/>
          <w:lang w:eastAsia="ru-RU"/>
        </w:rPr>
      </w:pPr>
      <w:r w:rsidRPr="00692B67">
        <w:rPr>
          <w:rFonts w:ascii="Times New Roman" w:hAnsi="Times New Roman"/>
          <w:snapToGrid w:val="0"/>
          <w:sz w:val="28"/>
          <w:szCs w:val="28"/>
          <w:lang w:eastAsia="ru-RU"/>
        </w:rPr>
        <w:t>Выпускники   следующих  школ  кожууна на  100 %  не  смогли  получить  аттестат  об  основном  среднем  общем  образовании:</w:t>
      </w:r>
    </w:p>
    <w:p w:rsidR="00692B67" w:rsidRPr="00692B67" w:rsidRDefault="00692B67" w:rsidP="00E9765E">
      <w:pPr>
        <w:widowControl w:val="0"/>
        <w:spacing w:after="0"/>
        <w:jc w:val="both"/>
        <w:rPr>
          <w:rFonts w:ascii="Times New Roman" w:hAnsi="Times New Roman"/>
          <w:snapToGrid w:val="0"/>
          <w:sz w:val="28"/>
          <w:szCs w:val="28"/>
          <w:lang w:eastAsia="ru-RU"/>
        </w:rPr>
      </w:pPr>
      <w:r w:rsidRPr="00692B67">
        <w:rPr>
          <w:rFonts w:ascii="Times New Roman" w:hAnsi="Times New Roman"/>
          <w:snapToGrid w:val="0"/>
          <w:sz w:val="28"/>
          <w:szCs w:val="28"/>
          <w:lang w:eastAsia="ru-RU"/>
        </w:rPr>
        <w:t>1.МБОУ Хемчикская  СОШ – 16,6 %  (1 чел.);</w:t>
      </w:r>
    </w:p>
    <w:p w:rsidR="00692B67" w:rsidRPr="00692B67" w:rsidRDefault="00692B67" w:rsidP="00E9765E">
      <w:pPr>
        <w:widowControl w:val="0"/>
        <w:spacing w:after="0"/>
        <w:jc w:val="both"/>
        <w:rPr>
          <w:rFonts w:ascii="Times New Roman" w:hAnsi="Times New Roman"/>
          <w:snapToGrid w:val="0"/>
          <w:sz w:val="28"/>
          <w:szCs w:val="28"/>
          <w:lang w:eastAsia="ru-RU"/>
        </w:rPr>
      </w:pPr>
      <w:r w:rsidRPr="00692B67">
        <w:rPr>
          <w:rFonts w:ascii="Times New Roman" w:hAnsi="Times New Roman"/>
          <w:snapToGrid w:val="0"/>
          <w:sz w:val="28"/>
          <w:szCs w:val="28"/>
          <w:lang w:eastAsia="ru-RU"/>
        </w:rPr>
        <w:t>2.МБОУ Тээлинская СОШ –14,2 % (4 чел.);</w:t>
      </w:r>
    </w:p>
    <w:p w:rsidR="00692B67" w:rsidRPr="00692B67" w:rsidRDefault="00692B67" w:rsidP="00E9765E">
      <w:pPr>
        <w:widowControl w:val="0"/>
        <w:spacing w:after="0"/>
        <w:jc w:val="both"/>
        <w:rPr>
          <w:rFonts w:ascii="Times New Roman" w:hAnsi="Times New Roman"/>
          <w:snapToGrid w:val="0"/>
          <w:sz w:val="28"/>
          <w:szCs w:val="28"/>
          <w:lang w:eastAsia="ru-RU"/>
        </w:rPr>
      </w:pPr>
      <w:r w:rsidRPr="00692B67">
        <w:rPr>
          <w:rFonts w:ascii="Times New Roman" w:hAnsi="Times New Roman"/>
          <w:snapToGrid w:val="0"/>
          <w:sz w:val="28"/>
          <w:szCs w:val="28"/>
          <w:lang w:eastAsia="ru-RU"/>
        </w:rPr>
        <w:t>3.МБОУ  Кызыл-Дагская СОШ -  14,2 % (1 чел.);</w:t>
      </w:r>
    </w:p>
    <w:p w:rsidR="00692B67" w:rsidRPr="00692B67" w:rsidRDefault="00692B67" w:rsidP="00E9765E">
      <w:pPr>
        <w:widowControl w:val="0"/>
        <w:spacing w:after="0"/>
        <w:jc w:val="both"/>
        <w:rPr>
          <w:rFonts w:ascii="Times New Roman" w:hAnsi="Times New Roman"/>
          <w:snapToGrid w:val="0"/>
          <w:sz w:val="28"/>
          <w:szCs w:val="28"/>
          <w:lang w:eastAsia="ru-RU"/>
        </w:rPr>
      </w:pPr>
      <w:r w:rsidRPr="00692B67">
        <w:rPr>
          <w:rFonts w:ascii="Times New Roman" w:hAnsi="Times New Roman"/>
          <w:snapToGrid w:val="0"/>
          <w:sz w:val="28"/>
          <w:szCs w:val="28"/>
          <w:lang w:eastAsia="ru-RU"/>
        </w:rPr>
        <w:t xml:space="preserve">5.МБОУ Тээлинская </w:t>
      </w:r>
      <w:proofErr w:type="gramStart"/>
      <w:r w:rsidRPr="00692B67">
        <w:rPr>
          <w:rFonts w:ascii="Times New Roman" w:hAnsi="Times New Roman"/>
          <w:snapToGrid w:val="0"/>
          <w:sz w:val="28"/>
          <w:szCs w:val="28"/>
          <w:lang w:eastAsia="ru-RU"/>
        </w:rPr>
        <w:t>вечерняя</w:t>
      </w:r>
      <w:proofErr w:type="gramEnd"/>
      <w:r w:rsidRPr="00692B67">
        <w:rPr>
          <w:rFonts w:ascii="Times New Roman" w:hAnsi="Times New Roman"/>
          <w:snapToGrid w:val="0"/>
          <w:sz w:val="28"/>
          <w:szCs w:val="28"/>
          <w:lang w:eastAsia="ru-RU"/>
        </w:rPr>
        <w:t xml:space="preserve"> (С) ОШ – 45,4 %  (10 чел.).</w:t>
      </w:r>
    </w:p>
    <w:p w:rsidR="00692B67" w:rsidRPr="00692B67" w:rsidRDefault="00692B67" w:rsidP="00900B86">
      <w:pPr>
        <w:widowControl w:val="0"/>
        <w:tabs>
          <w:tab w:val="num" w:pos="720"/>
        </w:tabs>
        <w:spacing w:after="0"/>
        <w:jc w:val="both"/>
        <w:rPr>
          <w:rFonts w:ascii="Times New Roman" w:eastAsia="Times New Roman" w:hAnsi="Times New Roman"/>
          <w:snapToGrid w:val="0"/>
          <w:color w:val="000000"/>
          <w:sz w:val="28"/>
          <w:szCs w:val="28"/>
          <w:lang w:eastAsia="ru-RU"/>
        </w:rPr>
      </w:pPr>
      <w:r w:rsidRPr="00692B67">
        <w:rPr>
          <w:rFonts w:ascii="Times New Roman" w:eastAsia="Times New Roman" w:hAnsi="Times New Roman"/>
          <w:bCs/>
          <w:snapToGrid w:val="0"/>
          <w:color w:val="000000"/>
          <w:sz w:val="28"/>
          <w:szCs w:val="28"/>
          <w:lang w:eastAsia="ru-RU"/>
        </w:rPr>
        <w:t>Выводы:</w:t>
      </w:r>
      <w:r w:rsidRPr="00692B67">
        <w:rPr>
          <w:rFonts w:ascii="Times New Roman" w:eastAsia="Times New Roman" w:hAnsi="Times New Roman"/>
          <w:b/>
          <w:bCs/>
          <w:snapToGrid w:val="0"/>
          <w:color w:val="000000"/>
          <w:sz w:val="28"/>
          <w:szCs w:val="28"/>
          <w:lang w:eastAsia="ru-RU"/>
        </w:rPr>
        <w:t xml:space="preserve"> </w:t>
      </w:r>
      <w:r w:rsidRPr="00692B67">
        <w:rPr>
          <w:rFonts w:ascii="Times New Roman" w:eastAsia="Times New Roman" w:hAnsi="Times New Roman"/>
          <w:snapToGrid w:val="0"/>
          <w:color w:val="000000"/>
          <w:sz w:val="28"/>
          <w:szCs w:val="28"/>
          <w:lang w:eastAsia="ru-RU"/>
        </w:rPr>
        <w:t xml:space="preserve">В течение учебного года велась  работа по подготовке и проведению </w:t>
      </w:r>
      <w:r w:rsidRPr="00692B67">
        <w:rPr>
          <w:rFonts w:ascii="Times New Roman" w:eastAsia="Times New Roman" w:hAnsi="Times New Roman"/>
          <w:snapToGrid w:val="0"/>
          <w:color w:val="000000"/>
          <w:sz w:val="28"/>
          <w:szCs w:val="28"/>
          <w:lang w:eastAsia="ru-RU"/>
        </w:rPr>
        <w:lastRenderedPageBreak/>
        <w:t>государственной (итоговой) аттестации выпускников в форме  ЕГЭ;</w:t>
      </w:r>
      <w:r w:rsidR="008474BA">
        <w:rPr>
          <w:rFonts w:ascii="Times New Roman" w:eastAsia="Times New Roman" w:hAnsi="Times New Roman"/>
          <w:snapToGrid w:val="0"/>
          <w:color w:val="000000"/>
          <w:sz w:val="28"/>
          <w:szCs w:val="28"/>
          <w:lang w:eastAsia="ru-RU"/>
        </w:rPr>
        <w:t xml:space="preserve"> о</w:t>
      </w:r>
      <w:r w:rsidRPr="00692B67">
        <w:rPr>
          <w:rFonts w:ascii="Times New Roman" w:eastAsia="Times New Roman" w:hAnsi="Times New Roman"/>
          <w:snapToGrid w:val="0"/>
          <w:color w:val="000000"/>
          <w:sz w:val="28"/>
          <w:szCs w:val="28"/>
          <w:lang w:eastAsia="ru-RU"/>
        </w:rPr>
        <w:t xml:space="preserve">беспечено проведение итоговой аттестации; </w:t>
      </w:r>
      <w:r w:rsidR="008474BA">
        <w:rPr>
          <w:rFonts w:ascii="Times New Roman" w:eastAsia="Times New Roman" w:hAnsi="Times New Roman"/>
          <w:snapToGrid w:val="0"/>
          <w:color w:val="000000"/>
          <w:sz w:val="28"/>
          <w:szCs w:val="28"/>
          <w:lang w:eastAsia="ru-RU"/>
        </w:rPr>
        <w:t>о</w:t>
      </w:r>
      <w:r w:rsidRPr="00692B67">
        <w:rPr>
          <w:rFonts w:ascii="Times New Roman" w:eastAsia="Times New Roman" w:hAnsi="Times New Roman"/>
          <w:snapToGrid w:val="0"/>
          <w:color w:val="000000"/>
          <w:sz w:val="28"/>
          <w:szCs w:val="28"/>
          <w:lang w:eastAsia="ru-RU"/>
        </w:rPr>
        <w:t>существлялось своевременное проведение информирования всех участников образовательного процесса с нормативно –</w:t>
      </w:r>
      <w:r w:rsidR="008474BA">
        <w:rPr>
          <w:rFonts w:ascii="Times New Roman" w:eastAsia="Times New Roman" w:hAnsi="Times New Roman"/>
          <w:snapToGrid w:val="0"/>
          <w:color w:val="000000"/>
          <w:sz w:val="28"/>
          <w:szCs w:val="28"/>
          <w:lang w:eastAsia="ru-RU"/>
        </w:rPr>
        <w:t xml:space="preserve"> распорядительными документами.</w:t>
      </w:r>
      <w:r w:rsidRPr="00692B67">
        <w:rPr>
          <w:rFonts w:ascii="Times New Roman" w:eastAsia="Times New Roman" w:hAnsi="Times New Roman"/>
          <w:snapToGrid w:val="0"/>
          <w:color w:val="333399"/>
          <w:sz w:val="28"/>
          <w:szCs w:val="28"/>
          <w:lang w:eastAsia="ru-RU"/>
        </w:rPr>
        <w:t> </w:t>
      </w:r>
    </w:p>
    <w:p w:rsidR="00692B67" w:rsidRPr="00692B67" w:rsidRDefault="00692B67" w:rsidP="00900B86">
      <w:pPr>
        <w:widowControl w:val="0"/>
        <w:tabs>
          <w:tab w:val="num" w:pos="720"/>
        </w:tabs>
        <w:spacing w:after="0"/>
        <w:ind w:firstLine="284"/>
        <w:jc w:val="both"/>
        <w:rPr>
          <w:rFonts w:ascii="Times New Roman" w:eastAsia="Times New Roman" w:hAnsi="Times New Roman"/>
          <w:snapToGrid w:val="0"/>
          <w:color w:val="000000"/>
          <w:sz w:val="28"/>
          <w:szCs w:val="28"/>
          <w:lang w:eastAsia="ru-RU"/>
        </w:rPr>
      </w:pPr>
      <w:proofErr w:type="gramStart"/>
      <w:r w:rsidRPr="00692B67">
        <w:rPr>
          <w:rFonts w:ascii="Times New Roman" w:eastAsia="Times New Roman" w:hAnsi="Times New Roman"/>
          <w:snapToGrid w:val="0"/>
          <w:color w:val="000000"/>
          <w:sz w:val="28"/>
          <w:szCs w:val="28"/>
          <w:lang w:eastAsia="ru-RU"/>
        </w:rPr>
        <w:t xml:space="preserve">Вместе с тем, контроль за качеством обученности обучающихся  11  класса выявил ряд пробелов: </w:t>
      </w:r>
      <w:r w:rsidR="008474BA">
        <w:rPr>
          <w:rFonts w:ascii="Times New Roman" w:eastAsia="Times New Roman" w:hAnsi="Times New Roman"/>
          <w:snapToGrid w:val="0"/>
          <w:color w:val="000000"/>
          <w:sz w:val="28"/>
          <w:szCs w:val="28"/>
          <w:lang w:eastAsia="ru-RU"/>
        </w:rPr>
        <w:t>н</w:t>
      </w:r>
      <w:r w:rsidRPr="00692B67">
        <w:rPr>
          <w:rFonts w:ascii="Times New Roman" w:eastAsia="Times New Roman" w:hAnsi="Times New Roman"/>
          <w:snapToGrid w:val="0"/>
          <w:color w:val="000000"/>
          <w:sz w:val="28"/>
          <w:szCs w:val="28"/>
          <w:lang w:eastAsia="ru-RU"/>
        </w:rPr>
        <w:t>едостаточное  стимулирование познавательной активности школьников со стороны родителей учащихся;</w:t>
      </w:r>
      <w:r w:rsidR="008474BA">
        <w:rPr>
          <w:rFonts w:ascii="Times New Roman" w:eastAsia="Times New Roman" w:hAnsi="Times New Roman"/>
          <w:snapToGrid w:val="0"/>
          <w:color w:val="000000"/>
          <w:sz w:val="28"/>
          <w:szCs w:val="28"/>
          <w:lang w:eastAsia="ru-RU"/>
        </w:rPr>
        <w:t xml:space="preserve"> </w:t>
      </w:r>
      <w:r w:rsidRPr="00692B67">
        <w:rPr>
          <w:rFonts w:ascii="Times New Roman" w:eastAsia="Times New Roman" w:hAnsi="Times New Roman"/>
          <w:snapToGrid w:val="0"/>
          <w:color w:val="000000"/>
          <w:sz w:val="28"/>
          <w:szCs w:val="28"/>
          <w:lang w:eastAsia="ru-RU"/>
        </w:rPr>
        <w:t>недостаточный уровень работы по индивидуализации и дифференциации обучения учащихся;</w:t>
      </w:r>
      <w:r w:rsidR="008474BA">
        <w:rPr>
          <w:rFonts w:ascii="Times New Roman" w:eastAsia="Times New Roman" w:hAnsi="Times New Roman"/>
          <w:snapToGrid w:val="0"/>
          <w:color w:val="000000"/>
          <w:sz w:val="28"/>
          <w:szCs w:val="28"/>
          <w:lang w:eastAsia="ru-RU"/>
        </w:rPr>
        <w:t xml:space="preserve"> </w:t>
      </w:r>
      <w:r w:rsidRPr="00692B67">
        <w:rPr>
          <w:rFonts w:ascii="Times New Roman" w:eastAsia="Times New Roman" w:hAnsi="Times New Roman"/>
          <w:snapToGrid w:val="0"/>
          <w:color w:val="000000"/>
          <w:sz w:val="28"/>
          <w:szCs w:val="28"/>
          <w:lang w:eastAsia="ru-RU"/>
        </w:rPr>
        <w:t>низкий уровень мотивации к  получению  знаний у некоторых обучающихся;</w:t>
      </w:r>
      <w:r w:rsidR="008474BA">
        <w:rPr>
          <w:rFonts w:ascii="Times New Roman" w:eastAsia="Times New Roman" w:hAnsi="Times New Roman"/>
          <w:snapToGrid w:val="0"/>
          <w:color w:val="000000"/>
          <w:sz w:val="28"/>
          <w:szCs w:val="28"/>
          <w:lang w:eastAsia="ru-RU"/>
        </w:rPr>
        <w:t xml:space="preserve"> </w:t>
      </w:r>
      <w:r w:rsidRPr="00692B67">
        <w:rPr>
          <w:rFonts w:ascii="Times New Roman" w:eastAsia="Times New Roman" w:hAnsi="Times New Roman"/>
          <w:snapToGrid w:val="0"/>
          <w:color w:val="000000"/>
          <w:sz w:val="28"/>
          <w:szCs w:val="28"/>
          <w:lang w:eastAsia="ru-RU"/>
        </w:rPr>
        <w:t>пропуски учащимися  учебных занятий, как по уважительной, так и  неуважительной причине;</w:t>
      </w:r>
      <w:proofErr w:type="gramEnd"/>
      <w:r w:rsidR="008474BA">
        <w:rPr>
          <w:rFonts w:ascii="Times New Roman" w:eastAsia="Times New Roman" w:hAnsi="Times New Roman"/>
          <w:snapToGrid w:val="0"/>
          <w:color w:val="000000"/>
          <w:sz w:val="28"/>
          <w:szCs w:val="28"/>
          <w:lang w:eastAsia="ru-RU"/>
        </w:rPr>
        <w:t xml:space="preserve"> </w:t>
      </w:r>
      <w:r w:rsidRPr="00692B67">
        <w:rPr>
          <w:rFonts w:ascii="Times New Roman" w:eastAsia="Times New Roman" w:hAnsi="Times New Roman"/>
          <w:snapToGrid w:val="0"/>
          <w:color w:val="000000"/>
          <w:sz w:val="28"/>
          <w:szCs w:val="28"/>
          <w:lang w:eastAsia="ru-RU"/>
        </w:rPr>
        <w:t>слабый контингент учащихся;</w:t>
      </w:r>
      <w:r w:rsidR="008474BA">
        <w:rPr>
          <w:rFonts w:ascii="Times New Roman" w:eastAsia="Times New Roman" w:hAnsi="Times New Roman"/>
          <w:snapToGrid w:val="0"/>
          <w:color w:val="000000"/>
          <w:sz w:val="28"/>
          <w:szCs w:val="28"/>
          <w:lang w:eastAsia="ru-RU"/>
        </w:rPr>
        <w:t xml:space="preserve"> </w:t>
      </w:r>
      <w:r w:rsidRPr="00692B67">
        <w:rPr>
          <w:rFonts w:ascii="Times New Roman" w:eastAsia="Times New Roman" w:hAnsi="Times New Roman"/>
          <w:snapToGrid w:val="0"/>
          <w:color w:val="000000"/>
          <w:sz w:val="28"/>
          <w:szCs w:val="28"/>
          <w:lang w:eastAsia="ru-RU"/>
        </w:rPr>
        <w:t>необходимость переработки рабочих программ педагогов для эффективности использования педагогических технологий подготовки к итоговой аттестации в форме  ЕГЭ.</w:t>
      </w:r>
    </w:p>
    <w:p w:rsidR="00692B67" w:rsidRPr="00692B67" w:rsidRDefault="00692B67" w:rsidP="00900B86">
      <w:pPr>
        <w:widowControl w:val="0"/>
        <w:spacing w:after="0"/>
        <w:ind w:firstLine="284"/>
        <w:jc w:val="both"/>
        <w:rPr>
          <w:rFonts w:ascii="Times New Roman" w:eastAsia="Times New Roman" w:hAnsi="Times New Roman"/>
          <w:snapToGrid w:val="0"/>
          <w:color w:val="000000"/>
          <w:sz w:val="28"/>
          <w:szCs w:val="28"/>
          <w:lang w:eastAsia="ru-RU"/>
        </w:rPr>
      </w:pPr>
      <w:r w:rsidRPr="00692B67">
        <w:rPr>
          <w:rFonts w:ascii="Times New Roman" w:eastAsia="Times New Roman" w:hAnsi="Times New Roman"/>
          <w:snapToGrid w:val="0"/>
          <w:color w:val="000000"/>
          <w:sz w:val="28"/>
          <w:szCs w:val="28"/>
          <w:lang w:eastAsia="ru-RU"/>
        </w:rPr>
        <w:t>Проведенный анализ позволяет  дать педагогам школы следующие рекомендации: </w:t>
      </w:r>
      <w:r w:rsidR="0031194F">
        <w:rPr>
          <w:rFonts w:ascii="Times New Roman" w:eastAsia="Times New Roman" w:hAnsi="Times New Roman"/>
          <w:snapToGrid w:val="0"/>
          <w:color w:val="000000"/>
          <w:sz w:val="28"/>
          <w:szCs w:val="28"/>
          <w:lang w:eastAsia="ru-RU"/>
        </w:rPr>
        <w:t>д</w:t>
      </w:r>
      <w:r w:rsidRPr="00692B67">
        <w:rPr>
          <w:rFonts w:ascii="Times New Roman" w:eastAsia="Times New Roman" w:hAnsi="Times New Roman"/>
          <w:snapToGrid w:val="0"/>
          <w:color w:val="000000"/>
          <w:sz w:val="28"/>
          <w:szCs w:val="28"/>
          <w:lang w:eastAsia="ru-RU"/>
        </w:rPr>
        <w:t>ля успешной подготовки школьников к   ЕГЭ  учителям-предметникам необходимо обратить внимание на усвоение учащимися:</w:t>
      </w:r>
    </w:p>
    <w:p w:rsidR="00692B67" w:rsidRPr="00692B67" w:rsidRDefault="00692B67" w:rsidP="00900B86">
      <w:pPr>
        <w:widowControl w:val="0"/>
        <w:numPr>
          <w:ilvl w:val="0"/>
          <w:numId w:val="45"/>
        </w:numPr>
        <w:spacing w:after="0"/>
        <w:contextualSpacing/>
        <w:jc w:val="both"/>
        <w:rPr>
          <w:rFonts w:ascii="Times New Roman" w:eastAsia="Times New Roman" w:hAnsi="Times New Roman"/>
          <w:snapToGrid w:val="0"/>
          <w:color w:val="000000"/>
          <w:sz w:val="28"/>
          <w:szCs w:val="28"/>
          <w:lang w:eastAsia="ru-RU"/>
        </w:rPr>
      </w:pPr>
      <w:r w:rsidRPr="00692B67">
        <w:rPr>
          <w:rFonts w:ascii="Times New Roman" w:eastAsia="Times New Roman" w:hAnsi="Times New Roman"/>
          <w:snapToGrid w:val="0"/>
          <w:color w:val="000000"/>
          <w:sz w:val="28"/>
          <w:szCs w:val="28"/>
          <w:lang w:eastAsia="ru-RU"/>
        </w:rPr>
        <w:t>содержания всех разделов школьного курса по предметам;</w:t>
      </w:r>
    </w:p>
    <w:p w:rsidR="00692B67" w:rsidRPr="00692B67" w:rsidRDefault="00692B67" w:rsidP="00900B86">
      <w:pPr>
        <w:widowControl w:val="0"/>
        <w:numPr>
          <w:ilvl w:val="0"/>
          <w:numId w:val="45"/>
        </w:numPr>
        <w:spacing w:after="0"/>
        <w:contextualSpacing/>
        <w:jc w:val="both"/>
        <w:rPr>
          <w:rFonts w:ascii="Times New Roman" w:eastAsia="Times New Roman" w:hAnsi="Times New Roman"/>
          <w:snapToGrid w:val="0"/>
          <w:color w:val="000000"/>
          <w:sz w:val="28"/>
          <w:szCs w:val="28"/>
          <w:lang w:eastAsia="ru-RU"/>
        </w:rPr>
      </w:pPr>
      <w:r w:rsidRPr="00692B67">
        <w:rPr>
          <w:rFonts w:ascii="Times New Roman" w:eastAsia="Times New Roman" w:hAnsi="Times New Roman"/>
          <w:snapToGrid w:val="0"/>
          <w:color w:val="000000"/>
          <w:sz w:val="28"/>
          <w:szCs w:val="28"/>
          <w:lang w:eastAsia="ru-RU"/>
        </w:rPr>
        <w:t>умение анализировать информацию, представленную в невербальной форме (рисунки, схемы);</w:t>
      </w:r>
    </w:p>
    <w:p w:rsidR="00692B67" w:rsidRPr="00692B67" w:rsidRDefault="00692B67" w:rsidP="00900B86">
      <w:pPr>
        <w:widowControl w:val="0"/>
        <w:numPr>
          <w:ilvl w:val="0"/>
          <w:numId w:val="45"/>
        </w:numPr>
        <w:spacing w:after="0"/>
        <w:contextualSpacing/>
        <w:jc w:val="both"/>
        <w:rPr>
          <w:rFonts w:ascii="Times New Roman" w:eastAsia="Times New Roman" w:hAnsi="Times New Roman"/>
          <w:snapToGrid w:val="0"/>
          <w:color w:val="000000"/>
          <w:sz w:val="28"/>
          <w:szCs w:val="28"/>
          <w:lang w:eastAsia="ru-RU"/>
        </w:rPr>
      </w:pPr>
      <w:r w:rsidRPr="00692B67">
        <w:rPr>
          <w:rFonts w:ascii="Times New Roman" w:eastAsia="Times New Roman" w:hAnsi="Times New Roman"/>
          <w:snapToGrid w:val="0"/>
          <w:color w:val="000000"/>
          <w:sz w:val="28"/>
          <w:szCs w:val="28"/>
          <w:lang w:eastAsia="ru-RU"/>
        </w:rPr>
        <w:t>выполнение программных практических работ;</w:t>
      </w:r>
    </w:p>
    <w:p w:rsidR="00692B67" w:rsidRPr="00692B67" w:rsidRDefault="00692B67" w:rsidP="00900B86">
      <w:pPr>
        <w:widowControl w:val="0"/>
        <w:numPr>
          <w:ilvl w:val="0"/>
          <w:numId w:val="45"/>
        </w:numPr>
        <w:spacing w:after="0"/>
        <w:contextualSpacing/>
        <w:jc w:val="both"/>
        <w:rPr>
          <w:rFonts w:ascii="Times New Roman" w:eastAsia="Times New Roman" w:hAnsi="Times New Roman"/>
          <w:snapToGrid w:val="0"/>
          <w:color w:val="000000"/>
          <w:sz w:val="28"/>
          <w:szCs w:val="28"/>
          <w:lang w:eastAsia="ru-RU"/>
        </w:rPr>
      </w:pPr>
      <w:r w:rsidRPr="00692B67">
        <w:rPr>
          <w:rFonts w:ascii="Times New Roman" w:eastAsia="Times New Roman" w:hAnsi="Times New Roman"/>
          <w:snapToGrid w:val="0"/>
          <w:color w:val="000000"/>
          <w:sz w:val="28"/>
          <w:szCs w:val="28"/>
          <w:lang w:eastAsia="ru-RU"/>
        </w:rPr>
        <w:t>понимание основных  понятий, умение применять их и приводить примеры;</w:t>
      </w:r>
    </w:p>
    <w:p w:rsidR="00692B67" w:rsidRPr="00692B67" w:rsidRDefault="00692B67" w:rsidP="00900B86">
      <w:pPr>
        <w:widowControl w:val="0"/>
        <w:numPr>
          <w:ilvl w:val="0"/>
          <w:numId w:val="45"/>
        </w:numPr>
        <w:spacing w:after="0"/>
        <w:contextualSpacing/>
        <w:jc w:val="both"/>
        <w:rPr>
          <w:rFonts w:ascii="Times New Roman" w:eastAsia="Times New Roman" w:hAnsi="Times New Roman"/>
          <w:snapToGrid w:val="0"/>
          <w:color w:val="000000"/>
          <w:sz w:val="28"/>
          <w:szCs w:val="28"/>
          <w:lang w:eastAsia="ru-RU"/>
        </w:rPr>
      </w:pPr>
      <w:r w:rsidRPr="00692B67">
        <w:rPr>
          <w:rFonts w:ascii="Times New Roman" w:eastAsia="Times New Roman" w:hAnsi="Times New Roman"/>
          <w:snapToGrid w:val="0"/>
          <w:color w:val="000000"/>
          <w:sz w:val="28"/>
          <w:szCs w:val="28"/>
          <w:lang w:eastAsia="ru-RU"/>
        </w:rPr>
        <w:t>способность четко формулировать свои мысли;</w:t>
      </w:r>
    </w:p>
    <w:p w:rsidR="00692B67" w:rsidRPr="00692B67" w:rsidRDefault="00692B67" w:rsidP="00900B86">
      <w:pPr>
        <w:widowControl w:val="0"/>
        <w:numPr>
          <w:ilvl w:val="0"/>
          <w:numId w:val="45"/>
        </w:numPr>
        <w:spacing w:after="0"/>
        <w:contextualSpacing/>
        <w:jc w:val="both"/>
        <w:rPr>
          <w:rFonts w:ascii="Times New Roman" w:eastAsia="Times New Roman" w:hAnsi="Times New Roman"/>
          <w:snapToGrid w:val="0"/>
          <w:color w:val="000000"/>
          <w:sz w:val="28"/>
          <w:szCs w:val="28"/>
          <w:lang w:eastAsia="ru-RU"/>
        </w:rPr>
      </w:pPr>
      <w:r w:rsidRPr="00692B67">
        <w:rPr>
          <w:rFonts w:ascii="Times New Roman" w:eastAsia="Times New Roman" w:hAnsi="Times New Roman"/>
          <w:snapToGrid w:val="0"/>
          <w:color w:val="000000"/>
          <w:sz w:val="28"/>
          <w:szCs w:val="28"/>
          <w:lang w:eastAsia="ru-RU"/>
        </w:rPr>
        <w:t xml:space="preserve"> изучить вопросы, вызвавшие затруднение при сдаче экзаменов</w:t>
      </w:r>
      <w:proofErr w:type="gramStart"/>
      <w:r w:rsidRPr="00692B67">
        <w:rPr>
          <w:rFonts w:ascii="Times New Roman" w:eastAsia="Times New Roman" w:hAnsi="Times New Roman"/>
          <w:snapToGrid w:val="0"/>
          <w:color w:val="000000"/>
          <w:sz w:val="28"/>
          <w:szCs w:val="28"/>
          <w:lang w:eastAsia="ru-RU"/>
        </w:rPr>
        <w:t xml:space="preserve"> ;</w:t>
      </w:r>
      <w:proofErr w:type="gramEnd"/>
    </w:p>
    <w:p w:rsidR="00692B67" w:rsidRPr="00692B67" w:rsidRDefault="00692B67" w:rsidP="00900B86">
      <w:pPr>
        <w:widowControl w:val="0"/>
        <w:numPr>
          <w:ilvl w:val="0"/>
          <w:numId w:val="45"/>
        </w:numPr>
        <w:spacing w:after="0"/>
        <w:contextualSpacing/>
        <w:jc w:val="both"/>
        <w:rPr>
          <w:rFonts w:ascii="Times New Roman" w:eastAsia="Times New Roman" w:hAnsi="Times New Roman"/>
          <w:snapToGrid w:val="0"/>
          <w:color w:val="000000"/>
          <w:sz w:val="28"/>
          <w:szCs w:val="28"/>
          <w:lang w:eastAsia="ru-RU"/>
        </w:rPr>
      </w:pPr>
      <w:r w:rsidRPr="00692B67">
        <w:rPr>
          <w:rFonts w:ascii="Times New Roman" w:eastAsia="Times New Roman" w:hAnsi="Times New Roman"/>
          <w:snapToGrid w:val="0"/>
          <w:color w:val="000000"/>
          <w:sz w:val="28"/>
          <w:szCs w:val="28"/>
          <w:lang w:eastAsia="ru-RU"/>
        </w:rPr>
        <w:t>при проведении контрольных работ по типу ЕГЭ  больше внимания уделять правилам  заполнения  бланков ответов, бланков  регистрации  с учетом требований итоговой аттестации совершенствовать методику преподавания;</w:t>
      </w:r>
    </w:p>
    <w:p w:rsidR="00692B67" w:rsidRPr="00692B67" w:rsidRDefault="00692B67" w:rsidP="00900B86">
      <w:pPr>
        <w:widowControl w:val="0"/>
        <w:numPr>
          <w:ilvl w:val="0"/>
          <w:numId w:val="45"/>
        </w:numPr>
        <w:spacing w:after="0"/>
        <w:contextualSpacing/>
        <w:jc w:val="both"/>
        <w:rPr>
          <w:rFonts w:ascii="Times New Roman" w:eastAsia="Times New Roman" w:hAnsi="Times New Roman"/>
          <w:snapToGrid w:val="0"/>
          <w:color w:val="000000"/>
          <w:sz w:val="28"/>
          <w:szCs w:val="28"/>
          <w:lang w:eastAsia="ru-RU"/>
        </w:rPr>
      </w:pPr>
      <w:r w:rsidRPr="00692B67">
        <w:rPr>
          <w:rFonts w:ascii="Times New Roman" w:eastAsia="Times New Roman" w:hAnsi="Times New Roman"/>
          <w:snapToGrid w:val="0"/>
          <w:color w:val="000000"/>
          <w:sz w:val="28"/>
          <w:szCs w:val="28"/>
          <w:lang w:eastAsia="ru-RU"/>
        </w:rPr>
        <w:t xml:space="preserve">учителям истории и географии </w:t>
      </w:r>
      <w:r w:rsidRPr="00692B67">
        <w:rPr>
          <w:rFonts w:ascii="Times New Roman" w:eastAsia="Times New Roman" w:hAnsi="Times New Roman"/>
          <w:snapToGrid w:val="0"/>
          <w:color w:val="000000"/>
          <w:sz w:val="28"/>
          <w:szCs w:val="28"/>
          <w:u w:val="single"/>
          <w:lang w:eastAsia="ru-RU"/>
        </w:rPr>
        <w:t>на каждом уроке</w:t>
      </w:r>
      <w:r w:rsidRPr="00692B67">
        <w:rPr>
          <w:rFonts w:ascii="Times New Roman" w:eastAsia="Times New Roman" w:hAnsi="Times New Roman"/>
          <w:snapToGrid w:val="0"/>
          <w:color w:val="000000"/>
          <w:sz w:val="28"/>
          <w:szCs w:val="28"/>
          <w:lang w:eastAsia="ru-RU"/>
        </w:rPr>
        <w:t xml:space="preserve"> использовать тематические карты</w:t>
      </w:r>
    </w:p>
    <w:p w:rsidR="00692B67" w:rsidRPr="00692B67" w:rsidRDefault="00692B67" w:rsidP="00900B86">
      <w:pPr>
        <w:widowControl w:val="0"/>
        <w:numPr>
          <w:ilvl w:val="0"/>
          <w:numId w:val="45"/>
        </w:numPr>
        <w:spacing w:after="0"/>
        <w:contextualSpacing/>
        <w:jc w:val="both"/>
        <w:rPr>
          <w:rFonts w:ascii="Times New Roman" w:eastAsia="Times New Roman" w:hAnsi="Times New Roman"/>
          <w:snapToGrid w:val="0"/>
          <w:color w:val="000000"/>
          <w:sz w:val="28"/>
          <w:szCs w:val="28"/>
          <w:lang w:eastAsia="ru-RU"/>
        </w:rPr>
      </w:pPr>
      <w:r w:rsidRPr="00692B67">
        <w:rPr>
          <w:rFonts w:ascii="Times New Roman" w:eastAsia="Times New Roman" w:hAnsi="Times New Roman"/>
          <w:snapToGrid w:val="0"/>
          <w:color w:val="000000"/>
          <w:sz w:val="28"/>
          <w:szCs w:val="28"/>
          <w:lang w:eastAsia="ru-RU"/>
        </w:rPr>
        <w:t>воспитывать в учениках  позитивное отношение к учению, самообразованию. </w:t>
      </w:r>
    </w:p>
    <w:p w:rsidR="00900B86" w:rsidRPr="00382FCF" w:rsidRDefault="00900B86" w:rsidP="00900B86">
      <w:pPr>
        <w:spacing w:after="0"/>
        <w:ind w:firstLine="709"/>
        <w:jc w:val="center"/>
        <w:rPr>
          <w:rFonts w:ascii="Times New Roman" w:eastAsia="Times New Roman" w:hAnsi="Times New Roman"/>
          <w:b/>
          <w:sz w:val="28"/>
          <w:szCs w:val="28"/>
        </w:rPr>
      </w:pPr>
      <w:r w:rsidRPr="00900B86">
        <w:rPr>
          <w:rFonts w:ascii="Times New Roman" w:eastAsia="Times New Roman" w:hAnsi="Times New Roman"/>
          <w:b/>
          <w:snapToGrid w:val="0"/>
          <w:color w:val="000000"/>
          <w:sz w:val="28"/>
          <w:szCs w:val="28"/>
          <w:lang w:eastAsia="ru-RU"/>
        </w:rPr>
        <w:t>Основной государственный экзамен</w:t>
      </w:r>
      <w:r>
        <w:rPr>
          <w:rFonts w:ascii="Times New Roman" w:eastAsia="Times New Roman" w:hAnsi="Times New Roman"/>
          <w:b/>
          <w:snapToGrid w:val="0"/>
          <w:color w:val="000000"/>
          <w:sz w:val="28"/>
          <w:szCs w:val="28"/>
          <w:lang w:eastAsia="ru-RU"/>
        </w:rPr>
        <w:t>-2019</w:t>
      </w:r>
    </w:p>
    <w:p w:rsidR="00900B86" w:rsidRPr="00025F16" w:rsidRDefault="00900B86" w:rsidP="00900B86">
      <w:pPr>
        <w:shd w:val="clear" w:color="auto" w:fill="FFFFFF"/>
        <w:spacing w:after="0"/>
        <w:ind w:firstLine="709"/>
        <w:jc w:val="both"/>
        <w:textAlignment w:val="baseline"/>
        <w:rPr>
          <w:rFonts w:ascii="Times New Roman" w:hAnsi="Times New Roman"/>
          <w:sz w:val="28"/>
          <w:szCs w:val="28"/>
        </w:rPr>
      </w:pPr>
      <w:r w:rsidRPr="00025F16">
        <w:rPr>
          <w:rFonts w:ascii="Times New Roman" w:hAnsi="Times New Roman"/>
          <w:sz w:val="28"/>
          <w:szCs w:val="28"/>
        </w:rPr>
        <w:t xml:space="preserve">В 2019 году в основном и  дополнительном периодах  государственной итоговой аттестации в Бай-Тайгинском кожууне подлежало </w:t>
      </w:r>
      <w:r>
        <w:rPr>
          <w:rFonts w:ascii="Times New Roman" w:hAnsi="Times New Roman"/>
          <w:sz w:val="28"/>
          <w:szCs w:val="28"/>
        </w:rPr>
        <w:t>207 выпускников 9 класса.</w:t>
      </w:r>
    </w:p>
    <w:p w:rsidR="00900B86" w:rsidRPr="00025F16" w:rsidRDefault="00900B86" w:rsidP="00900B86">
      <w:pPr>
        <w:spacing w:after="0"/>
        <w:ind w:firstLine="709"/>
        <w:jc w:val="both"/>
        <w:rPr>
          <w:rFonts w:ascii="Times New Roman" w:hAnsi="Times New Roman"/>
          <w:sz w:val="28"/>
          <w:szCs w:val="28"/>
        </w:rPr>
      </w:pPr>
      <w:r w:rsidRPr="00025F16">
        <w:rPr>
          <w:rFonts w:ascii="Times New Roman" w:hAnsi="Times New Roman"/>
          <w:sz w:val="28"/>
          <w:szCs w:val="28"/>
        </w:rPr>
        <w:t xml:space="preserve"> Все  выпускники </w:t>
      </w:r>
      <w:r>
        <w:rPr>
          <w:rFonts w:ascii="Times New Roman" w:hAnsi="Times New Roman"/>
          <w:sz w:val="28"/>
          <w:szCs w:val="28"/>
        </w:rPr>
        <w:t xml:space="preserve"> нашего  кожууна  сдавали </w:t>
      </w:r>
      <w:r w:rsidRPr="00025F16">
        <w:rPr>
          <w:rFonts w:ascii="Times New Roman" w:hAnsi="Times New Roman"/>
          <w:sz w:val="28"/>
          <w:szCs w:val="28"/>
        </w:rPr>
        <w:t>ОГЭ   на  базе  МБОУ  Тээлинская  СОШ  им.В.Б.Кара-Сала  с</w:t>
      </w:r>
      <w:proofErr w:type="gramStart"/>
      <w:r w:rsidRPr="00025F16">
        <w:rPr>
          <w:rFonts w:ascii="Times New Roman" w:hAnsi="Times New Roman"/>
          <w:sz w:val="28"/>
          <w:szCs w:val="28"/>
        </w:rPr>
        <w:t>.Т</w:t>
      </w:r>
      <w:proofErr w:type="gramEnd"/>
      <w:r w:rsidRPr="00025F16">
        <w:rPr>
          <w:rFonts w:ascii="Times New Roman" w:hAnsi="Times New Roman"/>
          <w:sz w:val="28"/>
          <w:szCs w:val="28"/>
        </w:rPr>
        <w:t xml:space="preserve">ээли,  в  ППЭ-260  и  под  видеонаблюдением. </w:t>
      </w:r>
    </w:p>
    <w:p w:rsidR="00900B86" w:rsidRPr="00025F16" w:rsidRDefault="00900B86" w:rsidP="00900B86">
      <w:pPr>
        <w:spacing w:after="0"/>
        <w:ind w:firstLine="709"/>
        <w:jc w:val="both"/>
        <w:rPr>
          <w:rFonts w:ascii="Times New Roman" w:hAnsi="Times New Roman"/>
          <w:sz w:val="28"/>
          <w:szCs w:val="28"/>
        </w:rPr>
      </w:pPr>
      <w:r w:rsidRPr="00025F16">
        <w:rPr>
          <w:rFonts w:ascii="Times New Roman" w:hAnsi="Times New Roman"/>
          <w:sz w:val="28"/>
          <w:szCs w:val="28"/>
        </w:rPr>
        <w:t xml:space="preserve">В проведении ОГЭ были задействованы 66 специалистов, из них: руководитель ППЭ-1 человек, организаторы в аудитории- 38 человек, </w:t>
      </w:r>
      <w:r w:rsidRPr="00025F16">
        <w:rPr>
          <w:rFonts w:ascii="Times New Roman" w:hAnsi="Times New Roman"/>
          <w:sz w:val="28"/>
          <w:szCs w:val="28"/>
        </w:rPr>
        <w:lastRenderedPageBreak/>
        <w:t>организаторы вне аудитории – 10 человек, технические специалисты – 4 человек, ассистенты – 4 человек, специалисты по инструктажу и лабораторной работы – 3 человек, медицинские работники – 4, члены ГЭК – 2 человек.</w:t>
      </w:r>
    </w:p>
    <w:p w:rsidR="00900B86" w:rsidRPr="00025F16" w:rsidRDefault="00900B86" w:rsidP="00900B86">
      <w:pPr>
        <w:spacing w:after="0"/>
        <w:ind w:firstLine="709"/>
        <w:jc w:val="both"/>
        <w:rPr>
          <w:rFonts w:ascii="Times New Roman" w:hAnsi="Times New Roman"/>
          <w:sz w:val="28"/>
          <w:szCs w:val="28"/>
        </w:rPr>
      </w:pPr>
      <w:r w:rsidRPr="00025F16">
        <w:rPr>
          <w:rFonts w:ascii="Times New Roman" w:hAnsi="Times New Roman"/>
          <w:sz w:val="28"/>
          <w:szCs w:val="28"/>
        </w:rPr>
        <w:t>Основной  период  в  кожууне  прошел  организованно,  пункт  проведения  подготовлен  своевременно,  обеспечен  оргтехникой  и  необходимыми  материалами  (канцелярскими товарами).  Все  лица,  задействован</w:t>
      </w:r>
      <w:r>
        <w:rPr>
          <w:rFonts w:ascii="Times New Roman" w:hAnsi="Times New Roman"/>
          <w:sz w:val="28"/>
          <w:szCs w:val="28"/>
        </w:rPr>
        <w:t>ные</w:t>
      </w:r>
      <w:r w:rsidRPr="00025F16">
        <w:rPr>
          <w:rFonts w:ascii="Times New Roman" w:hAnsi="Times New Roman"/>
          <w:sz w:val="28"/>
          <w:szCs w:val="28"/>
        </w:rPr>
        <w:t xml:space="preserve">   в  ГИА-2019,  прошли  </w:t>
      </w:r>
      <w:proofErr w:type="gramStart"/>
      <w:r w:rsidRPr="00025F16">
        <w:rPr>
          <w:rFonts w:ascii="Times New Roman" w:hAnsi="Times New Roman"/>
          <w:sz w:val="28"/>
          <w:szCs w:val="28"/>
        </w:rPr>
        <w:t>подготовку</w:t>
      </w:r>
      <w:proofErr w:type="gramEnd"/>
      <w:r w:rsidRPr="00025F16">
        <w:rPr>
          <w:rFonts w:ascii="Times New Roman" w:hAnsi="Times New Roman"/>
          <w:sz w:val="28"/>
          <w:szCs w:val="28"/>
        </w:rPr>
        <w:t xml:space="preserve">  и  обучение  с  января  месяца  по  май. Также  тренировочные  экзамены  ГИА  в  формате  ОГЭ  проведены  согласно  графику. Всего  проведено  по ОГЭ – 4  тренировочные  мероприятия.</w:t>
      </w:r>
    </w:p>
    <w:p w:rsidR="00900B86" w:rsidRPr="00025F16" w:rsidRDefault="00900B86" w:rsidP="00900B86">
      <w:pPr>
        <w:spacing w:after="0"/>
        <w:jc w:val="center"/>
        <w:rPr>
          <w:rFonts w:ascii="Times New Roman" w:hAnsi="Times New Roman"/>
          <w:sz w:val="28"/>
          <w:szCs w:val="28"/>
        </w:rPr>
      </w:pPr>
      <w:r w:rsidRPr="00025F16">
        <w:rPr>
          <w:rFonts w:ascii="Times New Roman" w:hAnsi="Times New Roman"/>
          <w:sz w:val="28"/>
          <w:szCs w:val="28"/>
        </w:rPr>
        <w:t xml:space="preserve">В  таблице </w:t>
      </w:r>
      <w:proofErr w:type="gramStart"/>
      <w:r w:rsidRPr="00025F16">
        <w:rPr>
          <w:rFonts w:ascii="Times New Roman" w:hAnsi="Times New Roman"/>
          <w:sz w:val="28"/>
          <w:szCs w:val="28"/>
        </w:rPr>
        <w:t>приведены</w:t>
      </w:r>
      <w:proofErr w:type="gramEnd"/>
      <w:r>
        <w:rPr>
          <w:rFonts w:ascii="Times New Roman" w:hAnsi="Times New Roman"/>
          <w:sz w:val="28"/>
          <w:szCs w:val="28"/>
        </w:rPr>
        <w:t xml:space="preserve"> количество учащихся по школам</w:t>
      </w:r>
      <w:r w:rsidRPr="00025F16">
        <w:rPr>
          <w:rFonts w:ascii="Times New Roman" w:hAnsi="Times New Roman"/>
          <w:sz w:val="28"/>
          <w:szCs w:val="28"/>
        </w:rPr>
        <w:t>:</w:t>
      </w:r>
    </w:p>
    <w:tbl>
      <w:tblPr>
        <w:tblW w:w="0" w:type="auto"/>
        <w:jc w:val="center"/>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4"/>
        <w:gridCol w:w="1108"/>
        <w:gridCol w:w="920"/>
        <w:gridCol w:w="803"/>
        <w:gridCol w:w="833"/>
        <w:gridCol w:w="898"/>
        <w:gridCol w:w="1123"/>
        <w:gridCol w:w="1147"/>
        <w:gridCol w:w="1469"/>
        <w:gridCol w:w="1340"/>
      </w:tblGrid>
      <w:tr w:rsidR="00900B86" w:rsidRPr="00025F16" w:rsidTr="00BF0A30">
        <w:trPr>
          <w:jc w:val="center"/>
        </w:trPr>
        <w:tc>
          <w:tcPr>
            <w:tcW w:w="1524" w:type="dxa"/>
            <w:tcBorders>
              <w:top w:val="single" w:sz="4" w:space="0" w:color="auto"/>
              <w:left w:val="single" w:sz="4" w:space="0" w:color="auto"/>
              <w:bottom w:val="single" w:sz="4" w:space="0" w:color="auto"/>
              <w:right w:val="single" w:sz="4" w:space="0" w:color="auto"/>
            </w:tcBorders>
            <w:hideMark/>
          </w:tcPr>
          <w:p w:rsidR="00900B86" w:rsidRPr="00025F16" w:rsidRDefault="00900B86" w:rsidP="00BF0A30">
            <w:pPr>
              <w:spacing w:after="0"/>
              <w:jc w:val="both"/>
              <w:rPr>
                <w:rFonts w:ascii="Times New Roman" w:hAnsi="Times New Roman"/>
                <w:b/>
                <w:sz w:val="28"/>
                <w:szCs w:val="28"/>
              </w:rPr>
            </w:pPr>
            <w:r w:rsidRPr="00025F16">
              <w:rPr>
                <w:rFonts w:ascii="Times New Roman" w:hAnsi="Times New Roman"/>
                <w:b/>
                <w:sz w:val="28"/>
                <w:szCs w:val="28"/>
              </w:rPr>
              <w:t>Уч</w:t>
            </w:r>
            <w:proofErr w:type="gramStart"/>
            <w:r w:rsidRPr="00025F16">
              <w:rPr>
                <w:rFonts w:ascii="Times New Roman" w:hAnsi="Times New Roman"/>
                <w:b/>
                <w:sz w:val="28"/>
                <w:szCs w:val="28"/>
              </w:rPr>
              <w:t>.г</w:t>
            </w:r>
            <w:proofErr w:type="gramEnd"/>
            <w:r w:rsidRPr="00025F16">
              <w:rPr>
                <w:rFonts w:ascii="Times New Roman" w:hAnsi="Times New Roman"/>
                <w:b/>
                <w:sz w:val="28"/>
                <w:szCs w:val="28"/>
              </w:rPr>
              <w:t>од</w:t>
            </w:r>
          </w:p>
        </w:tc>
        <w:tc>
          <w:tcPr>
            <w:tcW w:w="1108" w:type="dxa"/>
            <w:tcBorders>
              <w:top w:val="single" w:sz="4" w:space="0" w:color="auto"/>
              <w:left w:val="single" w:sz="4" w:space="0" w:color="auto"/>
              <w:bottom w:val="single" w:sz="4" w:space="0" w:color="auto"/>
              <w:right w:val="single" w:sz="4" w:space="0" w:color="auto"/>
            </w:tcBorders>
            <w:hideMark/>
          </w:tcPr>
          <w:p w:rsidR="00900B86" w:rsidRPr="00025F16" w:rsidRDefault="00900B86" w:rsidP="00BF0A30">
            <w:pPr>
              <w:spacing w:after="0"/>
              <w:jc w:val="both"/>
              <w:rPr>
                <w:rFonts w:ascii="Times New Roman" w:hAnsi="Times New Roman"/>
                <w:b/>
                <w:sz w:val="28"/>
                <w:szCs w:val="28"/>
              </w:rPr>
            </w:pPr>
            <w:r w:rsidRPr="00025F16">
              <w:rPr>
                <w:rFonts w:ascii="Times New Roman" w:hAnsi="Times New Roman"/>
                <w:b/>
                <w:sz w:val="28"/>
                <w:szCs w:val="28"/>
              </w:rPr>
              <w:t>9 класс</w:t>
            </w:r>
          </w:p>
        </w:tc>
        <w:tc>
          <w:tcPr>
            <w:tcW w:w="920" w:type="dxa"/>
            <w:tcBorders>
              <w:top w:val="single" w:sz="4" w:space="0" w:color="auto"/>
              <w:left w:val="single" w:sz="4" w:space="0" w:color="auto"/>
              <w:bottom w:val="single" w:sz="4" w:space="0" w:color="auto"/>
              <w:right w:val="single" w:sz="4" w:space="0" w:color="auto"/>
            </w:tcBorders>
            <w:hideMark/>
          </w:tcPr>
          <w:p w:rsidR="00900B86" w:rsidRPr="00025F16" w:rsidRDefault="00900B86" w:rsidP="00BF0A30">
            <w:pPr>
              <w:spacing w:after="0"/>
              <w:jc w:val="both"/>
              <w:rPr>
                <w:rFonts w:ascii="Times New Roman" w:hAnsi="Times New Roman"/>
                <w:sz w:val="28"/>
                <w:szCs w:val="28"/>
              </w:rPr>
            </w:pPr>
            <w:r w:rsidRPr="00025F16">
              <w:rPr>
                <w:rFonts w:ascii="Times New Roman" w:hAnsi="Times New Roman"/>
                <w:sz w:val="28"/>
                <w:szCs w:val="28"/>
              </w:rPr>
              <w:t>Тээли</w:t>
            </w:r>
          </w:p>
        </w:tc>
        <w:tc>
          <w:tcPr>
            <w:tcW w:w="803" w:type="dxa"/>
            <w:tcBorders>
              <w:top w:val="single" w:sz="4" w:space="0" w:color="auto"/>
              <w:left w:val="single" w:sz="4" w:space="0" w:color="auto"/>
              <w:bottom w:val="single" w:sz="4" w:space="0" w:color="auto"/>
              <w:right w:val="single" w:sz="4" w:space="0" w:color="auto"/>
            </w:tcBorders>
            <w:hideMark/>
          </w:tcPr>
          <w:p w:rsidR="00900B86" w:rsidRPr="00025F16" w:rsidRDefault="00900B86" w:rsidP="00BF0A30">
            <w:pPr>
              <w:spacing w:after="0"/>
              <w:jc w:val="both"/>
              <w:rPr>
                <w:rFonts w:ascii="Times New Roman" w:hAnsi="Times New Roman"/>
                <w:sz w:val="28"/>
                <w:szCs w:val="28"/>
              </w:rPr>
            </w:pPr>
            <w:r w:rsidRPr="00025F16">
              <w:rPr>
                <w:rFonts w:ascii="Times New Roman" w:hAnsi="Times New Roman"/>
                <w:sz w:val="28"/>
                <w:szCs w:val="28"/>
              </w:rPr>
              <w:t>Бай-Тал</w:t>
            </w:r>
          </w:p>
        </w:tc>
        <w:tc>
          <w:tcPr>
            <w:tcW w:w="833" w:type="dxa"/>
            <w:tcBorders>
              <w:top w:val="single" w:sz="4" w:space="0" w:color="auto"/>
              <w:left w:val="single" w:sz="4" w:space="0" w:color="auto"/>
              <w:bottom w:val="single" w:sz="4" w:space="0" w:color="auto"/>
              <w:right w:val="single" w:sz="4" w:space="0" w:color="auto"/>
            </w:tcBorders>
            <w:hideMark/>
          </w:tcPr>
          <w:p w:rsidR="00900B86" w:rsidRPr="00025F16" w:rsidRDefault="00900B86" w:rsidP="00BF0A30">
            <w:pPr>
              <w:spacing w:after="0"/>
              <w:jc w:val="both"/>
              <w:rPr>
                <w:rFonts w:ascii="Times New Roman" w:hAnsi="Times New Roman"/>
                <w:sz w:val="28"/>
                <w:szCs w:val="28"/>
              </w:rPr>
            </w:pPr>
            <w:r w:rsidRPr="00025F16">
              <w:rPr>
                <w:rFonts w:ascii="Times New Roman" w:hAnsi="Times New Roman"/>
                <w:sz w:val="28"/>
                <w:szCs w:val="28"/>
              </w:rPr>
              <w:t>Шуй</w:t>
            </w:r>
          </w:p>
        </w:tc>
        <w:tc>
          <w:tcPr>
            <w:tcW w:w="898" w:type="dxa"/>
            <w:tcBorders>
              <w:top w:val="single" w:sz="4" w:space="0" w:color="auto"/>
              <w:left w:val="single" w:sz="4" w:space="0" w:color="auto"/>
              <w:bottom w:val="single" w:sz="4" w:space="0" w:color="auto"/>
              <w:right w:val="single" w:sz="4" w:space="0" w:color="auto"/>
            </w:tcBorders>
            <w:hideMark/>
          </w:tcPr>
          <w:p w:rsidR="00900B86" w:rsidRPr="00025F16" w:rsidRDefault="00900B86" w:rsidP="00BF0A30">
            <w:pPr>
              <w:spacing w:after="0"/>
              <w:jc w:val="both"/>
              <w:rPr>
                <w:rFonts w:ascii="Times New Roman" w:hAnsi="Times New Roman"/>
                <w:sz w:val="28"/>
                <w:szCs w:val="28"/>
              </w:rPr>
            </w:pPr>
            <w:r w:rsidRPr="00025F16">
              <w:rPr>
                <w:rFonts w:ascii="Times New Roman" w:hAnsi="Times New Roman"/>
                <w:sz w:val="28"/>
                <w:szCs w:val="28"/>
              </w:rPr>
              <w:t>Кара-Холь</w:t>
            </w:r>
          </w:p>
        </w:tc>
        <w:tc>
          <w:tcPr>
            <w:tcW w:w="1123" w:type="dxa"/>
            <w:tcBorders>
              <w:top w:val="single" w:sz="4" w:space="0" w:color="auto"/>
              <w:left w:val="single" w:sz="4" w:space="0" w:color="auto"/>
              <w:bottom w:val="single" w:sz="4" w:space="0" w:color="auto"/>
              <w:right w:val="single" w:sz="4" w:space="0" w:color="auto"/>
            </w:tcBorders>
            <w:hideMark/>
          </w:tcPr>
          <w:p w:rsidR="00900B86" w:rsidRPr="00025F16" w:rsidRDefault="00900B86" w:rsidP="00BF0A30">
            <w:pPr>
              <w:spacing w:after="0"/>
              <w:jc w:val="both"/>
              <w:rPr>
                <w:rFonts w:ascii="Times New Roman" w:hAnsi="Times New Roman"/>
                <w:sz w:val="28"/>
                <w:szCs w:val="28"/>
              </w:rPr>
            </w:pPr>
            <w:r w:rsidRPr="00025F16">
              <w:rPr>
                <w:rFonts w:ascii="Times New Roman" w:hAnsi="Times New Roman"/>
                <w:sz w:val="28"/>
                <w:szCs w:val="28"/>
              </w:rPr>
              <w:t>Кызыл-Даг</w:t>
            </w:r>
          </w:p>
        </w:tc>
        <w:tc>
          <w:tcPr>
            <w:tcW w:w="1147" w:type="dxa"/>
            <w:tcBorders>
              <w:top w:val="single" w:sz="4" w:space="0" w:color="auto"/>
              <w:left w:val="single" w:sz="4" w:space="0" w:color="auto"/>
              <w:bottom w:val="single" w:sz="4" w:space="0" w:color="auto"/>
              <w:right w:val="single" w:sz="4" w:space="0" w:color="auto"/>
            </w:tcBorders>
            <w:hideMark/>
          </w:tcPr>
          <w:p w:rsidR="00900B86" w:rsidRPr="00025F16" w:rsidRDefault="00900B86" w:rsidP="00BF0A30">
            <w:pPr>
              <w:spacing w:after="0"/>
              <w:jc w:val="both"/>
              <w:rPr>
                <w:rFonts w:ascii="Times New Roman" w:hAnsi="Times New Roman"/>
                <w:sz w:val="28"/>
                <w:szCs w:val="28"/>
              </w:rPr>
            </w:pPr>
            <w:r w:rsidRPr="00025F16">
              <w:rPr>
                <w:rFonts w:ascii="Times New Roman" w:hAnsi="Times New Roman"/>
                <w:sz w:val="28"/>
                <w:szCs w:val="28"/>
              </w:rPr>
              <w:t>Хемчик</w:t>
            </w:r>
          </w:p>
        </w:tc>
        <w:tc>
          <w:tcPr>
            <w:tcW w:w="1469" w:type="dxa"/>
            <w:tcBorders>
              <w:top w:val="single" w:sz="4" w:space="0" w:color="auto"/>
              <w:left w:val="single" w:sz="4" w:space="0" w:color="auto"/>
              <w:bottom w:val="single" w:sz="4" w:space="0" w:color="auto"/>
              <w:right w:val="single" w:sz="4" w:space="0" w:color="auto"/>
            </w:tcBorders>
            <w:hideMark/>
          </w:tcPr>
          <w:p w:rsidR="00900B86" w:rsidRPr="00025F16" w:rsidRDefault="00900B86" w:rsidP="00BF0A30">
            <w:pPr>
              <w:spacing w:after="0"/>
              <w:jc w:val="both"/>
              <w:rPr>
                <w:rFonts w:ascii="Times New Roman" w:hAnsi="Times New Roman"/>
                <w:sz w:val="28"/>
                <w:szCs w:val="28"/>
              </w:rPr>
            </w:pPr>
            <w:r w:rsidRPr="00025F16">
              <w:rPr>
                <w:rFonts w:ascii="Times New Roman" w:hAnsi="Times New Roman"/>
                <w:sz w:val="28"/>
                <w:szCs w:val="28"/>
              </w:rPr>
              <w:t>Санлесная</w:t>
            </w:r>
          </w:p>
        </w:tc>
        <w:tc>
          <w:tcPr>
            <w:tcW w:w="1340" w:type="dxa"/>
            <w:tcBorders>
              <w:top w:val="single" w:sz="4" w:space="0" w:color="auto"/>
              <w:left w:val="single" w:sz="4" w:space="0" w:color="auto"/>
              <w:bottom w:val="single" w:sz="4" w:space="0" w:color="auto"/>
              <w:right w:val="single" w:sz="4" w:space="0" w:color="auto"/>
            </w:tcBorders>
            <w:hideMark/>
          </w:tcPr>
          <w:p w:rsidR="00900B86" w:rsidRPr="00025F16" w:rsidRDefault="00900B86" w:rsidP="00BF0A30">
            <w:pPr>
              <w:spacing w:after="0"/>
              <w:jc w:val="both"/>
              <w:rPr>
                <w:rFonts w:ascii="Times New Roman" w:hAnsi="Times New Roman"/>
                <w:sz w:val="28"/>
                <w:szCs w:val="28"/>
              </w:rPr>
            </w:pPr>
            <w:r w:rsidRPr="00025F16">
              <w:rPr>
                <w:rFonts w:ascii="Times New Roman" w:hAnsi="Times New Roman"/>
                <w:sz w:val="28"/>
                <w:szCs w:val="28"/>
              </w:rPr>
              <w:t>Вечерняя</w:t>
            </w:r>
          </w:p>
        </w:tc>
      </w:tr>
      <w:tr w:rsidR="00900B86" w:rsidRPr="00025F16" w:rsidTr="00BF0A30">
        <w:trPr>
          <w:trHeight w:val="255"/>
          <w:jc w:val="center"/>
        </w:trPr>
        <w:tc>
          <w:tcPr>
            <w:tcW w:w="1524" w:type="dxa"/>
            <w:tcBorders>
              <w:top w:val="single" w:sz="4" w:space="0" w:color="auto"/>
              <w:left w:val="single" w:sz="4" w:space="0" w:color="auto"/>
              <w:bottom w:val="single" w:sz="4" w:space="0" w:color="auto"/>
              <w:right w:val="single" w:sz="4" w:space="0" w:color="auto"/>
            </w:tcBorders>
            <w:hideMark/>
          </w:tcPr>
          <w:p w:rsidR="00900B86" w:rsidRPr="00025F16" w:rsidRDefault="00900B86" w:rsidP="00BF0A30">
            <w:pPr>
              <w:spacing w:after="0"/>
              <w:jc w:val="both"/>
              <w:rPr>
                <w:rFonts w:ascii="Times New Roman" w:hAnsi="Times New Roman"/>
                <w:b/>
                <w:sz w:val="28"/>
                <w:szCs w:val="28"/>
              </w:rPr>
            </w:pPr>
            <w:r w:rsidRPr="00025F16">
              <w:rPr>
                <w:rFonts w:ascii="Times New Roman" w:hAnsi="Times New Roman"/>
                <w:b/>
                <w:sz w:val="28"/>
                <w:szCs w:val="28"/>
              </w:rPr>
              <w:t>2019</w:t>
            </w:r>
          </w:p>
        </w:tc>
        <w:tc>
          <w:tcPr>
            <w:tcW w:w="1108" w:type="dxa"/>
            <w:tcBorders>
              <w:top w:val="single" w:sz="4" w:space="0" w:color="auto"/>
              <w:left w:val="single" w:sz="4" w:space="0" w:color="auto"/>
              <w:bottom w:val="single" w:sz="4" w:space="0" w:color="auto"/>
              <w:right w:val="single" w:sz="4" w:space="0" w:color="auto"/>
            </w:tcBorders>
            <w:hideMark/>
          </w:tcPr>
          <w:p w:rsidR="00900B86" w:rsidRPr="00025F16" w:rsidRDefault="00900B86" w:rsidP="00BF0A30">
            <w:pPr>
              <w:spacing w:after="0"/>
              <w:jc w:val="both"/>
              <w:rPr>
                <w:rFonts w:ascii="Times New Roman" w:hAnsi="Times New Roman"/>
                <w:b/>
                <w:sz w:val="28"/>
                <w:szCs w:val="28"/>
              </w:rPr>
            </w:pPr>
            <w:r w:rsidRPr="00025F16">
              <w:rPr>
                <w:rFonts w:ascii="Times New Roman" w:hAnsi="Times New Roman"/>
                <w:b/>
                <w:sz w:val="28"/>
                <w:szCs w:val="28"/>
              </w:rPr>
              <w:t>207</w:t>
            </w:r>
          </w:p>
        </w:tc>
        <w:tc>
          <w:tcPr>
            <w:tcW w:w="920" w:type="dxa"/>
            <w:tcBorders>
              <w:top w:val="single" w:sz="4" w:space="0" w:color="auto"/>
              <w:left w:val="single" w:sz="4" w:space="0" w:color="auto"/>
              <w:bottom w:val="single" w:sz="4" w:space="0" w:color="auto"/>
              <w:right w:val="single" w:sz="4" w:space="0" w:color="auto"/>
            </w:tcBorders>
            <w:hideMark/>
          </w:tcPr>
          <w:p w:rsidR="00900B86" w:rsidRPr="00025F16" w:rsidRDefault="00900B86" w:rsidP="00BF0A30">
            <w:pPr>
              <w:spacing w:after="0"/>
              <w:jc w:val="both"/>
              <w:rPr>
                <w:rFonts w:ascii="Times New Roman" w:hAnsi="Times New Roman"/>
                <w:sz w:val="28"/>
                <w:szCs w:val="28"/>
              </w:rPr>
            </w:pPr>
            <w:r w:rsidRPr="00025F16">
              <w:rPr>
                <w:rFonts w:ascii="Times New Roman" w:hAnsi="Times New Roman"/>
                <w:sz w:val="28"/>
                <w:szCs w:val="28"/>
              </w:rPr>
              <w:t>86</w:t>
            </w:r>
          </w:p>
        </w:tc>
        <w:tc>
          <w:tcPr>
            <w:tcW w:w="803" w:type="dxa"/>
            <w:tcBorders>
              <w:top w:val="single" w:sz="4" w:space="0" w:color="auto"/>
              <w:left w:val="single" w:sz="4" w:space="0" w:color="auto"/>
              <w:bottom w:val="single" w:sz="4" w:space="0" w:color="auto"/>
              <w:right w:val="single" w:sz="4" w:space="0" w:color="auto"/>
            </w:tcBorders>
            <w:hideMark/>
          </w:tcPr>
          <w:p w:rsidR="00900B86" w:rsidRPr="00025F16" w:rsidRDefault="00900B86" w:rsidP="00BF0A30">
            <w:pPr>
              <w:spacing w:after="0"/>
              <w:jc w:val="both"/>
              <w:rPr>
                <w:rFonts w:ascii="Times New Roman" w:hAnsi="Times New Roman"/>
                <w:sz w:val="28"/>
                <w:szCs w:val="28"/>
              </w:rPr>
            </w:pPr>
            <w:r w:rsidRPr="00025F16">
              <w:rPr>
                <w:rFonts w:ascii="Times New Roman" w:hAnsi="Times New Roman"/>
                <w:sz w:val="28"/>
                <w:szCs w:val="28"/>
              </w:rPr>
              <w:t>34</w:t>
            </w:r>
          </w:p>
        </w:tc>
        <w:tc>
          <w:tcPr>
            <w:tcW w:w="833" w:type="dxa"/>
            <w:tcBorders>
              <w:top w:val="single" w:sz="4" w:space="0" w:color="auto"/>
              <w:left w:val="single" w:sz="4" w:space="0" w:color="auto"/>
              <w:bottom w:val="single" w:sz="4" w:space="0" w:color="auto"/>
              <w:right w:val="single" w:sz="4" w:space="0" w:color="auto"/>
            </w:tcBorders>
            <w:hideMark/>
          </w:tcPr>
          <w:p w:rsidR="00900B86" w:rsidRPr="00025F16" w:rsidRDefault="00900B86" w:rsidP="00BF0A30">
            <w:pPr>
              <w:spacing w:after="0"/>
              <w:jc w:val="both"/>
              <w:rPr>
                <w:rFonts w:ascii="Times New Roman" w:hAnsi="Times New Roman"/>
                <w:sz w:val="28"/>
                <w:szCs w:val="28"/>
              </w:rPr>
            </w:pPr>
            <w:r w:rsidRPr="00025F16">
              <w:rPr>
                <w:rFonts w:ascii="Times New Roman" w:hAnsi="Times New Roman"/>
                <w:sz w:val="28"/>
                <w:szCs w:val="28"/>
              </w:rPr>
              <w:t>27</w:t>
            </w:r>
          </w:p>
        </w:tc>
        <w:tc>
          <w:tcPr>
            <w:tcW w:w="898" w:type="dxa"/>
            <w:tcBorders>
              <w:top w:val="single" w:sz="4" w:space="0" w:color="auto"/>
              <w:left w:val="single" w:sz="4" w:space="0" w:color="auto"/>
              <w:bottom w:val="single" w:sz="4" w:space="0" w:color="auto"/>
              <w:right w:val="single" w:sz="4" w:space="0" w:color="auto"/>
            </w:tcBorders>
            <w:hideMark/>
          </w:tcPr>
          <w:p w:rsidR="00900B86" w:rsidRPr="00025F16" w:rsidRDefault="00900B86" w:rsidP="00BF0A30">
            <w:pPr>
              <w:spacing w:after="0"/>
              <w:jc w:val="both"/>
              <w:rPr>
                <w:rFonts w:ascii="Times New Roman" w:hAnsi="Times New Roman"/>
                <w:sz w:val="28"/>
                <w:szCs w:val="28"/>
              </w:rPr>
            </w:pPr>
            <w:r w:rsidRPr="00025F16">
              <w:rPr>
                <w:rFonts w:ascii="Times New Roman" w:hAnsi="Times New Roman"/>
                <w:sz w:val="28"/>
                <w:szCs w:val="28"/>
              </w:rPr>
              <w:t>24</w:t>
            </w:r>
          </w:p>
        </w:tc>
        <w:tc>
          <w:tcPr>
            <w:tcW w:w="1123" w:type="dxa"/>
            <w:tcBorders>
              <w:top w:val="single" w:sz="4" w:space="0" w:color="auto"/>
              <w:left w:val="single" w:sz="4" w:space="0" w:color="auto"/>
              <w:bottom w:val="single" w:sz="4" w:space="0" w:color="auto"/>
              <w:right w:val="single" w:sz="4" w:space="0" w:color="auto"/>
            </w:tcBorders>
            <w:hideMark/>
          </w:tcPr>
          <w:p w:rsidR="00900B86" w:rsidRPr="00025F16" w:rsidRDefault="00900B86" w:rsidP="00BF0A30">
            <w:pPr>
              <w:spacing w:after="0"/>
              <w:jc w:val="both"/>
              <w:rPr>
                <w:rFonts w:ascii="Times New Roman" w:hAnsi="Times New Roman"/>
                <w:sz w:val="28"/>
                <w:szCs w:val="28"/>
              </w:rPr>
            </w:pPr>
            <w:r w:rsidRPr="00025F16">
              <w:rPr>
                <w:rFonts w:ascii="Times New Roman" w:hAnsi="Times New Roman"/>
                <w:sz w:val="28"/>
                <w:szCs w:val="28"/>
              </w:rPr>
              <w:t>17</w:t>
            </w:r>
          </w:p>
        </w:tc>
        <w:tc>
          <w:tcPr>
            <w:tcW w:w="1147" w:type="dxa"/>
            <w:tcBorders>
              <w:top w:val="single" w:sz="4" w:space="0" w:color="auto"/>
              <w:left w:val="single" w:sz="4" w:space="0" w:color="auto"/>
              <w:bottom w:val="single" w:sz="4" w:space="0" w:color="auto"/>
              <w:right w:val="single" w:sz="4" w:space="0" w:color="auto"/>
            </w:tcBorders>
            <w:hideMark/>
          </w:tcPr>
          <w:p w:rsidR="00900B86" w:rsidRPr="00025F16" w:rsidRDefault="00900B86" w:rsidP="00BF0A30">
            <w:pPr>
              <w:spacing w:after="0"/>
              <w:jc w:val="both"/>
              <w:rPr>
                <w:rFonts w:ascii="Times New Roman" w:hAnsi="Times New Roman"/>
                <w:sz w:val="28"/>
                <w:szCs w:val="28"/>
              </w:rPr>
            </w:pPr>
            <w:r w:rsidRPr="00025F16">
              <w:rPr>
                <w:rFonts w:ascii="Times New Roman" w:hAnsi="Times New Roman"/>
                <w:sz w:val="28"/>
                <w:szCs w:val="28"/>
              </w:rPr>
              <w:t>10</w:t>
            </w:r>
          </w:p>
        </w:tc>
        <w:tc>
          <w:tcPr>
            <w:tcW w:w="1469" w:type="dxa"/>
            <w:tcBorders>
              <w:top w:val="single" w:sz="4" w:space="0" w:color="auto"/>
              <w:left w:val="single" w:sz="4" w:space="0" w:color="auto"/>
              <w:bottom w:val="single" w:sz="4" w:space="0" w:color="auto"/>
              <w:right w:val="single" w:sz="4" w:space="0" w:color="auto"/>
            </w:tcBorders>
            <w:hideMark/>
          </w:tcPr>
          <w:p w:rsidR="00900B86" w:rsidRPr="00025F16" w:rsidRDefault="00900B86" w:rsidP="00BF0A30">
            <w:pPr>
              <w:spacing w:after="0"/>
              <w:jc w:val="both"/>
              <w:rPr>
                <w:rFonts w:ascii="Times New Roman" w:hAnsi="Times New Roman"/>
                <w:sz w:val="28"/>
                <w:szCs w:val="28"/>
              </w:rPr>
            </w:pPr>
            <w:r w:rsidRPr="00025F16">
              <w:rPr>
                <w:rFonts w:ascii="Times New Roman" w:hAnsi="Times New Roman"/>
                <w:sz w:val="28"/>
                <w:szCs w:val="28"/>
              </w:rPr>
              <w:t>9</w:t>
            </w:r>
          </w:p>
        </w:tc>
        <w:tc>
          <w:tcPr>
            <w:tcW w:w="1340" w:type="dxa"/>
            <w:tcBorders>
              <w:top w:val="single" w:sz="4" w:space="0" w:color="auto"/>
              <w:left w:val="single" w:sz="4" w:space="0" w:color="auto"/>
              <w:bottom w:val="single" w:sz="4" w:space="0" w:color="auto"/>
              <w:right w:val="single" w:sz="4" w:space="0" w:color="auto"/>
            </w:tcBorders>
            <w:hideMark/>
          </w:tcPr>
          <w:p w:rsidR="00900B86" w:rsidRPr="00025F16" w:rsidRDefault="00900B86" w:rsidP="00BF0A30">
            <w:pPr>
              <w:spacing w:after="0"/>
              <w:jc w:val="both"/>
              <w:rPr>
                <w:rFonts w:ascii="Times New Roman" w:hAnsi="Times New Roman"/>
                <w:sz w:val="28"/>
                <w:szCs w:val="28"/>
              </w:rPr>
            </w:pPr>
            <w:r w:rsidRPr="00025F16">
              <w:rPr>
                <w:rFonts w:ascii="Times New Roman" w:hAnsi="Times New Roman"/>
                <w:sz w:val="28"/>
                <w:szCs w:val="28"/>
              </w:rPr>
              <w:t>0</w:t>
            </w:r>
          </w:p>
        </w:tc>
      </w:tr>
      <w:tr w:rsidR="00900B86" w:rsidRPr="00025F16" w:rsidTr="00BF0A30">
        <w:trPr>
          <w:trHeight w:val="210"/>
          <w:jc w:val="center"/>
        </w:trPr>
        <w:tc>
          <w:tcPr>
            <w:tcW w:w="1524" w:type="dxa"/>
            <w:tcBorders>
              <w:top w:val="single" w:sz="4" w:space="0" w:color="auto"/>
              <w:left w:val="single" w:sz="4" w:space="0" w:color="auto"/>
              <w:bottom w:val="single" w:sz="4" w:space="0" w:color="auto"/>
              <w:right w:val="single" w:sz="4" w:space="0" w:color="auto"/>
            </w:tcBorders>
            <w:hideMark/>
          </w:tcPr>
          <w:p w:rsidR="00900B86" w:rsidRPr="00025F16" w:rsidRDefault="00900B86" w:rsidP="00BF0A30">
            <w:pPr>
              <w:spacing w:after="0"/>
              <w:jc w:val="both"/>
              <w:rPr>
                <w:rFonts w:ascii="Times New Roman" w:hAnsi="Times New Roman"/>
                <w:b/>
                <w:sz w:val="28"/>
                <w:szCs w:val="28"/>
              </w:rPr>
            </w:pPr>
            <w:proofErr w:type="gramStart"/>
            <w:r w:rsidRPr="00025F16">
              <w:rPr>
                <w:rFonts w:ascii="Times New Roman" w:hAnsi="Times New Roman"/>
                <w:sz w:val="28"/>
                <w:szCs w:val="28"/>
              </w:rPr>
              <w:t>Оставлены</w:t>
            </w:r>
            <w:proofErr w:type="gramEnd"/>
            <w:r w:rsidRPr="00025F16">
              <w:rPr>
                <w:rFonts w:ascii="Times New Roman" w:hAnsi="Times New Roman"/>
                <w:sz w:val="28"/>
                <w:szCs w:val="28"/>
              </w:rPr>
              <w:t xml:space="preserve"> на второй год</w:t>
            </w:r>
          </w:p>
        </w:tc>
        <w:tc>
          <w:tcPr>
            <w:tcW w:w="1108" w:type="dxa"/>
            <w:tcBorders>
              <w:top w:val="single" w:sz="4" w:space="0" w:color="auto"/>
              <w:left w:val="single" w:sz="4" w:space="0" w:color="auto"/>
              <w:bottom w:val="single" w:sz="4" w:space="0" w:color="auto"/>
              <w:right w:val="single" w:sz="4" w:space="0" w:color="auto"/>
            </w:tcBorders>
            <w:hideMark/>
          </w:tcPr>
          <w:p w:rsidR="00900B86" w:rsidRPr="00025F16" w:rsidRDefault="00900B86" w:rsidP="00BF0A30">
            <w:pPr>
              <w:spacing w:after="0"/>
              <w:jc w:val="both"/>
              <w:rPr>
                <w:rFonts w:ascii="Times New Roman" w:hAnsi="Times New Roman"/>
                <w:b/>
                <w:sz w:val="28"/>
                <w:szCs w:val="28"/>
              </w:rPr>
            </w:pPr>
            <w:r>
              <w:rPr>
                <w:rFonts w:ascii="Times New Roman" w:hAnsi="Times New Roman"/>
                <w:b/>
                <w:sz w:val="28"/>
                <w:szCs w:val="28"/>
              </w:rPr>
              <w:t>29</w:t>
            </w:r>
          </w:p>
        </w:tc>
        <w:tc>
          <w:tcPr>
            <w:tcW w:w="920" w:type="dxa"/>
            <w:tcBorders>
              <w:top w:val="single" w:sz="4" w:space="0" w:color="auto"/>
              <w:left w:val="single" w:sz="4" w:space="0" w:color="auto"/>
              <w:bottom w:val="single" w:sz="4" w:space="0" w:color="auto"/>
              <w:right w:val="single" w:sz="4" w:space="0" w:color="auto"/>
            </w:tcBorders>
            <w:hideMark/>
          </w:tcPr>
          <w:p w:rsidR="00900B86" w:rsidRPr="00025F16" w:rsidRDefault="00900B86" w:rsidP="00BF0A30">
            <w:pPr>
              <w:spacing w:after="0"/>
              <w:jc w:val="both"/>
              <w:rPr>
                <w:rFonts w:ascii="Times New Roman" w:hAnsi="Times New Roman"/>
                <w:sz w:val="28"/>
                <w:szCs w:val="28"/>
              </w:rPr>
            </w:pPr>
            <w:r>
              <w:rPr>
                <w:rFonts w:ascii="Times New Roman" w:hAnsi="Times New Roman"/>
                <w:sz w:val="28"/>
                <w:szCs w:val="28"/>
              </w:rPr>
              <w:t>10</w:t>
            </w:r>
          </w:p>
        </w:tc>
        <w:tc>
          <w:tcPr>
            <w:tcW w:w="803" w:type="dxa"/>
            <w:tcBorders>
              <w:top w:val="single" w:sz="4" w:space="0" w:color="auto"/>
              <w:left w:val="single" w:sz="4" w:space="0" w:color="auto"/>
              <w:bottom w:val="single" w:sz="4" w:space="0" w:color="auto"/>
              <w:right w:val="single" w:sz="4" w:space="0" w:color="auto"/>
            </w:tcBorders>
            <w:hideMark/>
          </w:tcPr>
          <w:p w:rsidR="00900B86" w:rsidRPr="00025F16" w:rsidRDefault="00900B86" w:rsidP="00BF0A30">
            <w:pPr>
              <w:spacing w:after="0"/>
              <w:jc w:val="both"/>
              <w:rPr>
                <w:rFonts w:ascii="Times New Roman" w:hAnsi="Times New Roman"/>
                <w:sz w:val="28"/>
                <w:szCs w:val="28"/>
              </w:rPr>
            </w:pPr>
            <w:r>
              <w:rPr>
                <w:rFonts w:ascii="Times New Roman" w:hAnsi="Times New Roman"/>
                <w:sz w:val="28"/>
                <w:szCs w:val="28"/>
              </w:rPr>
              <w:t>3</w:t>
            </w:r>
          </w:p>
        </w:tc>
        <w:tc>
          <w:tcPr>
            <w:tcW w:w="833" w:type="dxa"/>
            <w:tcBorders>
              <w:top w:val="single" w:sz="4" w:space="0" w:color="auto"/>
              <w:left w:val="single" w:sz="4" w:space="0" w:color="auto"/>
              <w:bottom w:val="single" w:sz="4" w:space="0" w:color="auto"/>
              <w:right w:val="single" w:sz="4" w:space="0" w:color="auto"/>
            </w:tcBorders>
            <w:hideMark/>
          </w:tcPr>
          <w:p w:rsidR="00900B86" w:rsidRPr="00025F16" w:rsidRDefault="00900B86" w:rsidP="00BF0A30">
            <w:pPr>
              <w:spacing w:after="0"/>
              <w:jc w:val="both"/>
              <w:rPr>
                <w:rFonts w:ascii="Times New Roman" w:hAnsi="Times New Roman"/>
                <w:sz w:val="28"/>
                <w:szCs w:val="28"/>
              </w:rPr>
            </w:pPr>
            <w:r w:rsidRPr="00025F16">
              <w:rPr>
                <w:rFonts w:ascii="Times New Roman" w:hAnsi="Times New Roman"/>
                <w:sz w:val="28"/>
                <w:szCs w:val="28"/>
              </w:rPr>
              <w:t>1</w:t>
            </w:r>
          </w:p>
        </w:tc>
        <w:tc>
          <w:tcPr>
            <w:tcW w:w="898" w:type="dxa"/>
            <w:tcBorders>
              <w:top w:val="single" w:sz="4" w:space="0" w:color="auto"/>
              <w:left w:val="single" w:sz="4" w:space="0" w:color="auto"/>
              <w:bottom w:val="single" w:sz="4" w:space="0" w:color="auto"/>
              <w:right w:val="single" w:sz="4" w:space="0" w:color="auto"/>
            </w:tcBorders>
            <w:hideMark/>
          </w:tcPr>
          <w:p w:rsidR="00900B86" w:rsidRPr="00025F16" w:rsidRDefault="00900B86" w:rsidP="00BF0A30">
            <w:pPr>
              <w:spacing w:after="0"/>
              <w:jc w:val="both"/>
              <w:rPr>
                <w:rFonts w:ascii="Times New Roman" w:hAnsi="Times New Roman"/>
                <w:sz w:val="28"/>
                <w:szCs w:val="28"/>
              </w:rPr>
            </w:pPr>
            <w:r>
              <w:rPr>
                <w:rFonts w:ascii="Times New Roman" w:hAnsi="Times New Roman"/>
                <w:sz w:val="28"/>
                <w:szCs w:val="28"/>
              </w:rPr>
              <w:t>10</w:t>
            </w:r>
          </w:p>
        </w:tc>
        <w:tc>
          <w:tcPr>
            <w:tcW w:w="1123" w:type="dxa"/>
            <w:tcBorders>
              <w:top w:val="single" w:sz="4" w:space="0" w:color="auto"/>
              <w:left w:val="single" w:sz="4" w:space="0" w:color="auto"/>
              <w:bottom w:val="single" w:sz="4" w:space="0" w:color="auto"/>
              <w:right w:val="single" w:sz="4" w:space="0" w:color="auto"/>
            </w:tcBorders>
            <w:hideMark/>
          </w:tcPr>
          <w:p w:rsidR="00900B86" w:rsidRPr="00025F16" w:rsidRDefault="00900B86" w:rsidP="00BF0A30">
            <w:pPr>
              <w:spacing w:after="0"/>
              <w:jc w:val="both"/>
              <w:rPr>
                <w:rFonts w:ascii="Times New Roman" w:hAnsi="Times New Roman"/>
                <w:sz w:val="28"/>
                <w:szCs w:val="28"/>
              </w:rPr>
            </w:pPr>
            <w:r w:rsidRPr="00025F16">
              <w:rPr>
                <w:rFonts w:ascii="Times New Roman" w:hAnsi="Times New Roman"/>
                <w:sz w:val="28"/>
                <w:szCs w:val="28"/>
              </w:rPr>
              <w:t>0</w:t>
            </w:r>
          </w:p>
        </w:tc>
        <w:tc>
          <w:tcPr>
            <w:tcW w:w="1147" w:type="dxa"/>
            <w:tcBorders>
              <w:top w:val="single" w:sz="4" w:space="0" w:color="auto"/>
              <w:left w:val="single" w:sz="4" w:space="0" w:color="auto"/>
              <w:bottom w:val="single" w:sz="4" w:space="0" w:color="auto"/>
              <w:right w:val="single" w:sz="4" w:space="0" w:color="auto"/>
            </w:tcBorders>
            <w:hideMark/>
          </w:tcPr>
          <w:p w:rsidR="00900B86" w:rsidRPr="00025F16" w:rsidRDefault="00900B86" w:rsidP="00BF0A30">
            <w:pPr>
              <w:spacing w:after="0"/>
              <w:jc w:val="both"/>
              <w:rPr>
                <w:rFonts w:ascii="Times New Roman" w:hAnsi="Times New Roman"/>
                <w:sz w:val="28"/>
                <w:szCs w:val="28"/>
              </w:rPr>
            </w:pPr>
            <w:r w:rsidRPr="00025F16">
              <w:rPr>
                <w:rFonts w:ascii="Times New Roman" w:hAnsi="Times New Roman"/>
                <w:sz w:val="28"/>
                <w:szCs w:val="28"/>
              </w:rPr>
              <w:t>1</w:t>
            </w:r>
          </w:p>
        </w:tc>
        <w:tc>
          <w:tcPr>
            <w:tcW w:w="1469" w:type="dxa"/>
            <w:tcBorders>
              <w:top w:val="single" w:sz="4" w:space="0" w:color="auto"/>
              <w:left w:val="single" w:sz="4" w:space="0" w:color="auto"/>
              <w:bottom w:val="single" w:sz="4" w:space="0" w:color="auto"/>
              <w:right w:val="single" w:sz="4" w:space="0" w:color="auto"/>
            </w:tcBorders>
            <w:hideMark/>
          </w:tcPr>
          <w:p w:rsidR="00900B86" w:rsidRPr="00025F16" w:rsidRDefault="00900B86" w:rsidP="00BF0A30">
            <w:pPr>
              <w:spacing w:after="0"/>
              <w:jc w:val="both"/>
              <w:rPr>
                <w:rFonts w:ascii="Times New Roman" w:hAnsi="Times New Roman"/>
                <w:sz w:val="28"/>
                <w:szCs w:val="28"/>
              </w:rPr>
            </w:pPr>
            <w:r>
              <w:rPr>
                <w:rFonts w:ascii="Times New Roman" w:hAnsi="Times New Roman"/>
                <w:sz w:val="28"/>
                <w:szCs w:val="28"/>
              </w:rPr>
              <w:t>4</w:t>
            </w:r>
          </w:p>
        </w:tc>
        <w:tc>
          <w:tcPr>
            <w:tcW w:w="1340" w:type="dxa"/>
            <w:tcBorders>
              <w:top w:val="single" w:sz="4" w:space="0" w:color="auto"/>
              <w:left w:val="single" w:sz="4" w:space="0" w:color="auto"/>
              <w:bottom w:val="single" w:sz="4" w:space="0" w:color="auto"/>
              <w:right w:val="single" w:sz="4" w:space="0" w:color="auto"/>
            </w:tcBorders>
          </w:tcPr>
          <w:p w:rsidR="00900B86" w:rsidRPr="00025F16" w:rsidRDefault="00900B86" w:rsidP="00BF0A30">
            <w:pPr>
              <w:spacing w:after="0"/>
              <w:jc w:val="both"/>
              <w:rPr>
                <w:rFonts w:ascii="Times New Roman" w:hAnsi="Times New Roman"/>
                <w:sz w:val="28"/>
                <w:szCs w:val="28"/>
              </w:rPr>
            </w:pPr>
            <w:r>
              <w:rPr>
                <w:rFonts w:ascii="Times New Roman" w:hAnsi="Times New Roman"/>
                <w:sz w:val="28"/>
                <w:szCs w:val="28"/>
              </w:rPr>
              <w:t>0</w:t>
            </w:r>
          </w:p>
        </w:tc>
      </w:tr>
    </w:tbl>
    <w:p w:rsidR="00900B86" w:rsidRPr="00025F16" w:rsidRDefault="00900B86" w:rsidP="00900B86">
      <w:pPr>
        <w:spacing w:after="0"/>
        <w:ind w:firstLine="709"/>
        <w:jc w:val="both"/>
        <w:rPr>
          <w:rFonts w:ascii="Times New Roman" w:hAnsi="Times New Roman"/>
          <w:sz w:val="28"/>
          <w:szCs w:val="28"/>
        </w:rPr>
      </w:pPr>
    </w:p>
    <w:p w:rsidR="00900B86" w:rsidRPr="00025F16" w:rsidRDefault="00900B86" w:rsidP="00900B86">
      <w:pPr>
        <w:spacing w:after="0"/>
        <w:ind w:firstLine="709"/>
        <w:jc w:val="both"/>
        <w:rPr>
          <w:rFonts w:ascii="Times New Roman" w:hAnsi="Times New Roman"/>
          <w:sz w:val="28"/>
          <w:szCs w:val="28"/>
        </w:rPr>
      </w:pPr>
      <w:r w:rsidRPr="00025F16">
        <w:rPr>
          <w:rFonts w:ascii="Times New Roman" w:hAnsi="Times New Roman"/>
          <w:sz w:val="28"/>
          <w:szCs w:val="28"/>
        </w:rPr>
        <w:t>Стопроцентный уровень успеваемости и качества знаний по  ГИА-9 показали:</w:t>
      </w:r>
    </w:p>
    <w:p w:rsidR="00900B86" w:rsidRPr="00025F16" w:rsidRDefault="00900B86" w:rsidP="00900B86">
      <w:pPr>
        <w:spacing w:after="0"/>
        <w:ind w:firstLine="709"/>
        <w:jc w:val="both"/>
        <w:rPr>
          <w:rFonts w:ascii="Times New Roman" w:hAnsi="Times New Roman"/>
          <w:sz w:val="28"/>
          <w:szCs w:val="28"/>
        </w:rPr>
      </w:pPr>
      <w:r w:rsidRPr="00025F16">
        <w:rPr>
          <w:rFonts w:ascii="Times New Roman" w:hAnsi="Times New Roman"/>
          <w:sz w:val="28"/>
          <w:szCs w:val="28"/>
        </w:rPr>
        <w:t>- по русскому языку (ОГЭ) выпускники МБОУ Кызыл-Дагской СОШ им</w:t>
      </w:r>
      <w:proofErr w:type="gramStart"/>
      <w:r w:rsidRPr="00025F16">
        <w:rPr>
          <w:rFonts w:ascii="Times New Roman" w:hAnsi="Times New Roman"/>
          <w:sz w:val="28"/>
          <w:szCs w:val="28"/>
        </w:rPr>
        <w:t>.А</w:t>
      </w:r>
      <w:proofErr w:type="gramEnd"/>
      <w:r w:rsidRPr="00025F16">
        <w:rPr>
          <w:rFonts w:ascii="Times New Roman" w:hAnsi="Times New Roman"/>
          <w:sz w:val="28"/>
          <w:szCs w:val="28"/>
        </w:rPr>
        <w:t>-Т.А.Хертек, МКООУ Санаторная школа-интернат с.Шуй;</w:t>
      </w:r>
    </w:p>
    <w:p w:rsidR="00900B86" w:rsidRPr="00025F16" w:rsidRDefault="00900B86" w:rsidP="00900B86">
      <w:pPr>
        <w:spacing w:after="0"/>
        <w:ind w:firstLine="709"/>
        <w:jc w:val="both"/>
        <w:rPr>
          <w:rFonts w:ascii="Times New Roman" w:hAnsi="Times New Roman"/>
          <w:sz w:val="28"/>
          <w:szCs w:val="28"/>
        </w:rPr>
      </w:pPr>
      <w:r w:rsidRPr="00025F16">
        <w:rPr>
          <w:rFonts w:ascii="Times New Roman" w:hAnsi="Times New Roman"/>
          <w:sz w:val="28"/>
          <w:szCs w:val="28"/>
        </w:rPr>
        <w:t>- по русскому языку (ГВЭ) выпускники МБОУ Тээлинской СОШ им.В.Б.Кара-Сала с</w:t>
      </w:r>
      <w:proofErr w:type="gramStart"/>
      <w:r w:rsidRPr="00025F16">
        <w:rPr>
          <w:rFonts w:ascii="Times New Roman" w:hAnsi="Times New Roman"/>
          <w:sz w:val="28"/>
          <w:szCs w:val="28"/>
        </w:rPr>
        <w:t>.Т</w:t>
      </w:r>
      <w:proofErr w:type="gramEnd"/>
      <w:r w:rsidRPr="00025F16">
        <w:rPr>
          <w:rFonts w:ascii="Times New Roman" w:hAnsi="Times New Roman"/>
          <w:sz w:val="28"/>
          <w:szCs w:val="28"/>
        </w:rPr>
        <w:t>ээли, МБОУ Бай-Талской СОШ им. Н.С.Конгара с.Бай-Тал, МБОУ Кызыл-Дагской СОШ им.А-Т.А.Хертек, МКООУ Санаторная школа-интернат с.Шуй;</w:t>
      </w:r>
    </w:p>
    <w:p w:rsidR="00900B86" w:rsidRPr="00025F16" w:rsidRDefault="00900B86" w:rsidP="00900B86">
      <w:pPr>
        <w:spacing w:after="0"/>
        <w:ind w:firstLine="709"/>
        <w:jc w:val="both"/>
        <w:rPr>
          <w:rFonts w:ascii="Times New Roman" w:hAnsi="Times New Roman"/>
          <w:sz w:val="28"/>
          <w:szCs w:val="28"/>
        </w:rPr>
      </w:pPr>
      <w:r w:rsidRPr="00025F16">
        <w:rPr>
          <w:rFonts w:ascii="Times New Roman" w:hAnsi="Times New Roman"/>
          <w:sz w:val="28"/>
          <w:szCs w:val="28"/>
        </w:rPr>
        <w:t>- по математике (ГВЭ) выпускники МБОУ Бай-Талской СОШ с</w:t>
      </w:r>
      <w:proofErr w:type="gramStart"/>
      <w:r w:rsidRPr="00025F16">
        <w:rPr>
          <w:rFonts w:ascii="Times New Roman" w:hAnsi="Times New Roman"/>
          <w:sz w:val="28"/>
          <w:szCs w:val="28"/>
        </w:rPr>
        <w:t>.Б</w:t>
      </w:r>
      <w:proofErr w:type="gramEnd"/>
      <w:r w:rsidRPr="00025F16">
        <w:rPr>
          <w:rFonts w:ascii="Times New Roman" w:hAnsi="Times New Roman"/>
          <w:sz w:val="28"/>
          <w:szCs w:val="28"/>
        </w:rPr>
        <w:t>ай-Тал и МКООУ Санаторной школы-интернат с.Шуй;</w:t>
      </w:r>
    </w:p>
    <w:p w:rsidR="00900B86" w:rsidRPr="00025F16" w:rsidRDefault="00900B86" w:rsidP="00900B86">
      <w:pPr>
        <w:spacing w:after="0"/>
        <w:ind w:firstLine="709"/>
        <w:jc w:val="both"/>
        <w:rPr>
          <w:rFonts w:ascii="Times New Roman" w:hAnsi="Times New Roman"/>
          <w:sz w:val="28"/>
          <w:szCs w:val="28"/>
        </w:rPr>
      </w:pPr>
      <w:r w:rsidRPr="00025F16">
        <w:rPr>
          <w:rFonts w:ascii="Times New Roman" w:hAnsi="Times New Roman"/>
          <w:sz w:val="28"/>
          <w:szCs w:val="28"/>
        </w:rPr>
        <w:t>- по родному языку выпускники МБОУ Тээлинской СОШ им. В.Б.Кара-Сала с</w:t>
      </w:r>
      <w:proofErr w:type="gramStart"/>
      <w:r w:rsidRPr="00025F16">
        <w:rPr>
          <w:rFonts w:ascii="Times New Roman" w:hAnsi="Times New Roman"/>
          <w:sz w:val="28"/>
          <w:szCs w:val="28"/>
        </w:rPr>
        <w:t>.Т</w:t>
      </w:r>
      <w:proofErr w:type="gramEnd"/>
      <w:r w:rsidRPr="00025F16">
        <w:rPr>
          <w:rFonts w:ascii="Times New Roman" w:hAnsi="Times New Roman"/>
          <w:sz w:val="28"/>
          <w:szCs w:val="28"/>
        </w:rPr>
        <w:t>ээли, МБОУ Кызыл-Дагской СОШ им.А-Т.А.Хертек, МБОУ Хемчикской СОШ с. Хемчик, МБОУ Шуйской СОШ с.Шуй, МКООУ Санаторная школа-интернат с.Шуй;</w:t>
      </w:r>
    </w:p>
    <w:p w:rsidR="00900B86" w:rsidRPr="00025F16" w:rsidRDefault="00900B86" w:rsidP="00900B86">
      <w:pPr>
        <w:spacing w:after="0"/>
        <w:ind w:firstLine="709"/>
        <w:jc w:val="both"/>
        <w:rPr>
          <w:rFonts w:ascii="Times New Roman" w:hAnsi="Times New Roman"/>
          <w:sz w:val="28"/>
          <w:szCs w:val="28"/>
        </w:rPr>
      </w:pPr>
      <w:r w:rsidRPr="00025F16">
        <w:rPr>
          <w:rFonts w:ascii="Times New Roman" w:hAnsi="Times New Roman"/>
          <w:sz w:val="28"/>
          <w:szCs w:val="28"/>
        </w:rPr>
        <w:t>- по обществознании выпускники МБОУ Бай-Талской СОШ им. Н.С.Конгара с</w:t>
      </w:r>
      <w:proofErr w:type="gramStart"/>
      <w:r w:rsidRPr="00025F16">
        <w:rPr>
          <w:rFonts w:ascii="Times New Roman" w:hAnsi="Times New Roman"/>
          <w:sz w:val="28"/>
          <w:szCs w:val="28"/>
        </w:rPr>
        <w:t>.Б</w:t>
      </w:r>
      <w:proofErr w:type="gramEnd"/>
      <w:r w:rsidRPr="00025F16">
        <w:rPr>
          <w:rFonts w:ascii="Times New Roman" w:hAnsi="Times New Roman"/>
          <w:sz w:val="28"/>
          <w:szCs w:val="28"/>
        </w:rPr>
        <w:t>ай-Тал, МБОУ Хемчикской СОШ с. Хемчик;</w:t>
      </w:r>
    </w:p>
    <w:p w:rsidR="00900B86" w:rsidRPr="00025F16" w:rsidRDefault="00900B86" w:rsidP="00900B86">
      <w:pPr>
        <w:spacing w:after="0"/>
        <w:ind w:firstLine="709"/>
        <w:jc w:val="both"/>
        <w:rPr>
          <w:rFonts w:ascii="Times New Roman" w:hAnsi="Times New Roman"/>
          <w:sz w:val="28"/>
          <w:szCs w:val="28"/>
        </w:rPr>
      </w:pPr>
      <w:r w:rsidRPr="00025F16">
        <w:rPr>
          <w:rFonts w:ascii="Times New Roman" w:hAnsi="Times New Roman"/>
          <w:sz w:val="28"/>
          <w:szCs w:val="28"/>
        </w:rPr>
        <w:t>- по химии выпускники МБОУ Бай-Талской СОШ им. Н.С.Конгара с</w:t>
      </w:r>
      <w:proofErr w:type="gramStart"/>
      <w:r w:rsidRPr="00025F16">
        <w:rPr>
          <w:rFonts w:ascii="Times New Roman" w:hAnsi="Times New Roman"/>
          <w:sz w:val="28"/>
          <w:szCs w:val="28"/>
        </w:rPr>
        <w:t>.Б</w:t>
      </w:r>
      <w:proofErr w:type="gramEnd"/>
      <w:r w:rsidRPr="00025F16">
        <w:rPr>
          <w:rFonts w:ascii="Times New Roman" w:hAnsi="Times New Roman"/>
          <w:sz w:val="28"/>
          <w:szCs w:val="28"/>
        </w:rPr>
        <w:t>ай-Тал;</w:t>
      </w:r>
    </w:p>
    <w:p w:rsidR="00900B86" w:rsidRPr="00025F16" w:rsidRDefault="00900B86" w:rsidP="00900B86">
      <w:pPr>
        <w:spacing w:after="0"/>
        <w:ind w:firstLine="709"/>
        <w:jc w:val="both"/>
        <w:rPr>
          <w:rFonts w:ascii="Times New Roman" w:hAnsi="Times New Roman"/>
          <w:sz w:val="28"/>
          <w:szCs w:val="28"/>
        </w:rPr>
      </w:pPr>
      <w:r w:rsidRPr="00025F16">
        <w:rPr>
          <w:rFonts w:ascii="Times New Roman" w:hAnsi="Times New Roman"/>
          <w:sz w:val="28"/>
          <w:szCs w:val="28"/>
        </w:rPr>
        <w:t>- по физики выпускники МБОУ Бай-Талской СОШ им. Н.С.Конгара с</w:t>
      </w:r>
      <w:proofErr w:type="gramStart"/>
      <w:r w:rsidRPr="00025F16">
        <w:rPr>
          <w:rFonts w:ascii="Times New Roman" w:hAnsi="Times New Roman"/>
          <w:sz w:val="28"/>
          <w:szCs w:val="28"/>
        </w:rPr>
        <w:t>.Б</w:t>
      </w:r>
      <w:proofErr w:type="gramEnd"/>
      <w:r w:rsidRPr="00025F16">
        <w:rPr>
          <w:rFonts w:ascii="Times New Roman" w:hAnsi="Times New Roman"/>
          <w:sz w:val="28"/>
          <w:szCs w:val="28"/>
        </w:rPr>
        <w:t>ай-Тал, МБОУ Хемчикской СОШ с. Хемчик, МБОУ Тээлинской СОШ им.В.Б.Кара-Сала с.Тээли;</w:t>
      </w:r>
    </w:p>
    <w:p w:rsidR="00900B86" w:rsidRPr="00025F16" w:rsidRDefault="00900B86" w:rsidP="00900B86">
      <w:pPr>
        <w:spacing w:after="0"/>
        <w:ind w:firstLine="709"/>
        <w:jc w:val="both"/>
        <w:rPr>
          <w:rFonts w:ascii="Times New Roman" w:hAnsi="Times New Roman"/>
          <w:sz w:val="28"/>
          <w:szCs w:val="28"/>
        </w:rPr>
      </w:pPr>
      <w:r w:rsidRPr="00025F16">
        <w:rPr>
          <w:rFonts w:ascii="Times New Roman" w:hAnsi="Times New Roman"/>
          <w:sz w:val="28"/>
          <w:szCs w:val="28"/>
        </w:rPr>
        <w:t>- по биологии выпускники МБОУ Кызыл-Дагской СОШ им</w:t>
      </w:r>
      <w:proofErr w:type="gramStart"/>
      <w:r w:rsidRPr="00025F16">
        <w:rPr>
          <w:rFonts w:ascii="Times New Roman" w:hAnsi="Times New Roman"/>
          <w:sz w:val="28"/>
          <w:szCs w:val="28"/>
        </w:rPr>
        <w:t>.А</w:t>
      </w:r>
      <w:proofErr w:type="gramEnd"/>
      <w:r w:rsidRPr="00025F16">
        <w:rPr>
          <w:rFonts w:ascii="Times New Roman" w:hAnsi="Times New Roman"/>
          <w:sz w:val="28"/>
          <w:szCs w:val="28"/>
        </w:rPr>
        <w:t>-Т.А.Хертек;</w:t>
      </w:r>
    </w:p>
    <w:p w:rsidR="00900B86" w:rsidRPr="00025F16" w:rsidRDefault="00900B86" w:rsidP="00900B86">
      <w:pPr>
        <w:spacing w:after="0"/>
        <w:ind w:firstLine="709"/>
        <w:jc w:val="both"/>
        <w:rPr>
          <w:rFonts w:ascii="Times New Roman" w:hAnsi="Times New Roman"/>
          <w:sz w:val="28"/>
          <w:szCs w:val="28"/>
        </w:rPr>
      </w:pPr>
      <w:r w:rsidRPr="00025F16">
        <w:rPr>
          <w:rFonts w:ascii="Times New Roman" w:hAnsi="Times New Roman"/>
          <w:sz w:val="28"/>
          <w:szCs w:val="28"/>
        </w:rPr>
        <w:lastRenderedPageBreak/>
        <w:t>- по информатике и ИКТ выпускники МБОУ Тээлинской СОШ им. В.Б.Кара-Сала с</w:t>
      </w:r>
      <w:proofErr w:type="gramStart"/>
      <w:r w:rsidRPr="00025F16">
        <w:rPr>
          <w:rFonts w:ascii="Times New Roman" w:hAnsi="Times New Roman"/>
          <w:sz w:val="28"/>
          <w:szCs w:val="28"/>
        </w:rPr>
        <w:t>.Т</w:t>
      </w:r>
      <w:proofErr w:type="gramEnd"/>
      <w:r w:rsidRPr="00025F16">
        <w:rPr>
          <w:rFonts w:ascii="Times New Roman" w:hAnsi="Times New Roman"/>
          <w:sz w:val="28"/>
          <w:szCs w:val="28"/>
        </w:rPr>
        <w:t>ээли, МБОУ Кызыл-Дагской СОШ им.А-Т.А.Хертек,  МБОУ Шуйской СОШ с.Шуй;</w:t>
      </w:r>
    </w:p>
    <w:p w:rsidR="00900B86" w:rsidRPr="00025F16" w:rsidRDefault="00900B86" w:rsidP="00900B86">
      <w:pPr>
        <w:spacing w:after="0"/>
        <w:ind w:firstLine="709"/>
        <w:jc w:val="both"/>
        <w:rPr>
          <w:rFonts w:ascii="Times New Roman" w:hAnsi="Times New Roman"/>
          <w:sz w:val="28"/>
          <w:szCs w:val="28"/>
        </w:rPr>
      </w:pPr>
      <w:r w:rsidRPr="00025F16">
        <w:rPr>
          <w:rFonts w:ascii="Times New Roman" w:hAnsi="Times New Roman"/>
          <w:sz w:val="28"/>
          <w:szCs w:val="28"/>
        </w:rPr>
        <w:t>- по географии выпускники МАОУ Кара-Холской СОШ им.К.С.Шойгу.</w:t>
      </w:r>
    </w:p>
    <w:p w:rsidR="00692B67" w:rsidRPr="00692B67" w:rsidRDefault="00900B86" w:rsidP="00900B86">
      <w:pPr>
        <w:widowControl w:val="0"/>
        <w:jc w:val="both"/>
        <w:rPr>
          <w:rFonts w:ascii="Times New Roman" w:hAnsi="Times New Roman"/>
          <w:snapToGrid w:val="0"/>
          <w:sz w:val="28"/>
          <w:szCs w:val="28"/>
          <w:lang w:eastAsia="ru-RU"/>
        </w:rPr>
      </w:pPr>
      <w:r>
        <w:rPr>
          <w:rFonts w:ascii="Times New Roman" w:hAnsi="Times New Roman"/>
          <w:iCs/>
          <w:sz w:val="28"/>
          <w:szCs w:val="28"/>
          <w:lang w:bidi="en-US"/>
        </w:rPr>
        <w:t xml:space="preserve">За </w:t>
      </w:r>
      <w:r w:rsidRPr="004C0C8F">
        <w:rPr>
          <w:rFonts w:ascii="Times New Roman" w:hAnsi="Times New Roman"/>
          <w:b/>
          <w:iCs/>
          <w:sz w:val="28"/>
          <w:szCs w:val="28"/>
          <w:lang w:bidi="en-US"/>
        </w:rPr>
        <w:t>2019-2020 учебный год</w:t>
      </w:r>
      <w:r>
        <w:rPr>
          <w:rFonts w:ascii="Times New Roman" w:hAnsi="Times New Roman"/>
          <w:iCs/>
          <w:sz w:val="28"/>
          <w:szCs w:val="28"/>
          <w:lang w:bidi="en-US"/>
        </w:rPr>
        <w:t xml:space="preserve"> количество учащихся, которые будут сдавать ГИА-9 – 187, из них в форме ОГЭ – 147, в форме ГВЭ – 39, ОВЗ – 1.</w:t>
      </w:r>
    </w:p>
    <w:p w:rsidR="00900B86" w:rsidRPr="00963F39" w:rsidRDefault="00900B86" w:rsidP="00900B86">
      <w:pPr>
        <w:spacing w:after="0"/>
        <w:ind w:firstLine="709"/>
        <w:jc w:val="both"/>
        <w:rPr>
          <w:rFonts w:ascii="Times New Roman" w:hAnsi="Times New Roman"/>
          <w:sz w:val="28"/>
          <w:szCs w:val="28"/>
        </w:rPr>
      </w:pPr>
      <w:r w:rsidRPr="00963F39">
        <w:rPr>
          <w:rFonts w:ascii="Times New Roman" w:hAnsi="Times New Roman"/>
          <w:sz w:val="28"/>
          <w:szCs w:val="28"/>
        </w:rPr>
        <w:t>Из  207 участников ОГЭ  получили  аттестаты  основного  общего  образования – 178 чел. 85,9 %.</w:t>
      </w:r>
    </w:p>
    <w:p w:rsidR="00F77629" w:rsidRPr="00BE3FAD" w:rsidRDefault="00BE3FAD" w:rsidP="00BE3FAD">
      <w:pPr>
        <w:spacing w:after="0"/>
        <w:jc w:val="center"/>
        <w:rPr>
          <w:rFonts w:ascii="Times New Roman" w:eastAsia="Times New Roman" w:hAnsi="Times New Roman"/>
          <w:b/>
          <w:sz w:val="28"/>
          <w:szCs w:val="28"/>
        </w:rPr>
      </w:pPr>
      <w:r w:rsidRPr="00BE3FAD">
        <w:rPr>
          <w:rFonts w:ascii="Times New Roman" w:eastAsia="Times New Roman" w:hAnsi="Times New Roman"/>
          <w:b/>
          <w:sz w:val="28"/>
          <w:szCs w:val="28"/>
        </w:rPr>
        <w:t>Методическое сопровождение педагогических работников</w:t>
      </w:r>
    </w:p>
    <w:p w:rsidR="00C75A22" w:rsidRPr="00C75A22" w:rsidRDefault="00C75A22" w:rsidP="00C75A22">
      <w:pPr>
        <w:spacing w:after="0" w:line="270" w:lineRule="atLeast"/>
        <w:ind w:firstLine="708"/>
        <w:jc w:val="both"/>
        <w:rPr>
          <w:rFonts w:ascii="Times New Roman" w:eastAsia="Times New Roman" w:hAnsi="Times New Roman"/>
          <w:sz w:val="28"/>
          <w:szCs w:val="28"/>
          <w:lang w:eastAsia="ru-RU"/>
        </w:rPr>
      </w:pPr>
      <w:r w:rsidRPr="00C75A22">
        <w:rPr>
          <w:rFonts w:ascii="Times New Roman" w:eastAsia="Times New Roman" w:hAnsi="Times New Roman"/>
          <w:sz w:val="28"/>
          <w:szCs w:val="28"/>
          <w:lang w:eastAsia="ru-RU"/>
        </w:rPr>
        <w:t>Модернизация системы образования влечет за собой существенные и качественные изменения в практике работы учителя. Новые требования к профессионализму учителя повлекли за собой изменения в методической работе по организации их непрерывного дополнительного образования.</w:t>
      </w:r>
    </w:p>
    <w:p w:rsidR="00C75A22" w:rsidRPr="00C75A22" w:rsidRDefault="00C75A22" w:rsidP="00C75A22">
      <w:pPr>
        <w:spacing w:after="0" w:line="270" w:lineRule="atLeast"/>
        <w:ind w:firstLine="708"/>
        <w:jc w:val="both"/>
        <w:rPr>
          <w:rFonts w:ascii="Times New Roman" w:eastAsia="Times New Roman" w:hAnsi="Times New Roman"/>
          <w:sz w:val="28"/>
          <w:szCs w:val="28"/>
          <w:lang w:eastAsia="ru-RU"/>
        </w:rPr>
      </w:pPr>
      <w:proofErr w:type="gramStart"/>
      <w:r w:rsidRPr="00C75A22">
        <w:rPr>
          <w:rFonts w:ascii="Times New Roman" w:eastAsia="Times New Roman" w:hAnsi="Times New Roman"/>
          <w:sz w:val="28"/>
          <w:szCs w:val="28"/>
          <w:lang w:eastAsia="ru-RU"/>
        </w:rPr>
        <w:t>В нашем кожууне Информационно-методический центр МКУ Управления образования (далее ИМЦ) в последние годы реально обеспечивает методическое и организационное сопровождение многих направлений развития системы  образования: организация и участие в повышении квалификации кадров,  работа с одаренными детьми, оценка качества знаний выпускников образовательных учреждений кожууна, воспитательная работа, летнее оздоровление,  занятость детей во внеурочное время и др.</w:t>
      </w:r>
      <w:proofErr w:type="gramEnd"/>
    </w:p>
    <w:p w:rsidR="00C75A22" w:rsidRPr="00C75A22" w:rsidRDefault="00C75A22" w:rsidP="00C75A22">
      <w:pPr>
        <w:spacing w:after="0" w:line="270" w:lineRule="atLeast"/>
        <w:ind w:firstLine="708"/>
        <w:jc w:val="both"/>
        <w:rPr>
          <w:rFonts w:ascii="Times New Roman" w:eastAsia="Times New Roman" w:hAnsi="Times New Roman"/>
          <w:sz w:val="28"/>
          <w:szCs w:val="28"/>
          <w:lang w:eastAsia="ru-RU"/>
        </w:rPr>
      </w:pPr>
      <w:r w:rsidRPr="00C75A22">
        <w:rPr>
          <w:rFonts w:ascii="Times New Roman" w:eastAsia="Times New Roman" w:hAnsi="Times New Roman"/>
          <w:sz w:val="28"/>
          <w:szCs w:val="28"/>
          <w:lang w:eastAsia="ru-RU"/>
        </w:rPr>
        <w:t>Основной </w:t>
      </w:r>
      <w:r w:rsidRPr="00C75A22">
        <w:rPr>
          <w:rFonts w:ascii="Times New Roman" w:eastAsia="Times New Roman" w:hAnsi="Times New Roman"/>
          <w:bCs/>
          <w:sz w:val="28"/>
          <w:szCs w:val="28"/>
          <w:lang w:eastAsia="ru-RU"/>
        </w:rPr>
        <w:t>целью </w:t>
      </w:r>
      <w:r w:rsidRPr="00C75A22">
        <w:rPr>
          <w:rFonts w:ascii="Times New Roman" w:eastAsia="Times New Roman" w:hAnsi="Times New Roman"/>
          <w:sz w:val="28"/>
          <w:szCs w:val="28"/>
          <w:lang w:eastAsia="ru-RU"/>
        </w:rPr>
        <w:t xml:space="preserve"> работы ИМЦ  с педагогическими работниками  в   2019 учебном году являлось повышение качества методической поддержки образовательного процесса на уровне, отвечающем актуальным потребностям муниципальной системы образования, обеспечивающем рост профессиональной компетентности учителей.</w:t>
      </w:r>
    </w:p>
    <w:p w:rsidR="00C75A22" w:rsidRPr="00C75A22" w:rsidRDefault="00C75A22" w:rsidP="00C75A22">
      <w:pPr>
        <w:shd w:val="clear" w:color="auto" w:fill="FFFFFF"/>
        <w:spacing w:after="0" w:line="336" w:lineRule="atLeast"/>
        <w:jc w:val="both"/>
        <w:rPr>
          <w:rFonts w:ascii="Arial" w:eastAsia="Times New Roman" w:hAnsi="Arial" w:cs="Arial"/>
          <w:color w:val="000000"/>
          <w:sz w:val="19"/>
          <w:szCs w:val="19"/>
          <w:lang w:eastAsia="ru-RU"/>
        </w:rPr>
      </w:pPr>
      <w:r w:rsidRPr="00C75A22">
        <w:rPr>
          <w:rFonts w:ascii="Times New Roman" w:eastAsia="Times New Roman" w:hAnsi="Times New Roman"/>
          <w:color w:val="000000"/>
          <w:sz w:val="28"/>
          <w:szCs w:val="28"/>
          <w:lang w:eastAsia="ru-RU"/>
        </w:rPr>
        <w:tab/>
        <w:t xml:space="preserve">Методическое сопровождение развития системы образования Бай-Тайгинского кожууна осуществляется через организацию работы 16 муниципальных учебно-методических объединений </w:t>
      </w:r>
      <w:r w:rsidRPr="00C75A22">
        <w:rPr>
          <w:rFonts w:ascii="Times New Roman" w:eastAsia="Times New Roman" w:hAnsi="Times New Roman"/>
          <w:b/>
          <w:color w:val="000000"/>
          <w:sz w:val="28"/>
          <w:szCs w:val="28"/>
          <w:lang w:eastAsia="ru-RU"/>
        </w:rPr>
        <w:t>(МУМО),</w:t>
      </w:r>
      <w:r w:rsidRPr="00C75A22">
        <w:rPr>
          <w:rFonts w:ascii="Times New Roman" w:eastAsia="Times New Roman" w:hAnsi="Times New Roman"/>
          <w:color w:val="000000"/>
          <w:sz w:val="28"/>
          <w:szCs w:val="28"/>
          <w:lang w:eastAsia="ru-RU"/>
        </w:rPr>
        <w:t xml:space="preserve"> которые входят все </w:t>
      </w:r>
      <w:r w:rsidRPr="00C75A22">
        <w:rPr>
          <w:rFonts w:ascii="Times New Roman" w:eastAsia="Times New Roman" w:hAnsi="Times New Roman"/>
          <w:b/>
          <w:i/>
          <w:color w:val="000000"/>
          <w:sz w:val="28"/>
          <w:szCs w:val="28"/>
          <w:lang w:eastAsia="ru-RU"/>
        </w:rPr>
        <w:t>411</w:t>
      </w:r>
      <w:r w:rsidRPr="00C75A22">
        <w:rPr>
          <w:rFonts w:ascii="Times New Roman" w:eastAsia="Times New Roman" w:hAnsi="Times New Roman"/>
          <w:color w:val="000000"/>
          <w:sz w:val="28"/>
          <w:szCs w:val="28"/>
          <w:lang w:eastAsia="ru-RU"/>
        </w:rPr>
        <w:t xml:space="preserve"> педагогических работников кожууна. Из них: </w:t>
      </w:r>
      <w:r w:rsidRPr="00C75A22">
        <w:rPr>
          <w:rFonts w:ascii="Times New Roman" w:eastAsia="Times New Roman" w:hAnsi="Times New Roman"/>
          <w:b/>
          <w:i/>
          <w:color w:val="000000"/>
          <w:sz w:val="28"/>
          <w:szCs w:val="28"/>
          <w:lang w:eastAsia="ru-RU"/>
        </w:rPr>
        <w:t xml:space="preserve">251 </w:t>
      </w:r>
      <w:r w:rsidRPr="00C75A22">
        <w:rPr>
          <w:rFonts w:ascii="Times New Roman" w:eastAsia="Times New Roman" w:hAnsi="Times New Roman"/>
          <w:color w:val="000000"/>
          <w:sz w:val="28"/>
          <w:szCs w:val="28"/>
          <w:lang w:eastAsia="ru-RU"/>
        </w:rPr>
        <w:t xml:space="preserve">педагог общеобразовательных школ, </w:t>
      </w:r>
      <w:r w:rsidRPr="00C75A22">
        <w:rPr>
          <w:rFonts w:ascii="Times New Roman" w:eastAsia="Times New Roman" w:hAnsi="Times New Roman"/>
          <w:b/>
          <w:i/>
          <w:color w:val="000000"/>
          <w:sz w:val="28"/>
          <w:szCs w:val="28"/>
          <w:lang w:eastAsia="ru-RU"/>
        </w:rPr>
        <w:t xml:space="preserve">68 </w:t>
      </w:r>
      <w:r w:rsidRPr="00C75A22">
        <w:rPr>
          <w:rFonts w:ascii="Times New Roman" w:eastAsia="Times New Roman" w:hAnsi="Times New Roman"/>
          <w:color w:val="000000"/>
          <w:sz w:val="28"/>
          <w:szCs w:val="28"/>
          <w:lang w:eastAsia="ru-RU"/>
        </w:rPr>
        <w:t xml:space="preserve">педагогов дополнительного образования и тренеров-преподавателей, </w:t>
      </w:r>
      <w:r w:rsidRPr="00C75A22">
        <w:rPr>
          <w:rFonts w:ascii="Times New Roman" w:eastAsia="Times New Roman" w:hAnsi="Times New Roman"/>
          <w:b/>
          <w:i/>
          <w:color w:val="000000"/>
          <w:sz w:val="28"/>
          <w:szCs w:val="28"/>
          <w:lang w:eastAsia="ru-RU"/>
        </w:rPr>
        <w:t xml:space="preserve">92 </w:t>
      </w:r>
      <w:r w:rsidRPr="00C75A22">
        <w:rPr>
          <w:rFonts w:ascii="Times New Roman" w:eastAsia="Times New Roman" w:hAnsi="Times New Roman"/>
          <w:color w:val="000000"/>
          <w:sz w:val="28"/>
          <w:szCs w:val="28"/>
          <w:lang w:eastAsia="ru-RU"/>
        </w:rPr>
        <w:t>воспитателя дошкольных образовательных учреждений. И</w:t>
      </w:r>
      <w:r w:rsidRPr="00C75A22">
        <w:rPr>
          <w:rFonts w:ascii="Times New Roman" w:eastAsia="Times New Roman" w:hAnsi="Times New Roman"/>
          <w:sz w:val="28"/>
          <w:szCs w:val="28"/>
          <w:lang w:eastAsia="ru-RU"/>
        </w:rPr>
        <w:t>х возглавляли учителя-профессионалы, имеющие большой опыт работы. Под их руководством содержательная работа с учителями кожууна проводилась в деятельностных формах: мастер-классы, презентации лучшей практики, открытые уроки, семинары, педагогические мастерские и т.д. Большей частью заседания МУМО проводились на базе образовательных учреждений, что позволило включить в работу максимально большее количество педагогов. Темы заседаний отражали основные проблемные вопросы образования, деятельностные формы общения педагогов активизировали их участие в работе МУМО</w:t>
      </w:r>
      <w:r w:rsidRPr="00C75A22">
        <w:rPr>
          <w:rFonts w:ascii="Georgia" w:eastAsia="Times New Roman" w:hAnsi="Georgia"/>
          <w:sz w:val="20"/>
          <w:szCs w:val="20"/>
          <w:lang w:eastAsia="ru-RU"/>
        </w:rPr>
        <w:t xml:space="preserve">. </w:t>
      </w:r>
      <w:r w:rsidRPr="00C75A22">
        <w:rPr>
          <w:rFonts w:ascii="Arial" w:eastAsia="Times New Roman" w:hAnsi="Arial" w:cs="Arial"/>
          <w:color w:val="000000"/>
          <w:sz w:val="19"/>
          <w:szCs w:val="19"/>
          <w:lang w:eastAsia="ru-RU"/>
        </w:rPr>
        <w:tab/>
      </w:r>
    </w:p>
    <w:p w:rsidR="00C75A22" w:rsidRPr="00C75A22" w:rsidRDefault="00C75A22" w:rsidP="00C75A22">
      <w:pPr>
        <w:shd w:val="clear" w:color="auto" w:fill="FFFFFF"/>
        <w:spacing w:before="75" w:after="75" w:line="240" w:lineRule="auto"/>
        <w:jc w:val="both"/>
        <w:rPr>
          <w:rFonts w:ascii="Times New Roman" w:eastAsia="Times New Roman" w:hAnsi="Times New Roman"/>
          <w:color w:val="000000"/>
          <w:sz w:val="28"/>
          <w:szCs w:val="28"/>
          <w:lang w:eastAsia="ru-RU"/>
        </w:rPr>
      </w:pPr>
      <w:r w:rsidRPr="00C75A22">
        <w:rPr>
          <w:rFonts w:ascii="Times New Roman" w:eastAsia="Times New Roman" w:hAnsi="Times New Roman"/>
          <w:color w:val="000000"/>
          <w:sz w:val="28"/>
          <w:szCs w:val="28"/>
          <w:lang w:eastAsia="ru-RU"/>
        </w:rPr>
        <w:tab/>
        <w:t xml:space="preserve">В 2019 году наиболее активно работали руководители МУМО учителей истории, обществознания, технологии, физики, классных руководителей и начальных классов. </w:t>
      </w:r>
      <w:proofErr w:type="gramStart"/>
      <w:r w:rsidRPr="00C75A22">
        <w:rPr>
          <w:rFonts w:ascii="Times New Roman" w:eastAsia="Times New Roman" w:hAnsi="Times New Roman"/>
          <w:color w:val="000000"/>
          <w:sz w:val="28"/>
          <w:szCs w:val="28"/>
          <w:lang w:eastAsia="ru-RU"/>
        </w:rPr>
        <w:t xml:space="preserve">Кроме информационной поддержки, учителя традиционно </w:t>
      </w:r>
      <w:r w:rsidRPr="00C75A22">
        <w:rPr>
          <w:rFonts w:ascii="Times New Roman" w:eastAsia="Times New Roman" w:hAnsi="Times New Roman"/>
          <w:color w:val="000000"/>
          <w:sz w:val="28"/>
          <w:szCs w:val="28"/>
          <w:lang w:eastAsia="ru-RU"/>
        </w:rPr>
        <w:lastRenderedPageBreak/>
        <w:t>могли получить на заседаниях и семинарах  МУМО рекомендации по аттестации, узнать о новых образовательных технологиях, об эффективных методах и приёмах работы с одарёнными учащимися, работы по подготовке к государственной итоговой аттестации выпускников, познакомиться с опытом своих коллег, получали возможность транслировать свой педагогический опыт не толь</w:t>
      </w:r>
      <w:r w:rsidR="00BE3FAD">
        <w:rPr>
          <w:rFonts w:ascii="Times New Roman" w:eastAsia="Times New Roman" w:hAnsi="Times New Roman"/>
          <w:color w:val="000000"/>
          <w:sz w:val="28"/>
          <w:szCs w:val="28"/>
          <w:lang w:eastAsia="ru-RU"/>
        </w:rPr>
        <w:t>ко в кожууне, но и в</w:t>
      </w:r>
      <w:r w:rsidRPr="00C75A22">
        <w:rPr>
          <w:rFonts w:ascii="Times New Roman" w:eastAsia="Times New Roman" w:hAnsi="Times New Roman"/>
          <w:color w:val="000000"/>
          <w:sz w:val="28"/>
          <w:szCs w:val="28"/>
          <w:lang w:eastAsia="ru-RU"/>
        </w:rPr>
        <w:t xml:space="preserve"> региональном уровне.</w:t>
      </w:r>
      <w:proofErr w:type="gramEnd"/>
    </w:p>
    <w:p w:rsidR="00C75A22" w:rsidRPr="00C75A22" w:rsidRDefault="00C75A22" w:rsidP="00C75A22">
      <w:pPr>
        <w:shd w:val="clear" w:color="auto" w:fill="FFFFFF"/>
        <w:spacing w:before="75" w:after="75" w:line="240" w:lineRule="auto"/>
        <w:jc w:val="both"/>
        <w:rPr>
          <w:rFonts w:ascii="Times New Roman" w:eastAsia="Times New Roman" w:hAnsi="Times New Roman"/>
          <w:sz w:val="28"/>
          <w:szCs w:val="28"/>
          <w:lang w:eastAsia="ru-RU"/>
        </w:rPr>
      </w:pPr>
      <w:r w:rsidRPr="00C75A22">
        <w:rPr>
          <w:rFonts w:ascii="Times New Roman" w:eastAsia="Times New Roman" w:hAnsi="Times New Roman"/>
          <w:color w:val="000000"/>
          <w:sz w:val="28"/>
          <w:szCs w:val="28"/>
          <w:lang w:eastAsia="ru-RU"/>
        </w:rPr>
        <w:tab/>
      </w:r>
      <w:r w:rsidRPr="00C75A22">
        <w:rPr>
          <w:rFonts w:ascii="Times New Roman" w:eastAsia="Times New Roman" w:hAnsi="Times New Roman"/>
          <w:sz w:val="28"/>
          <w:szCs w:val="28"/>
          <w:lang w:eastAsia="ru-RU"/>
        </w:rPr>
        <w:t>Информационно-методическим центром проведена серия семинаров, совещаний для руководителей и педагогов образовательных учреждений. Были проведены Коллегии управления образования, где обсуждались вопросы не только по обучению и воспитанию подрастающего поколения, но и материально-технической и финансовой направленностей.</w:t>
      </w:r>
    </w:p>
    <w:p w:rsidR="00C75A22" w:rsidRPr="00C75A22" w:rsidRDefault="00C75A22" w:rsidP="00C75A22">
      <w:pPr>
        <w:spacing w:after="0"/>
        <w:ind w:firstLine="360"/>
        <w:jc w:val="both"/>
        <w:rPr>
          <w:rFonts w:ascii="Times New Roman" w:hAnsi="Times New Roman"/>
          <w:sz w:val="28"/>
          <w:szCs w:val="26"/>
        </w:rPr>
      </w:pPr>
      <w:r w:rsidRPr="00C75A22">
        <w:rPr>
          <w:rFonts w:eastAsia="Times New Roman"/>
          <w:lang w:eastAsia="ru-RU"/>
        </w:rPr>
        <w:tab/>
      </w:r>
      <w:r w:rsidRPr="00C75A22">
        <w:rPr>
          <w:rFonts w:ascii="Times New Roman" w:eastAsia="Times New Roman" w:hAnsi="Times New Roman"/>
          <w:sz w:val="28"/>
          <w:szCs w:val="28"/>
          <w:lang w:eastAsia="ru-RU"/>
        </w:rPr>
        <w:t xml:space="preserve">Совместно с руководителями МУМО проведено более </w:t>
      </w:r>
      <w:r w:rsidRPr="00C75A22">
        <w:rPr>
          <w:rFonts w:ascii="Times New Roman" w:eastAsia="Times New Roman" w:hAnsi="Times New Roman"/>
          <w:b/>
          <w:sz w:val="28"/>
          <w:szCs w:val="28"/>
          <w:lang w:eastAsia="ru-RU"/>
        </w:rPr>
        <w:t>45 семинаров</w:t>
      </w:r>
      <w:r w:rsidRPr="00C75A22">
        <w:rPr>
          <w:rFonts w:ascii="Times New Roman" w:eastAsia="Times New Roman" w:hAnsi="Times New Roman"/>
          <w:sz w:val="28"/>
          <w:szCs w:val="28"/>
          <w:lang w:eastAsia="ru-RU"/>
        </w:rPr>
        <w:t xml:space="preserve"> и </w:t>
      </w:r>
      <w:r w:rsidRPr="00C75A22">
        <w:rPr>
          <w:rFonts w:ascii="Times New Roman" w:eastAsia="Times New Roman" w:hAnsi="Times New Roman"/>
          <w:b/>
          <w:sz w:val="28"/>
          <w:szCs w:val="28"/>
          <w:lang w:eastAsia="ru-RU"/>
        </w:rPr>
        <w:t>32 совещания</w:t>
      </w:r>
      <w:r w:rsidRPr="00C75A22">
        <w:rPr>
          <w:rFonts w:ascii="Times New Roman" w:eastAsia="Times New Roman" w:hAnsi="Times New Roman"/>
          <w:sz w:val="28"/>
          <w:szCs w:val="28"/>
          <w:lang w:eastAsia="ru-RU"/>
        </w:rPr>
        <w:t xml:space="preserve">. </w:t>
      </w:r>
      <w:proofErr w:type="gramStart"/>
      <w:r w:rsidRPr="00C75A22">
        <w:rPr>
          <w:rFonts w:ascii="Times New Roman" w:eastAsia="Times New Roman" w:hAnsi="Times New Roman"/>
          <w:sz w:val="28"/>
          <w:szCs w:val="28"/>
          <w:lang w:eastAsia="ru-RU"/>
        </w:rPr>
        <w:t>Среди учителей начальных классов в феврале  проведен выездной семинар-практикум на базе Кызыл-Дагской средней школы, где провели показательные уроки учителя высшей категории Хертек А.О: урок литературного чтения в 4 классе «Серебряное копытце» и Салчак Шончалай Борисовна: урок  по развитию речи во 2-ом классе по теме «Подготовка к написанию сочинения «Моя снежинка»».</w:t>
      </w:r>
      <w:proofErr w:type="gramEnd"/>
      <w:r w:rsidRPr="00C75A22">
        <w:rPr>
          <w:rFonts w:ascii="Times New Roman" w:eastAsia="Times New Roman" w:hAnsi="Times New Roman"/>
          <w:sz w:val="28"/>
          <w:szCs w:val="28"/>
          <w:lang w:eastAsia="ru-RU"/>
        </w:rPr>
        <w:t xml:space="preserve"> В конце выступила</w:t>
      </w:r>
      <w:r w:rsidRPr="00C75A22">
        <w:rPr>
          <w:rFonts w:ascii="Times New Roman" w:hAnsi="Times New Roman"/>
          <w:sz w:val="28"/>
          <w:szCs w:val="28"/>
        </w:rPr>
        <w:t xml:space="preserve"> Конгар-оол  В.М., учитель начальных классов первой категории</w:t>
      </w:r>
      <w:r w:rsidRPr="00C75A22">
        <w:rPr>
          <w:rFonts w:ascii="Times New Roman" w:eastAsia="Times New Roman" w:hAnsi="Times New Roman"/>
          <w:sz w:val="28"/>
          <w:szCs w:val="28"/>
          <w:lang w:eastAsia="ru-RU"/>
        </w:rPr>
        <w:t xml:space="preserve"> с докладом </w:t>
      </w:r>
      <w:r w:rsidRPr="00C75A22">
        <w:rPr>
          <w:rFonts w:ascii="Times New Roman" w:hAnsi="Times New Roman"/>
          <w:sz w:val="28"/>
          <w:szCs w:val="28"/>
        </w:rPr>
        <w:t xml:space="preserve">«Экспертиза урока с позиции требований ФГОС НОО».  </w:t>
      </w:r>
      <w:r w:rsidRPr="00C75A22">
        <w:rPr>
          <w:rFonts w:ascii="Times New Roman" w:hAnsi="Times New Roman"/>
          <w:b/>
          <w:sz w:val="24"/>
          <w:szCs w:val="24"/>
        </w:rPr>
        <w:t xml:space="preserve"> </w:t>
      </w:r>
      <w:r w:rsidRPr="00C75A22">
        <w:rPr>
          <w:rFonts w:ascii="Times New Roman" w:hAnsi="Times New Roman"/>
          <w:sz w:val="28"/>
          <w:szCs w:val="24"/>
        </w:rPr>
        <w:t xml:space="preserve">МУМО учителей технологии, ИЗИ и музыка  октябре провели заседание по теме: «Использование новых инновационных технологий в процессе преподавания предметов». В холе заседания обсуждались вопросы «Развитие творческого потенциала, предприимчивости, познавательной активности на основе инновационных форм и методов обучения на уроках технологии, </w:t>
      </w:r>
      <w:proofErr w:type="gramStart"/>
      <w:r w:rsidRPr="00C75A22">
        <w:rPr>
          <w:rFonts w:ascii="Times New Roman" w:hAnsi="Times New Roman"/>
          <w:sz w:val="28"/>
          <w:szCs w:val="24"/>
        </w:rPr>
        <w:t>ИЗО</w:t>
      </w:r>
      <w:proofErr w:type="gramEnd"/>
      <w:r w:rsidRPr="00C75A22">
        <w:rPr>
          <w:rFonts w:ascii="Times New Roman" w:hAnsi="Times New Roman"/>
          <w:sz w:val="28"/>
          <w:szCs w:val="24"/>
        </w:rPr>
        <w:t xml:space="preserve">, и </w:t>
      </w:r>
      <w:proofErr w:type="gramStart"/>
      <w:r w:rsidRPr="00C75A22">
        <w:rPr>
          <w:rFonts w:ascii="Times New Roman" w:hAnsi="Times New Roman"/>
          <w:sz w:val="28"/>
          <w:szCs w:val="24"/>
        </w:rPr>
        <w:t>музыке</w:t>
      </w:r>
      <w:proofErr w:type="gramEnd"/>
      <w:r w:rsidRPr="00C75A22">
        <w:rPr>
          <w:rFonts w:ascii="Times New Roman" w:hAnsi="Times New Roman"/>
          <w:sz w:val="28"/>
          <w:szCs w:val="24"/>
        </w:rPr>
        <w:t>»; «Коллективные формы работы на уроках как один из способов повышения эффективности урока». Учителя  с большим интересом активно участвовали в работе совещания. 23 апреля</w:t>
      </w:r>
      <w:r w:rsidRPr="00C75A22">
        <w:rPr>
          <w:rFonts w:ascii="Times New Roman" w:hAnsi="Times New Roman"/>
          <w:sz w:val="28"/>
          <w:szCs w:val="28"/>
        </w:rPr>
        <w:t xml:space="preserve"> на базе Тээлинской школы был проведен семинар-практикум для молодых учителей показательным уроком в соответствии с требованиями ФГОС. В данном семинаре приняли участие 8 молодых учителей-предметников школ кожууна. 13 ноября МУМО учителей истории и обществознания провели</w:t>
      </w:r>
      <w:r w:rsidRPr="00C75A22">
        <w:rPr>
          <w:rFonts w:ascii="Times New Roman" w:hAnsi="Times New Roman"/>
          <w:sz w:val="28"/>
          <w:szCs w:val="26"/>
        </w:rPr>
        <w:t xml:space="preserve"> семинар «Индивидуальные программы подготовки обучающихся к работе над заданиями с развернутыми ответами ГИА».</w:t>
      </w:r>
    </w:p>
    <w:p w:rsidR="00C75A22" w:rsidRPr="00C75A22" w:rsidRDefault="00C75A22" w:rsidP="00C75A22">
      <w:pPr>
        <w:jc w:val="both"/>
        <w:rPr>
          <w:rFonts w:ascii="Times New Roman" w:hAnsi="Times New Roman"/>
          <w:sz w:val="28"/>
          <w:szCs w:val="26"/>
        </w:rPr>
      </w:pPr>
      <w:r w:rsidRPr="00C75A22">
        <w:rPr>
          <w:rFonts w:ascii="Times New Roman" w:hAnsi="Times New Roman"/>
          <w:sz w:val="28"/>
          <w:szCs w:val="26"/>
        </w:rPr>
        <w:tab/>
        <w:t xml:space="preserve">Учителя кожууна также активно обучаются в вебинарах. </w:t>
      </w:r>
      <w:r w:rsidRPr="00C75A22">
        <w:rPr>
          <w:rFonts w:ascii="Times New Roman" w:eastAsia="Times New Roman" w:hAnsi="Times New Roman"/>
          <w:sz w:val="28"/>
          <w:szCs w:val="28"/>
          <w:lang w:eastAsia="ru-RU"/>
        </w:rPr>
        <w:t xml:space="preserve">Особенно полезным был семинар по программе «Современные подходы к повышению качества образования», в котором участвовали учителям МБОУ ТСОШ им В. Б. Кара-Сала Серен-Чимит А. О., Сурун А. А., Шыырап Ч. С. совместно с учителями г. Москвы школы № 2065 Владимир Викторович Макаров-заместитель директора по управлению качеством образования, Константин Викторович </w:t>
      </w:r>
      <w:proofErr w:type="gramStart"/>
      <w:r w:rsidRPr="00C75A22">
        <w:rPr>
          <w:rFonts w:ascii="Times New Roman" w:eastAsia="Times New Roman" w:hAnsi="Times New Roman"/>
          <w:sz w:val="28"/>
          <w:szCs w:val="28"/>
          <w:lang w:eastAsia="ru-RU"/>
        </w:rPr>
        <w:t>–з</w:t>
      </w:r>
      <w:proofErr w:type="gramEnd"/>
      <w:r w:rsidRPr="00C75A22">
        <w:rPr>
          <w:rFonts w:ascii="Times New Roman" w:eastAsia="Times New Roman" w:hAnsi="Times New Roman"/>
          <w:sz w:val="28"/>
          <w:szCs w:val="28"/>
          <w:lang w:eastAsia="ru-RU"/>
        </w:rPr>
        <w:t xml:space="preserve">аместитель директора по воспитательной работе, Князев Фёдор Александрович – заместитель </w:t>
      </w:r>
      <w:r w:rsidRPr="00C75A22">
        <w:rPr>
          <w:rFonts w:ascii="Times New Roman" w:eastAsia="Times New Roman" w:hAnsi="Times New Roman"/>
          <w:sz w:val="28"/>
          <w:szCs w:val="28"/>
          <w:lang w:eastAsia="ru-RU"/>
        </w:rPr>
        <w:lastRenderedPageBreak/>
        <w:t xml:space="preserve">директора по контролю качеством образования. Эти школы являются школами – побратимами в рамках реализации проекта «Мост дружбы». </w:t>
      </w:r>
      <w:r w:rsidRPr="00C75A22">
        <w:rPr>
          <w:rFonts w:ascii="Times New Roman" w:hAnsi="Times New Roman"/>
          <w:sz w:val="28"/>
          <w:szCs w:val="26"/>
        </w:rPr>
        <w:t xml:space="preserve"> </w:t>
      </w:r>
    </w:p>
    <w:p w:rsidR="00C75A22" w:rsidRPr="00C75A22" w:rsidRDefault="00C75A22" w:rsidP="00C75A22">
      <w:pPr>
        <w:spacing w:after="0"/>
        <w:jc w:val="both"/>
        <w:rPr>
          <w:rFonts w:ascii="Times New Roman" w:eastAsia="Times New Roman" w:hAnsi="Times New Roman"/>
          <w:bCs/>
          <w:sz w:val="28"/>
          <w:szCs w:val="26"/>
          <w:lang w:eastAsia="ru-RU"/>
        </w:rPr>
      </w:pPr>
      <w:r w:rsidRPr="00C75A22">
        <w:rPr>
          <w:rFonts w:ascii="Times New Roman" w:hAnsi="Times New Roman"/>
          <w:sz w:val="28"/>
          <w:szCs w:val="26"/>
        </w:rPr>
        <w:tab/>
        <w:t xml:space="preserve">С целью повышения квалификации </w:t>
      </w:r>
      <w:proofErr w:type="gramStart"/>
      <w:r w:rsidRPr="00C75A22">
        <w:rPr>
          <w:rFonts w:ascii="Times New Roman" w:hAnsi="Times New Roman"/>
          <w:sz w:val="28"/>
          <w:szCs w:val="26"/>
        </w:rPr>
        <w:t>педагогических работников, проходивших первую и высшую квалификационную категорию</w:t>
      </w:r>
      <w:r w:rsidRPr="00C75A22">
        <w:rPr>
          <w:rFonts w:ascii="Times New Roman" w:hAnsi="Times New Roman"/>
          <w:sz w:val="26"/>
          <w:szCs w:val="26"/>
        </w:rPr>
        <w:t xml:space="preserve"> </w:t>
      </w:r>
      <w:r w:rsidRPr="00C75A22">
        <w:rPr>
          <w:rFonts w:ascii="Times New Roman" w:eastAsia="Times New Roman" w:hAnsi="Times New Roman"/>
          <w:sz w:val="28"/>
          <w:szCs w:val="26"/>
          <w:lang w:eastAsia="ru-RU"/>
        </w:rPr>
        <w:t>7 февраля 2019 года   состоялся</w:t>
      </w:r>
      <w:proofErr w:type="gramEnd"/>
      <w:r w:rsidRPr="00C75A22">
        <w:rPr>
          <w:rFonts w:ascii="Times New Roman" w:eastAsia="Times New Roman" w:hAnsi="Times New Roman"/>
          <w:sz w:val="28"/>
          <w:szCs w:val="26"/>
          <w:lang w:eastAsia="ru-RU"/>
        </w:rPr>
        <w:t xml:space="preserve"> семинар на тему «Изменения в порядке проведения аттестации педагогических работников учреждений, осуществляющих образовательную деятельность» для педагогических работников. В данном семинаре приняли участие всего 8 педагогических работников. </w:t>
      </w:r>
      <w:r w:rsidRPr="00C75A22">
        <w:rPr>
          <w:rFonts w:ascii="Times New Roman" w:eastAsia="Times New Roman" w:hAnsi="Times New Roman"/>
          <w:bCs/>
          <w:sz w:val="28"/>
          <w:szCs w:val="26"/>
          <w:lang w:eastAsia="ru-RU"/>
        </w:rPr>
        <w:t>Проведенный семинар способствовал выявлению ряда проблем, которые связаны с непониманием сложности и комплексности задач, стоящих перед педагогическими работниками по заполнению Оценочных листов, а также по составлению электронного портфолио.</w:t>
      </w:r>
    </w:p>
    <w:p w:rsidR="00C75A22" w:rsidRPr="00C75A22" w:rsidRDefault="00C75A22" w:rsidP="00C75A22">
      <w:pPr>
        <w:spacing w:after="0"/>
        <w:jc w:val="both"/>
        <w:rPr>
          <w:rFonts w:ascii="Times New Roman" w:hAnsi="Times New Roman"/>
          <w:sz w:val="28"/>
          <w:szCs w:val="26"/>
        </w:rPr>
      </w:pPr>
      <w:r w:rsidRPr="00C75A22">
        <w:rPr>
          <w:rFonts w:ascii="Times New Roman" w:hAnsi="Times New Roman"/>
          <w:sz w:val="28"/>
          <w:szCs w:val="26"/>
        </w:rPr>
        <w:tab/>
        <w:t xml:space="preserve">В течение учебного года руководителями МУМО были организованы </w:t>
      </w:r>
      <w:r w:rsidRPr="00C75A22">
        <w:rPr>
          <w:rFonts w:ascii="Times New Roman" w:hAnsi="Times New Roman"/>
          <w:b/>
          <w:sz w:val="28"/>
          <w:szCs w:val="26"/>
        </w:rPr>
        <w:t>выезды методической помощи</w:t>
      </w:r>
      <w:r w:rsidRPr="00C75A22">
        <w:rPr>
          <w:rFonts w:ascii="Times New Roman" w:hAnsi="Times New Roman"/>
          <w:sz w:val="28"/>
          <w:szCs w:val="26"/>
        </w:rPr>
        <w:t xml:space="preserve"> учителям-предметникам в Шуйскую, Бай-Талскую и Кызыл-Дагскую школы. В ходе посещений этих школ руководителями оказана помощь в составлении учебных программ, технологических карт уроков. Молодым учителям даны показательные уроки.</w:t>
      </w:r>
    </w:p>
    <w:p w:rsidR="00C75A22" w:rsidRPr="00C75A22" w:rsidRDefault="00C75A22" w:rsidP="00C75A22">
      <w:pPr>
        <w:spacing w:after="0"/>
        <w:ind w:firstLine="708"/>
        <w:jc w:val="both"/>
        <w:rPr>
          <w:rFonts w:ascii="Times New Roman" w:eastAsia="Times New Roman" w:hAnsi="Times New Roman"/>
          <w:sz w:val="28"/>
          <w:szCs w:val="24"/>
          <w:lang w:eastAsia="ru-RU"/>
        </w:rPr>
      </w:pPr>
      <w:r w:rsidRPr="00C75A22">
        <w:rPr>
          <w:rFonts w:ascii="Times New Roman" w:eastAsia="Times New Roman" w:hAnsi="Times New Roman"/>
          <w:sz w:val="28"/>
          <w:szCs w:val="24"/>
          <w:lang w:eastAsia="ru-RU"/>
        </w:rPr>
        <w:t>В этом учебном году учителями активно применяются кейсы. Кейсы разработаны  членами РУМО учителей-предметников Республики Тыва.</w:t>
      </w:r>
    </w:p>
    <w:p w:rsidR="00C75A22" w:rsidRPr="00C75A22" w:rsidRDefault="00C75A22" w:rsidP="00C75A22">
      <w:pPr>
        <w:spacing w:after="0"/>
        <w:jc w:val="both"/>
        <w:rPr>
          <w:rFonts w:ascii="Times New Roman" w:hAnsi="Times New Roman"/>
          <w:sz w:val="28"/>
        </w:rPr>
      </w:pPr>
      <w:r w:rsidRPr="00C75A22">
        <w:rPr>
          <w:rFonts w:ascii="Times New Roman" w:eastAsia="Times New Roman" w:hAnsi="Times New Roman"/>
          <w:sz w:val="28"/>
          <w:szCs w:val="28"/>
          <w:lang w:eastAsia="ru-RU"/>
        </w:rPr>
        <w:tab/>
        <w:t xml:space="preserve">Согласно приказу начальника МКУ УО № 237/1 о.д. от 28 сентября 2019 года «О проведении </w:t>
      </w:r>
      <w:r w:rsidRPr="00C75A22">
        <w:rPr>
          <w:rFonts w:ascii="Times New Roman" w:eastAsia="Times New Roman" w:hAnsi="Times New Roman"/>
          <w:b/>
          <w:sz w:val="28"/>
          <w:szCs w:val="28"/>
          <w:lang w:eastAsia="ru-RU"/>
        </w:rPr>
        <w:t>Дня учителя</w:t>
      </w:r>
      <w:r w:rsidRPr="00C75A22">
        <w:rPr>
          <w:rFonts w:ascii="Times New Roman" w:eastAsia="Times New Roman" w:hAnsi="Times New Roman"/>
          <w:sz w:val="28"/>
          <w:szCs w:val="28"/>
          <w:lang w:eastAsia="ru-RU"/>
        </w:rPr>
        <w:t>» 04</w:t>
      </w:r>
      <w:r w:rsidRPr="00C75A22">
        <w:rPr>
          <w:rFonts w:ascii="Times New Roman" w:hAnsi="Times New Roman"/>
          <w:sz w:val="28"/>
        </w:rPr>
        <w:t xml:space="preserve"> октября  2019 года в селе Тээли праздновали День учителя педагогические работники Бай-Тайгинского кожууна.</w:t>
      </w:r>
    </w:p>
    <w:p w:rsidR="00C75A22" w:rsidRPr="00C75A22" w:rsidRDefault="00C75A22" w:rsidP="00C75A22">
      <w:pPr>
        <w:spacing w:after="0" w:line="240" w:lineRule="auto"/>
        <w:ind w:firstLine="720"/>
        <w:contextualSpacing/>
        <w:jc w:val="both"/>
        <w:rPr>
          <w:rFonts w:ascii="Times New Roman" w:hAnsi="Times New Roman"/>
          <w:sz w:val="28"/>
        </w:rPr>
      </w:pPr>
      <w:r w:rsidRPr="00C75A22">
        <w:rPr>
          <w:rFonts w:ascii="Times New Roman" w:hAnsi="Times New Roman"/>
          <w:sz w:val="28"/>
        </w:rPr>
        <w:tab/>
        <w:t xml:space="preserve">Согласно программе проведения в стадионе «Бай-Тайга» в 13 часов начался  кожуунный спортивный фестиваль, посвященный международному Дню учителя  среди команд образовательных учреждений (ОУ, УДО)  «Мода на спорт». Фестиваль провели </w:t>
      </w:r>
      <w:r w:rsidRPr="00C75A22">
        <w:rPr>
          <w:rFonts w:ascii="Times New Roman" w:eastAsia="Times New Roman" w:hAnsi="Times New Roman"/>
          <w:sz w:val="28"/>
          <w:szCs w:val="28"/>
          <w:lang w:eastAsia="ru-RU"/>
        </w:rPr>
        <w:t>с целью пропаганды здорового образа жизни, развития интереса к физической культуре и спорту</w:t>
      </w:r>
      <w:r w:rsidRPr="00C75A22">
        <w:rPr>
          <w:rFonts w:ascii="Times New Roman" w:hAnsi="Times New Roman"/>
          <w:sz w:val="28"/>
        </w:rPr>
        <w:t>. Всего участвовали 10 команд образовательных учреждений с общим охватом 120 человек. Победу одержала команда МБОУ Шуйской средней школы. По протокольному решению жюри все команды-победители награждены дипломами и памятными медалями и денежными призами. В  конце спортивного фестиваля было организовано награждение   лучших учителей   и технических работников образовательных учреждений кожууна. Поздравительным слово выступили и.о. председателя администрации кожуна Кашпык-оол Ч.К., полномочный представитель Главы РТ Саая С. Б., Глава Хурала представителей  кожууна Салчак С.</w:t>
      </w:r>
      <w:proofErr w:type="gramStart"/>
      <w:r w:rsidRPr="00C75A22">
        <w:rPr>
          <w:rFonts w:ascii="Times New Roman" w:hAnsi="Times New Roman"/>
          <w:sz w:val="28"/>
        </w:rPr>
        <w:t>С-С</w:t>
      </w:r>
      <w:proofErr w:type="gramEnd"/>
      <w:r w:rsidRPr="00C75A22">
        <w:rPr>
          <w:rFonts w:ascii="Times New Roman" w:hAnsi="Times New Roman"/>
          <w:sz w:val="28"/>
        </w:rPr>
        <w:t>.</w:t>
      </w:r>
    </w:p>
    <w:p w:rsidR="00C75A22" w:rsidRPr="00C75A22" w:rsidRDefault="00C75A22" w:rsidP="00C75A22">
      <w:pPr>
        <w:spacing w:after="0" w:line="240" w:lineRule="auto"/>
        <w:ind w:firstLine="720"/>
        <w:contextualSpacing/>
        <w:jc w:val="both"/>
        <w:rPr>
          <w:rFonts w:ascii="Times New Roman" w:hAnsi="Times New Roman"/>
          <w:sz w:val="28"/>
        </w:rPr>
      </w:pPr>
      <w:r w:rsidRPr="00C75A22">
        <w:rPr>
          <w:rFonts w:ascii="Times New Roman" w:hAnsi="Times New Roman"/>
          <w:sz w:val="28"/>
        </w:rPr>
        <w:t>В 13 часов в ресторане «Азия» с</w:t>
      </w:r>
      <w:proofErr w:type="gramStart"/>
      <w:r w:rsidRPr="00C75A22">
        <w:rPr>
          <w:rFonts w:ascii="Times New Roman" w:hAnsi="Times New Roman"/>
          <w:sz w:val="28"/>
        </w:rPr>
        <w:t>.Т</w:t>
      </w:r>
      <w:proofErr w:type="gramEnd"/>
      <w:r w:rsidRPr="00C75A22">
        <w:rPr>
          <w:rFonts w:ascii="Times New Roman" w:hAnsi="Times New Roman"/>
          <w:sz w:val="28"/>
        </w:rPr>
        <w:t xml:space="preserve">ээли для учителей-ветеранов Бай-Тайгинского кожууна было  организовано чаепитие с концертными номерами.  Всего   участвовали 47  учителей-ветеранов  из  7  общеобразовательных  школ  кожууна.  Во  время  празднования были  проведены  конкурсы  стихов,  частушек, песен.  Все  учителя-ветераны приняли  активное  участие.   </w:t>
      </w:r>
    </w:p>
    <w:p w:rsidR="00C75A22" w:rsidRPr="00C75A22" w:rsidRDefault="00C75A22" w:rsidP="00C75A22">
      <w:pPr>
        <w:keepNext/>
        <w:spacing w:after="0" w:line="240" w:lineRule="auto"/>
        <w:jc w:val="both"/>
        <w:outlineLvl w:val="0"/>
        <w:rPr>
          <w:rFonts w:ascii="Times New Roman" w:eastAsia="Times New Roman" w:hAnsi="Times New Roman"/>
          <w:sz w:val="28"/>
          <w:szCs w:val="24"/>
          <w:lang w:eastAsia="ru-RU"/>
        </w:rPr>
      </w:pPr>
      <w:r w:rsidRPr="00C75A22">
        <w:rPr>
          <w:rFonts w:ascii="Times New Roman" w:eastAsia="Times New Roman" w:hAnsi="Times New Roman"/>
          <w:sz w:val="28"/>
          <w:szCs w:val="24"/>
          <w:lang w:eastAsia="ru-RU"/>
        </w:rPr>
        <w:t xml:space="preserve">           В соответствии с планом ИМЦ МКУ «Управления образования»  с целью оказания методической помощи молодым учителям Бай-Тайгинского кожууна  15 </w:t>
      </w:r>
      <w:r w:rsidRPr="00C75A22">
        <w:rPr>
          <w:rFonts w:ascii="Times New Roman" w:eastAsia="Times New Roman" w:hAnsi="Times New Roman"/>
          <w:sz w:val="28"/>
          <w:szCs w:val="24"/>
          <w:lang w:eastAsia="ru-RU"/>
        </w:rPr>
        <w:lastRenderedPageBreak/>
        <w:t xml:space="preserve">ноября 2019г. на базе МБОУ Хемчикской СОШ был проведен </w:t>
      </w:r>
      <w:r w:rsidRPr="00C75A22">
        <w:rPr>
          <w:rFonts w:ascii="Times New Roman" w:eastAsia="Times New Roman" w:hAnsi="Times New Roman"/>
          <w:b/>
          <w:sz w:val="28"/>
          <w:szCs w:val="24"/>
          <w:lang w:eastAsia="ru-RU"/>
        </w:rPr>
        <w:t>День молодого учителя.</w:t>
      </w:r>
      <w:r w:rsidRPr="00C75A22">
        <w:rPr>
          <w:rFonts w:ascii="Times New Roman" w:eastAsia="Times New Roman" w:hAnsi="Times New Roman"/>
          <w:sz w:val="28"/>
          <w:szCs w:val="24"/>
          <w:lang w:eastAsia="ru-RU"/>
        </w:rPr>
        <w:t xml:space="preserve"> В рамках дня были организованы показательные уроки и мастер-классы учителей-стажистов Хемчикской средней школы. Школа продемонстрировала слаженную работу молодым педагогам кожууна. Во второй половине дня на хорошем уровне проведен конкурс КВН среди команд молодых учителей школ, посвященный среди молодых педагогов Бай-Тайгинского кожууна, посвященный Году Театра в Российской Федерации и Человеку Труда в Республике Тыва и месячнику «Искусство быть семьей» в образовательных учреждениях кожууна. Приняло участие всего 58 педагогических работников кожууна.</w:t>
      </w:r>
    </w:p>
    <w:p w:rsidR="00C75A22" w:rsidRPr="00C75A22" w:rsidRDefault="00C75A22" w:rsidP="00BE3FAD">
      <w:pPr>
        <w:shd w:val="clear" w:color="auto" w:fill="FFFFFF"/>
        <w:spacing w:after="0" w:line="294" w:lineRule="atLeast"/>
        <w:jc w:val="both"/>
        <w:rPr>
          <w:rFonts w:ascii="Times New Roman" w:eastAsia="Times New Roman" w:hAnsi="Times New Roman"/>
          <w:sz w:val="28"/>
          <w:szCs w:val="24"/>
          <w:lang w:eastAsia="ru-RU"/>
        </w:rPr>
      </w:pPr>
      <w:r w:rsidRPr="00C75A22">
        <w:rPr>
          <w:rFonts w:ascii="Times New Roman" w:eastAsia="Times New Roman" w:hAnsi="Times New Roman"/>
          <w:sz w:val="28"/>
          <w:szCs w:val="24"/>
          <w:lang w:eastAsia="ru-RU"/>
        </w:rPr>
        <w:tab/>
      </w:r>
      <w:r w:rsidRPr="00C75A22">
        <w:rPr>
          <w:rFonts w:ascii="Times New Roman" w:eastAsia="Times New Roman" w:hAnsi="Times New Roman"/>
          <w:bCs/>
          <w:color w:val="000000"/>
          <w:sz w:val="28"/>
          <w:szCs w:val="28"/>
          <w:lang w:eastAsia="ru-RU"/>
        </w:rPr>
        <w:t xml:space="preserve">Международная акция </w:t>
      </w:r>
      <w:r w:rsidRPr="00C75A22">
        <w:rPr>
          <w:rFonts w:ascii="Times New Roman" w:eastAsia="Times New Roman" w:hAnsi="Times New Roman"/>
          <w:b/>
          <w:bCs/>
          <w:color w:val="000000"/>
          <w:sz w:val="28"/>
          <w:szCs w:val="28"/>
          <w:lang w:eastAsia="ru-RU"/>
        </w:rPr>
        <w:t>«Большой этнографический диктант»</w:t>
      </w:r>
      <w:r w:rsidRPr="00C75A22">
        <w:rPr>
          <w:rFonts w:ascii="Times New Roman" w:eastAsia="Times New Roman" w:hAnsi="Times New Roman"/>
          <w:bCs/>
          <w:color w:val="000000"/>
          <w:sz w:val="28"/>
          <w:szCs w:val="28"/>
          <w:lang w:eastAsia="ru-RU"/>
        </w:rPr>
        <w:t xml:space="preserve"> состоялась 2 ноября 2019 года. Знания решили проверить обучающиеся 4-11 классов, педагогические работники, родители/законные представители школьников.</w:t>
      </w:r>
      <w:r w:rsidRPr="00C75A22">
        <w:rPr>
          <w:rFonts w:ascii="Arial" w:eastAsia="Times New Roman" w:hAnsi="Arial" w:cs="Arial"/>
          <w:color w:val="000000"/>
          <w:sz w:val="28"/>
          <w:szCs w:val="28"/>
          <w:lang w:eastAsia="ru-RU"/>
        </w:rPr>
        <w:t xml:space="preserve"> </w:t>
      </w:r>
      <w:r w:rsidRPr="00C75A22">
        <w:rPr>
          <w:rFonts w:ascii="Times New Roman" w:eastAsia="Times New Roman" w:hAnsi="Times New Roman"/>
          <w:color w:val="000000"/>
          <w:sz w:val="28"/>
          <w:szCs w:val="28"/>
          <w:lang w:eastAsia="ru-RU"/>
        </w:rPr>
        <w:t>Участие в диктанте было добровольным и бесплатным. Диктант позволил оценить уровень этнографической грамотности населения, их знания о народах, проживающих в России. Он привлёк внимание к этнографии как науке, занимающей важное место в гармонизации межэтнических отношений.</w:t>
      </w:r>
      <w:r w:rsidRPr="00C75A22">
        <w:rPr>
          <w:rFonts w:ascii="Arial" w:eastAsia="Times New Roman" w:hAnsi="Arial" w:cs="Arial"/>
          <w:color w:val="000000"/>
          <w:sz w:val="28"/>
          <w:szCs w:val="28"/>
          <w:lang w:eastAsia="ru-RU"/>
        </w:rPr>
        <w:t xml:space="preserve"> </w:t>
      </w:r>
      <w:r w:rsidRPr="00C75A22">
        <w:rPr>
          <w:rFonts w:ascii="Times New Roman" w:eastAsia="Times New Roman" w:hAnsi="Times New Roman"/>
          <w:color w:val="000000"/>
          <w:sz w:val="28"/>
          <w:szCs w:val="28"/>
          <w:lang w:eastAsia="ru-RU"/>
        </w:rPr>
        <w:t xml:space="preserve">Участники получили 30 одинаковых по уровню сложности тестовых заданий, состоящих из двух частей: федеральных и региональных вопросов. </w:t>
      </w:r>
      <w:proofErr w:type="gramStart"/>
      <w:r w:rsidRPr="00C75A22">
        <w:rPr>
          <w:rFonts w:ascii="Times New Roman" w:eastAsia="Times New Roman" w:hAnsi="Times New Roman"/>
          <w:color w:val="000000"/>
          <w:sz w:val="28"/>
          <w:szCs w:val="28"/>
          <w:lang w:eastAsia="ru-RU"/>
        </w:rPr>
        <w:t>Выполнить их нужно было за   45 минут</w:t>
      </w:r>
      <w:proofErr w:type="gramEnd"/>
      <w:r w:rsidRPr="00C75A22">
        <w:rPr>
          <w:rFonts w:ascii="Times New Roman" w:eastAsia="Times New Roman" w:hAnsi="Times New Roman"/>
          <w:color w:val="000000"/>
          <w:sz w:val="28"/>
          <w:szCs w:val="28"/>
          <w:lang w:eastAsia="ru-RU"/>
        </w:rPr>
        <w:t>. За правильные ответы можно было набрать 100 баллов.</w:t>
      </w:r>
      <w:r w:rsidRPr="00C75A22">
        <w:rPr>
          <w:rFonts w:ascii="Arial" w:eastAsia="Times New Roman" w:hAnsi="Arial" w:cs="Arial"/>
          <w:color w:val="000000"/>
          <w:sz w:val="28"/>
          <w:szCs w:val="28"/>
          <w:lang w:eastAsia="ru-RU"/>
        </w:rPr>
        <w:t xml:space="preserve"> </w:t>
      </w:r>
      <w:r w:rsidRPr="00C75A22">
        <w:rPr>
          <w:rFonts w:ascii="Times New Roman" w:eastAsia="Times New Roman" w:hAnsi="Times New Roman"/>
          <w:color w:val="000000"/>
          <w:sz w:val="28"/>
          <w:szCs w:val="28"/>
          <w:lang w:eastAsia="ru-RU"/>
        </w:rPr>
        <w:t xml:space="preserve">В </w:t>
      </w:r>
      <w:proofErr w:type="gramStart"/>
      <w:r w:rsidRPr="00C75A22">
        <w:rPr>
          <w:rFonts w:ascii="Times New Roman" w:eastAsia="Times New Roman" w:hAnsi="Times New Roman"/>
          <w:color w:val="000000"/>
          <w:sz w:val="28"/>
          <w:szCs w:val="28"/>
          <w:lang w:eastAsia="ru-RU"/>
        </w:rPr>
        <w:t>нашем</w:t>
      </w:r>
      <w:proofErr w:type="gramEnd"/>
      <w:r w:rsidRPr="00C75A22">
        <w:rPr>
          <w:rFonts w:ascii="Times New Roman" w:eastAsia="Times New Roman" w:hAnsi="Times New Roman"/>
          <w:color w:val="000000"/>
          <w:sz w:val="28"/>
          <w:szCs w:val="28"/>
          <w:lang w:eastAsia="ru-RU"/>
        </w:rPr>
        <w:t xml:space="preserve"> кожууне  «Большой этнографический диктант»  поддержали более 60 участников. В учреждении  написали диктант 63 человека.  </w:t>
      </w:r>
      <w:r w:rsidRPr="00C75A22">
        <w:rPr>
          <w:rFonts w:ascii="Arial" w:eastAsia="Times New Roman" w:hAnsi="Arial" w:cs="Arial"/>
          <w:color w:val="000000"/>
          <w:sz w:val="28"/>
          <w:szCs w:val="28"/>
          <w:lang w:eastAsia="ru-RU"/>
        </w:rPr>
        <w:t xml:space="preserve"> </w:t>
      </w:r>
      <w:r w:rsidRPr="00C75A22">
        <w:rPr>
          <w:rFonts w:ascii="Times New Roman" w:eastAsia="Times New Roman" w:hAnsi="Times New Roman"/>
          <w:sz w:val="28"/>
          <w:szCs w:val="24"/>
          <w:lang w:eastAsia="ru-RU"/>
        </w:rPr>
        <w:tab/>
      </w:r>
    </w:p>
    <w:p w:rsidR="00C75A22" w:rsidRPr="00C75A22" w:rsidRDefault="00C75A22" w:rsidP="00C75A22">
      <w:pPr>
        <w:spacing w:before="150" w:after="150" w:line="270" w:lineRule="atLeast"/>
        <w:jc w:val="center"/>
        <w:rPr>
          <w:rFonts w:ascii="Times New Roman" w:eastAsia="Times New Roman" w:hAnsi="Times New Roman"/>
          <w:b/>
          <w:sz w:val="28"/>
          <w:szCs w:val="28"/>
          <w:lang w:eastAsia="ru-RU"/>
        </w:rPr>
      </w:pPr>
      <w:r w:rsidRPr="00C75A22">
        <w:rPr>
          <w:rFonts w:ascii="Times New Roman" w:eastAsia="Times New Roman" w:hAnsi="Times New Roman"/>
          <w:b/>
          <w:sz w:val="28"/>
          <w:szCs w:val="28"/>
          <w:lang w:eastAsia="ru-RU"/>
        </w:rPr>
        <w:t>П</w:t>
      </w:r>
      <w:r w:rsidR="00BE3FAD">
        <w:rPr>
          <w:rFonts w:ascii="Times New Roman" w:eastAsia="Times New Roman" w:hAnsi="Times New Roman"/>
          <w:b/>
          <w:sz w:val="28"/>
          <w:szCs w:val="28"/>
          <w:lang w:eastAsia="ru-RU"/>
        </w:rPr>
        <w:t>овышение квалификации педагогов.</w:t>
      </w:r>
    </w:p>
    <w:p w:rsidR="00C75A22" w:rsidRPr="00C75A22" w:rsidRDefault="00C75A22" w:rsidP="00C75A22">
      <w:pPr>
        <w:spacing w:before="150" w:after="150" w:line="270" w:lineRule="atLeast"/>
        <w:jc w:val="both"/>
        <w:rPr>
          <w:rFonts w:ascii="Times New Roman" w:eastAsia="Times New Roman" w:hAnsi="Times New Roman"/>
          <w:sz w:val="28"/>
          <w:szCs w:val="28"/>
          <w:lang w:eastAsia="ru-RU"/>
        </w:rPr>
      </w:pPr>
      <w:r w:rsidRPr="00C75A22">
        <w:rPr>
          <w:rFonts w:ascii="Times New Roman" w:eastAsia="Times New Roman" w:hAnsi="Times New Roman"/>
          <w:sz w:val="28"/>
          <w:szCs w:val="28"/>
          <w:lang w:eastAsia="ru-RU"/>
        </w:rPr>
        <w:tab/>
        <w:t>Необходимо отметить, что современный социальный мир меняется очень быстро. Вместе с ним неизбежно</w:t>
      </w:r>
      <w:r w:rsidR="00BE3FAD">
        <w:rPr>
          <w:rFonts w:ascii="Times New Roman" w:eastAsia="Times New Roman" w:hAnsi="Times New Roman"/>
          <w:sz w:val="28"/>
          <w:szCs w:val="28"/>
          <w:lang w:eastAsia="ru-RU"/>
        </w:rPr>
        <w:t xml:space="preserve"> меняется и система образования</w:t>
      </w:r>
      <w:r w:rsidRPr="00C75A22">
        <w:rPr>
          <w:rFonts w:ascii="Times New Roman" w:eastAsia="Times New Roman" w:hAnsi="Times New Roman"/>
          <w:sz w:val="28"/>
          <w:szCs w:val="28"/>
          <w:lang w:eastAsia="ru-RU"/>
        </w:rPr>
        <w:t xml:space="preserve">. Для достижения приоритетной цели образования – развития личности каждого ребенка, педагогу уже недостаточно тех знаний, которые он получил в ВУЗе, и того опыта, который он успел наработать за время своей педагогической практики. Обеспечение доступности, качества и эффективности образования, как целевых задач модернизации образования в первую очередь зависит от профессиональной компетентности педагогических работников – главных исполнителей </w:t>
      </w:r>
      <w:r w:rsidR="00BE3FAD">
        <w:rPr>
          <w:rFonts w:ascii="Times New Roman" w:eastAsia="Times New Roman" w:hAnsi="Times New Roman"/>
          <w:sz w:val="28"/>
          <w:szCs w:val="28"/>
          <w:lang w:eastAsia="ru-RU"/>
        </w:rPr>
        <w:t>ФГОС</w:t>
      </w:r>
      <w:r w:rsidRPr="00C75A22">
        <w:rPr>
          <w:rFonts w:ascii="Times New Roman" w:eastAsia="Times New Roman" w:hAnsi="Times New Roman"/>
          <w:sz w:val="28"/>
          <w:szCs w:val="28"/>
          <w:lang w:eastAsia="ru-RU"/>
        </w:rPr>
        <w:t xml:space="preserve">. От учителя напрямую зависит социально-экономическое, духовное развитие общества. Именно поэтому в настоящее время актуализировался спрос на квалифицированную, творчески мыслящую, конкурентоспособную личность учителя, владеющего современными способами и средствами воспитывать личность учащегося в динамично меняющемся мире. </w:t>
      </w:r>
    </w:p>
    <w:p w:rsidR="00C75A22" w:rsidRPr="00C75A22" w:rsidRDefault="00C75A22" w:rsidP="00C75A22">
      <w:pPr>
        <w:spacing w:before="150" w:after="150" w:line="270" w:lineRule="atLeast"/>
        <w:jc w:val="both"/>
        <w:rPr>
          <w:rFonts w:ascii="Times New Roman" w:eastAsia="Times New Roman" w:hAnsi="Times New Roman"/>
          <w:sz w:val="28"/>
          <w:szCs w:val="28"/>
          <w:lang w:eastAsia="ru-RU"/>
        </w:rPr>
      </w:pPr>
      <w:r w:rsidRPr="00C75A22">
        <w:rPr>
          <w:rFonts w:ascii="Times New Roman" w:eastAsia="Times New Roman" w:hAnsi="Times New Roman"/>
          <w:sz w:val="28"/>
          <w:szCs w:val="28"/>
          <w:lang w:eastAsia="ru-RU"/>
        </w:rPr>
        <w:tab/>
        <w:t>В 2019 году согласно плану-проспекту курсовых мероприятий ТГИПиПКК из 411 педагогических работников кожууна прошли обучение и повысили свою квалификацию в Тывинском государственном институте повышения и переподготовки квалификации кадров (ТГИПиПКК) 314 педагогических работников нашего кожууна, что составляет 70% от общего числа. По сравнению с прошлым учебным годом наблюдается повышение на 15 %.</w:t>
      </w:r>
    </w:p>
    <w:p w:rsidR="00C75A22" w:rsidRPr="00C75A22" w:rsidRDefault="00C75A22" w:rsidP="00C75A22">
      <w:pPr>
        <w:spacing w:before="150" w:after="150" w:line="270" w:lineRule="atLeast"/>
        <w:jc w:val="both"/>
        <w:rPr>
          <w:rFonts w:ascii="Times New Roman" w:eastAsia="Times New Roman" w:hAnsi="Times New Roman"/>
          <w:sz w:val="28"/>
          <w:szCs w:val="28"/>
          <w:lang w:eastAsia="ru-RU"/>
        </w:rPr>
      </w:pPr>
    </w:p>
    <w:p w:rsidR="00C75A22" w:rsidRPr="00C75A22" w:rsidRDefault="00C75A22" w:rsidP="00C75A22">
      <w:pPr>
        <w:spacing w:before="150" w:after="150" w:line="270" w:lineRule="atLeast"/>
        <w:jc w:val="both"/>
        <w:rPr>
          <w:rFonts w:ascii="Times New Roman" w:eastAsia="Times New Roman" w:hAnsi="Times New Roman"/>
          <w:sz w:val="28"/>
          <w:szCs w:val="28"/>
          <w:lang w:eastAsia="ru-RU"/>
        </w:rPr>
      </w:pPr>
      <w:r w:rsidRPr="00C75A22">
        <w:rPr>
          <w:rFonts w:eastAsia="Times New Roman"/>
          <w:noProof/>
          <w:lang w:eastAsia="ru-RU"/>
        </w:rPr>
        <w:lastRenderedPageBreak/>
        <w:drawing>
          <wp:inline distT="0" distB="0" distL="0" distR="0" wp14:anchorId="13282E16" wp14:editId="077CB65F">
            <wp:extent cx="5223753" cy="2286000"/>
            <wp:effectExtent l="0" t="0" r="15240" b="190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75A22" w:rsidRPr="00C75A22" w:rsidRDefault="00BE3FAD" w:rsidP="00BE3FAD">
      <w:pPr>
        <w:spacing w:after="0" w:line="270" w:lineRule="atLeast"/>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C75A22" w:rsidRPr="00C75A22">
        <w:rPr>
          <w:rFonts w:ascii="Times New Roman" w:eastAsia="Times New Roman" w:hAnsi="Times New Roman"/>
          <w:sz w:val="28"/>
          <w:szCs w:val="28"/>
          <w:lang w:eastAsia="ru-RU"/>
        </w:rPr>
        <w:t>В марте  проведен фестиваль  методических разработок уроков, занятий внеурочной̆ деятельности, рабочи</w:t>
      </w:r>
      <w:r>
        <w:rPr>
          <w:rFonts w:ascii="Times New Roman" w:eastAsia="Times New Roman" w:hAnsi="Times New Roman"/>
          <w:sz w:val="28"/>
          <w:szCs w:val="28"/>
          <w:lang w:eastAsia="ru-RU"/>
        </w:rPr>
        <w:t>х (авторских) программ учителей</w:t>
      </w:r>
      <w:r w:rsidR="00C75A22" w:rsidRPr="00C75A22">
        <w:rPr>
          <w:rFonts w:ascii="Times New Roman" w:eastAsia="Times New Roman" w:hAnsi="Times New Roman"/>
          <w:sz w:val="28"/>
          <w:szCs w:val="28"/>
          <w:lang w:eastAsia="ru-RU"/>
        </w:rPr>
        <w:t xml:space="preserve"> школы общеобразовательных учреждений кожууна.</w:t>
      </w:r>
    </w:p>
    <w:p w:rsidR="00C75A22" w:rsidRPr="00C75A22" w:rsidRDefault="00C75A22" w:rsidP="00BE3FAD">
      <w:pPr>
        <w:spacing w:after="0" w:line="270" w:lineRule="atLeast"/>
        <w:jc w:val="both"/>
        <w:rPr>
          <w:rFonts w:ascii="Times New Roman" w:eastAsia="Times New Roman" w:hAnsi="Times New Roman"/>
          <w:sz w:val="28"/>
          <w:szCs w:val="28"/>
          <w:lang w:eastAsia="ru-RU"/>
        </w:rPr>
      </w:pPr>
      <w:r w:rsidRPr="00C75A22">
        <w:rPr>
          <w:rFonts w:ascii="Times New Roman" w:eastAsia="Times New Roman" w:hAnsi="Times New Roman"/>
          <w:sz w:val="28"/>
          <w:szCs w:val="28"/>
          <w:lang w:eastAsia="ru-RU"/>
        </w:rPr>
        <w:tab/>
        <w:t xml:space="preserve">Повышению профессионального мастерства работников ОУ способствует распространение опыта работы. </w:t>
      </w:r>
      <w:proofErr w:type="gramStart"/>
      <w:r w:rsidRPr="00C75A22">
        <w:rPr>
          <w:rFonts w:ascii="Times New Roman" w:eastAsia="Times New Roman" w:hAnsi="Times New Roman"/>
          <w:sz w:val="28"/>
          <w:szCs w:val="28"/>
          <w:lang w:eastAsia="ru-RU"/>
        </w:rPr>
        <w:t xml:space="preserve">Отрадно отметить в число  учителей </w:t>
      </w:r>
      <w:r w:rsidRPr="00C75A22">
        <w:rPr>
          <w:rFonts w:ascii="Times New Roman" w:eastAsia="Times New Roman" w:hAnsi="Times New Roman"/>
          <w:b/>
          <w:sz w:val="28"/>
          <w:szCs w:val="28"/>
          <w:lang w:eastAsia="ru-RU"/>
        </w:rPr>
        <w:t>распространившие лучшую практику</w:t>
      </w:r>
      <w:r w:rsidRPr="00C75A22">
        <w:rPr>
          <w:rFonts w:ascii="Times New Roman" w:eastAsia="Times New Roman" w:hAnsi="Times New Roman"/>
          <w:sz w:val="28"/>
          <w:szCs w:val="28"/>
          <w:lang w:eastAsia="ru-RU"/>
        </w:rPr>
        <w:t xml:space="preserve"> вошли и наши учителя русского языка Тээлинской школы. 19.02.2019 г. в ТИРОиПК Севек Ж.Ч. провела мастер-класс «Развитие профессиональной компетентности экспертов предметных комиссий ОГЭ по русскому языку» и 15.05.2019 году провела лексионно-практическое занятие «ФГОС ОО компетентностный подход и его реализация в преподавании русского языка».</w:t>
      </w:r>
      <w:proofErr w:type="gramEnd"/>
      <w:r w:rsidRPr="00C75A22">
        <w:rPr>
          <w:rFonts w:ascii="Times New Roman" w:eastAsia="Times New Roman" w:hAnsi="Times New Roman"/>
          <w:sz w:val="28"/>
          <w:szCs w:val="28"/>
          <w:lang w:eastAsia="ru-RU"/>
        </w:rPr>
        <w:t xml:space="preserve"> Учитель русского языка Хертек С.К. провела практическое занятие в этой же теме, «ФГОС ОО компетентностный подход и его реализация в преподавании русского языка».</w:t>
      </w:r>
    </w:p>
    <w:p w:rsidR="00C75A22" w:rsidRPr="00C75A22" w:rsidRDefault="00C75A22" w:rsidP="00BE3FAD">
      <w:pPr>
        <w:spacing w:after="0" w:line="270" w:lineRule="atLeast"/>
        <w:jc w:val="both"/>
        <w:rPr>
          <w:rFonts w:ascii="Times New Roman" w:hAnsi="Times New Roman"/>
          <w:sz w:val="28"/>
          <w:szCs w:val="28"/>
        </w:rPr>
      </w:pPr>
      <w:r w:rsidRPr="00C75A22">
        <w:rPr>
          <w:rFonts w:ascii="Times New Roman" w:eastAsia="Times New Roman" w:hAnsi="Times New Roman"/>
          <w:sz w:val="28"/>
          <w:szCs w:val="28"/>
          <w:lang w:eastAsia="ru-RU"/>
        </w:rPr>
        <w:tab/>
      </w:r>
      <w:r w:rsidRPr="00C75A22">
        <w:rPr>
          <w:rFonts w:ascii="Times New Roman" w:eastAsia="Times New Roman" w:hAnsi="Times New Roman"/>
          <w:b/>
          <w:sz w:val="28"/>
          <w:szCs w:val="28"/>
          <w:lang w:eastAsia="ru-RU"/>
        </w:rPr>
        <w:t xml:space="preserve">Фестиваль </w:t>
      </w:r>
      <w:r w:rsidRPr="00C75A22">
        <w:rPr>
          <w:rFonts w:ascii="Times New Roman" w:eastAsia="Times New Roman" w:hAnsi="Times New Roman"/>
          <w:sz w:val="28"/>
          <w:szCs w:val="28"/>
          <w:lang w:eastAsia="ru-RU"/>
        </w:rPr>
        <w:t>проводился с целью формирования благоприятной̆ информационной̆ среды, способствующей̆ выявлению, обобщению и распространению лучшего педагогического опыта, стимулированию профессионального роста и активизации инновационной̆ деятельности педагогов НОО в условиях введения и реализации ФГОС. Результаты Фестиваля: 1 место присуждён Иргит Ольге Адыг-ооловне, ее статья, раскрывает опыт работы по введению и реализации ФГОС «Использование музейных материалов в начальной школе».  Вручен сертификат</w:t>
      </w:r>
      <w:r w:rsidRPr="00C75A22">
        <w:rPr>
          <w:rFonts w:eastAsia="Times New Roman"/>
          <w:lang w:eastAsia="ru-RU"/>
        </w:rPr>
        <w:t xml:space="preserve"> </w:t>
      </w:r>
      <w:r w:rsidRPr="00C75A22">
        <w:rPr>
          <w:rFonts w:ascii="Times New Roman" w:eastAsia="Times New Roman" w:hAnsi="Times New Roman"/>
          <w:sz w:val="28"/>
          <w:szCs w:val="28"/>
          <w:lang w:eastAsia="ru-RU"/>
        </w:rPr>
        <w:t>номинации «</w:t>
      </w:r>
      <w:r w:rsidRPr="00C75A22">
        <w:rPr>
          <w:rFonts w:eastAsia="Times New Roman"/>
          <w:lang w:eastAsia="ru-RU"/>
        </w:rPr>
        <w:t>М</w:t>
      </w:r>
      <w:r w:rsidRPr="00C75A22">
        <w:rPr>
          <w:rFonts w:ascii="Times New Roman" w:eastAsia="Times New Roman" w:hAnsi="Times New Roman"/>
          <w:sz w:val="28"/>
          <w:szCs w:val="28"/>
          <w:lang w:eastAsia="ru-RU"/>
        </w:rPr>
        <w:t>етодические разработки внеурочного мероприятия» Шойдан Ларисе Доста</w:t>
      </w:r>
      <w:proofErr w:type="gramStart"/>
      <w:r w:rsidRPr="00C75A22">
        <w:rPr>
          <w:rFonts w:ascii="Times New Roman" w:eastAsia="Times New Roman" w:hAnsi="Times New Roman"/>
          <w:sz w:val="28"/>
          <w:szCs w:val="28"/>
          <w:lang w:eastAsia="ru-RU"/>
        </w:rPr>
        <w:t>й-</w:t>
      </w:r>
      <w:proofErr w:type="gramEnd"/>
      <w:r w:rsidRPr="00C75A22">
        <w:rPr>
          <w:rFonts w:ascii="Times New Roman" w:eastAsia="Times New Roman" w:hAnsi="Times New Roman"/>
          <w:sz w:val="28"/>
          <w:szCs w:val="28"/>
          <w:lang w:eastAsia="ru-RU"/>
        </w:rPr>
        <w:t xml:space="preserve">  ооловне, за  классный час «Найырал»; сертификат Донгак Марина Кызыл-ооловна, за классный час «Сээн кадыын – бодун холунда».</w:t>
      </w:r>
    </w:p>
    <w:p w:rsidR="00C75A22" w:rsidRPr="00C75A22" w:rsidRDefault="00C75A22" w:rsidP="00BE3FAD">
      <w:pPr>
        <w:spacing w:before="150" w:after="150" w:line="270" w:lineRule="atLeast"/>
        <w:ind w:left="720"/>
        <w:contextualSpacing/>
        <w:jc w:val="center"/>
        <w:rPr>
          <w:rFonts w:ascii="Times New Roman" w:eastAsia="Times New Roman" w:hAnsi="Times New Roman"/>
          <w:b/>
          <w:sz w:val="28"/>
          <w:szCs w:val="28"/>
          <w:lang w:eastAsia="ru-RU"/>
        </w:rPr>
      </w:pPr>
      <w:r w:rsidRPr="00C75A22">
        <w:rPr>
          <w:rFonts w:ascii="Times New Roman" w:eastAsia="Times New Roman" w:hAnsi="Times New Roman"/>
          <w:b/>
          <w:sz w:val="28"/>
          <w:szCs w:val="28"/>
          <w:lang w:eastAsia="ru-RU"/>
        </w:rPr>
        <w:t>Организация и проведение профессиональных конкур</w:t>
      </w:r>
      <w:r w:rsidR="00BE3FAD">
        <w:rPr>
          <w:rFonts w:ascii="Times New Roman" w:eastAsia="Times New Roman" w:hAnsi="Times New Roman"/>
          <w:b/>
          <w:sz w:val="28"/>
          <w:szCs w:val="28"/>
          <w:lang w:eastAsia="ru-RU"/>
        </w:rPr>
        <w:t>сов</w:t>
      </w:r>
    </w:p>
    <w:p w:rsidR="00C75A22" w:rsidRPr="00C75A22" w:rsidRDefault="00C75A22" w:rsidP="00BE3FAD">
      <w:pPr>
        <w:tabs>
          <w:tab w:val="left" w:pos="900"/>
        </w:tabs>
        <w:spacing w:after="0"/>
        <w:ind w:firstLine="540"/>
        <w:jc w:val="both"/>
        <w:rPr>
          <w:rFonts w:ascii="Times New Roman" w:eastAsia="Times New Roman" w:hAnsi="Times New Roman"/>
          <w:sz w:val="28"/>
          <w:szCs w:val="28"/>
          <w:lang w:eastAsia="ru-RU"/>
        </w:rPr>
      </w:pPr>
      <w:r w:rsidRPr="00C75A22">
        <w:rPr>
          <w:rFonts w:ascii="Times New Roman" w:eastAsia="Times New Roman" w:hAnsi="Times New Roman"/>
          <w:sz w:val="28"/>
          <w:szCs w:val="28"/>
          <w:lang w:eastAsia="ru-RU"/>
        </w:rPr>
        <w:t>На основании приказа Министерства образования и науки Республик Тыва издан приказ МКУ Управления образования Бай-Тайгинского кожууна от 25.12.2018г. №306 «Об организации и проведения муниципального этапа конкурсов профессионального мастерства «Учитель года-2019», «Лучший мастер-класс учителей родного, включая русский языков – 2019», «Лучший педагог-мужчина-2019» и «Лучший руководитель общеобразовательной организации-2019».</w:t>
      </w:r>
    </w:p>
    <w:p w:rsidR="00C75A22" w:rsidRPr="00C75A22" w:rsidRDefault="00C75A22" w:rsidP="00BE3FAD">
      <w:pPr>
        <w:tabs>
          <w:tab w:val="left" w:pos="900"/>
        </w:tabs>
        <w:spacing w:after="0"/>
        <w:ind w:firstLine="540"/>
        <w:jc w:val="both"/>
        <w:rPr>
          <w:rFonts w:ascii="Times New Roman" w:eastAsia="Times New Roman" w:hAnsi="Times New Roman"/>
          <w:sz w:val="28"/>
          <w:szCs w:val="28"/>
          <w:lang w:eastAsia="ru-RU"/>
        </w:rPr>
      </w:pPr>
      <w:r w:rsidRPr="00C75A22">
        <w:rPr>
          <w:rFonts w:ascii="Times New Roman" w:eastAsia="Times New Roman" w:hAnsi="Times New Roman"/>
          <w:sz w:val="28"/>
          <w:szCs w:val="28"/>
          <w:lang w:eastAsia="ru-RU"/>
        </w:rPr>
        <w:lastRenderedPageBreak/>
        <w:t>Конкурсы проводились согласно утвержденному графику МОиН РТ.</w:t>
      </w:r>
      <w:r w:rsidRPr="00C75A22">
        <w:rPr>
          <w:rFonts w:eastAsia="Times New Roman"/>
          <w:sz w:val="28"/>
          <w:szCs w:val="28"/>
          <w:lang w:eastAsia="ru-RU"/>
        </w:rPr>
        <w:t xml:space="preserve"> </w:t>
      </w:r>
      <w:r w:rsidRPr="00C75A22">
        <w:rPr>
          <w:rFonts w:ascii="Times New Roman" w:eastAsia="Times New Roman" w:hAnsi="Times New Roman"/>
          <w:sz w:val="28"/>
          <w:szCs w:val="28"/>
          <w:lang w:eastAsia="ru-RU"/>
        </w:rPr>
        <w:t xml:space="preserve">Организация и проведение конкурса осуществлялись оргкомитетом конкурса от Управления  образования. </w:t>
      </w:r>
      <w:proofErr w:type="gramStart"/>
      <w:r w:rsidRPr="00C75A22">
        <w:rPr>
          <w:rFonts w:ascii="Times New Roman" w:eastAsia="Times New Roman" w:hAnsi="Times New Roman"/>
          <w:sz w:val="28"/>
          <w:szCs w:val="28"/>
          <w:lang w:eastAsia="ru-RU"/>
        </w:rPr>
        <w:t>Оператором конкурса  выступил ИМЦ   Управления образования: разработаны  Положения о  муниципальных конкурса, определены порядки его проведения, разработаны критерии конкурсных испытаний  для работы жюри конкурса, определен состав жюри конкурса, куда были  привлечены методисты   Управления  образования в количестве  4  человек  и руководители МУМО учителей предметников.</w:t>
      </w:r>
      <w:proofErr w:type="gramEnd"/>
      <w:r w:rsidRPr="00C75A22">
        <w:rPr>
          <w:rFonts w:ascii="Times New Roman" w:eastAsia="Times New Roman" w:hAnsi="Times New Roman"/>
          <w:sz w:val="28"/>
          <w:szCs w:val="28"/>
          <w:lang w:eastAsia="ru-RU"/>
        </w:rPr>
        <w:t xml:space="preserve">    Положения  конкурсов  разработаны  на основании  республиканских  конкурсов,  и   конкурсные  испытания  проведены  с  соблюдением  республиканских  требований.</w:t>
      </w:r>
    </w:p>
    <w:p w:rsidR="00C75A22" w:rsidRPr="00C75A22" w:rsidRDefault="00C75A22" w:rsidP="00BE3FAD">
      <w:pPr>
        <w:spacing w:after="0"/>
        <w:ind w:firstLine="540"/>
        <w:jc w:val="both"/>
        <w:rPr>
          <w:rFonts w:eastAsia="Times New Roman"/>
          <w:sz w:val="28"/>
          <w:szCs w:val="28"/>
          <w:lang w:eastAsia="ru-RU"/>
        </w:rPr>
      </w:pPr>
      <w:r w:rsidRPr="00C75A22">
        <w:rPr>
          <w:rFonts w:ascii="Times New Roman" w:eastAsia="Times New Roman" w:hAnsi="Times New Roman"/>
          <w:sz w:val="28"/>
          <w:szCs w:val="28"/>
          <w:lang w:eastAsia="ru-RU"/>
        </w:rPr>
        <w:t>В качестве площади для проведения конкурсных мероприятий был выбран МБОУ Тээлинская СОШ им.В.Б.</w:t>
      </w:r>
      <w:proofErr w:type="gramStart"/>
      <w:r w:rsidRPr="00C75A22">
        <w:rPr>
          <w:rFonts w:ascii="Times New Roman" w:eastAsia="Times New Roman" w:hAnsi="Times New Roman"/>
          <w:sz w:val="28"/>
          <w:szCs w:val="28"/>
          <w:lang w:eastAsia="ru-RU"/>
        </w:rPr>
        <w:t>Кара-Сала</w:t>
      </w:r>
      <w:proofErr w:type="gramEnd"/>
      <w:r w:rsidRPr="00C75A22">
        <w:rPr>
          <w:rFonts w:eastAsia="Times New Roman"/>
          <w:sz w:val="28"/>
          <w:szCs w:val="28"/>
          <w:lang w:eastAsia="ru-RU"/>
        </w:rPr>
        <w:t xml:space="preserve">.   </w:t>
      </w:r>
    </w:p>
    <w:p w:rsidR="00C75A22" w:rsidRPr="00C75A22" w:rsidRDefault="00C75A22" w:rsidP="00C75A22">
      <w:pPr>
        <w:ind w:firstLine="720"/>
        <w:contextualSpacing/>
        <w:jc w:val="both"/>
        <w:rPr>
          <w:rFonts w:ascii="Times New Roman" w:hAnsi="Times New Roman"/>
          <w:color w:val="000000"/>
          <w:sz w:val="28"/>
          <w:szCs w:val="28"/>
        </w:rPr>
      </w:pPr>
      <w:r w:rsidRPr="00C75A22">
        <w:rPr>
          <w:rFonts w:ascii="Times New Roman" w:hAnsi="Times New Roman"/>
          <w:color w:val="000000"/>
          <w:sz w:val="28"/>
          <w:szCs w:val="28"/>
        </w:rPr>
        <w:t xml:space="preserve">В муниципальном этапе приняли участие всего 56 педагогических работников и  руководителей школ кожууна. </w:t>
      </w:r>
    </w:p>
    <w:p w:rsidR="00C75A22" w:rsidRPr="00C75A22" w:rsidRDefault="00C75A22" w:rsidP="00C75A22">
      <w:pPr>
        <w:ind w:firstLine="720"/>
        <w:contextualSpacing/>
        <w:jc w:val="both"/>
        <w:rPr>
          <w:rFonts w:ascii="Times New Roman" w:hAnsi="Times New Roman"/>
          <w:color w:val="000000"/>
          <w:sz w:val="28"/>
          <w:szCs w:val="28"/>
        </w:rPr>
      </w:pPr>
      <w:r w:rsidRPr="00C75A22">
        <w:rPr>
          <w:rFonts w:ascii="Times New Roman" w:hAnsi="Times New Roman"/>
          <w:color w:val="000000"/>
          <w:sz w:val="28"/>
          <w:szCs w:val="28"/>
        </w:rPr>
        <w:t xml:space="preserve">В конкурсах  «Учитель года-2019» участвовали  всего 35  учителей-предметников по 5-ти направлениям. В муниципальном этапе конкурса «Лучший мастер-класс учителей родного, включая русский языков 2019» приняли участие 7 учителей родного языка и литературы.  В муниципальном этапе конкурса «Лучший педагог-мужчина 2019» участвовали 7 педагогов-мужчин-победителей школьного этапа. </w:t>
      </w:r>
    </w:p>
    <w:p w:rsidR="00C75A22" w:rsidRPr="00C75A22" w:rsidRDefault="00C75A22" w:rsidP="00C75A22">
      <w:pPr>
        <w:ind w:firstLine="720"/>
        <w:contextualSpacing/>
        <w:jc w:val="both"/>
        <w:rPr>
          <w:rFonts w:ascii="Times New Roman" w:hAnsi="Times New Roman"/>
          <w:color w:val="000000"/>
          <w:sz w:val="28"/>
          <w:szCs w:val="28"/>
        </w:rPr>
      </w:pPr>
      <w:r w:rsidRPr="00C75A22">
        <w:rPr>
          <w:rFonts w:ascii="Times New Roman" w:hAnsi="Times New Roman"/>
          <w:color w:val="000000"/>
          <w:sz w:val="28"/>
          <w:szCs w:val="28"/>
        </w:rPr>
        <w:t xml:space="preserve">В конкурсе «Лучший руководитель образовательной организации» участвовали директора всех 7 школ кожууна. Победители муниципального этапа конкурса: </w:t>
      </w:r>
      <w:proofErr w:type="gramStart"/>
      <w:r w:rsidRPr="00C75A22">
        <w:rPr>
          <w:rFonts w:ascii="Times New Roman" w:hAnsi="Times New Roman"/>
          <w:color w:val="000000"/>
          <w:sz w:val="28"/>
          <w:szCs w:val="28"/>
        </w:rPr>
        <w:t>Ооржак Ирина Константиновна – учитель МБОУ Тээлинская СОШ им.В.Б.Кара-Сала по  физико-математическому направлению; Шыырап Чечекей Сарыг-ооловна - учитель МБОУ Тээлинская СОШ им.В.Б.Кара-Сала по  естественнонаучному  направлению; Хертек Сайлык Семеновна - учитель МБОУ Тээлинская СОШ им.В.Б.Кара-Сала по  гуманитарному  направлению; Абдрахимова Бакмаа Александровна - учитель МБОУ Тээлинская СОШ им.В.Б.Кара-Сала по  филологическому  направлению;</w:t>
      </w:r>
      <w:proofErr w:type="gramEnd"/>
      <w:r w:rsidRPr="00C75A22">
        <w:rPr>
          <w:rFonts w:ascii="Times New Roman" w:hAnsi="Times New Roman"/>
          <w:color w:val="000000"/>
          <w:sz w:val="28"/>
          <w:szCs w:val="28"/>
        </w:rPr>
        <w:t xml:space="preserve"> Уртунай Алдынай Кан-ооловна – учитель МБОУ Бай-Талская СОШ им.Н.С.Конгара по направлению начальное образование; Хертек Айланмаа Очуровна – учитель родного языка и литературы МБОУ Шуйская СОШ –конкурс «Лучший мастер-класс учителей родного, включая русский, языков»;</w:t>
      </w:r>
      <w:r w:rsidR="009A7442">
        <w:rPr>
          <w:rFonts w:ascii="Times New Roman" w:hAnsi="Times New Roman"/>
          <w:color w:val="000000"/>
          <w:sz w:val="28"/>
          <w:szCs w:val="28"/>
        </w:rPr>
        <w:t xml:space="preserve"> </w:t>
      </w:r>
      <w:r w:rsidRPr="00C75A22">
        <w:rPr>
          <w:rFonts w:ascii="Times New Roman" w:hAnsi="Times New Roman"/>
          <w:color w:val="000000"/>
          <w:sz w:val="28"/>
          <w:szCs w:val="28"/>
        </w:rPr>
        <w:t>Чульдум Анатолий Салчакович – учитель музыки МБОУ Хемчикская СОШ – конкурс «Лучший педагог-мужчина»;</w:t>
      </w:r>
      <w:r w:rsidR="009A7442">
        <w:rPr>
          <w:rFonts w:ascii="Times New Roman" w:hAnsi="Times New Roman"/>
          <w:color w:val="000000"/>
          <w:sz w:val="28"/>
          <w:szCs w:val="28"/>
        </w:rPr>
        <w:t xml:space="preserve"> </w:t>
      </w:r>
      <w:r w:rsidRPr="00C75A22">
        <w:rPr>
          <w:rFonts w:ascii="Times New Roman" w:hAnsi="Times New Roman"/>
          <w:color w:val="000000"/>
          <w:sz w:val="28"/>
          <w:szCs w:val="28"/>
        </w:rPr>
        <w:t xml:space="preserve"> Хирлиг-оол Аннаар-оол Александрович – директор МКООУ Санаторная школа-интернат с</w:t>
      </w:r>
      <w:proofErr w:type="gramStart"/>
      <w:r w:rsidRPr="00C75A22">
        <w:rPr>
          <w:rFonts w:ascii="Times New Roman" w:hAnsi="Times New Roman"/>
          <w:color w:val="000000"/>
          <w:sz w:val="28"/>
          <w:szCs w:val="28"/>
        </w:rPr>
        <w:t>.Ш</w:t>
      </w:r>
      <w:proofErr w:type="gramEnd"/>
      <w:r w:rsidRPr="00C75A22">
        <w:rPr>
          <w:rFonts w:ascii="Times New Roman" w:hAnsi="Times New Roman"/>
          <w:color w:val="000000"/>
          <w:sz w:val="28"/>
          <w:szCs w:val="28"/>
        </w:rPr>
        <w:t>уй – конкурс «Лучший руководитель образовательной организации».</w:t>
      </w:r>
    </w:p>
    <w:p w:rsidR="00C75A22" w:rsidRPr="00C75A22" w:rsidRDefault="00C75A22" w:rsidP="00C75A22">
      <w:pPr>
        <w:ind w:firstLine="720"/>
        <w:contextualSpacing/>
        <w:jc w:val="both"/>
        <w:rPr>
          <w:rFonts w:ascii="Times New Roman" w:hAnsi="Times New Roman"/>
          <w:color w:val="000000"/>
          <w:sz w:val="28"/>
          <w:szCs w:val="28"/>
        </w:rPr>
      </w:pPr>
      <w:r w:rsidRPr="00C75A22">
        <w:rPr>
          <w:rFonts w:ascii="Times New Roman" w:hAnsi="Times New Roman"/>
          <w:color w:val="000000"/>
          <w:sz w:val="28"/>
          <w:szCs w:val="28"/>
        </w:rPr>
        <w:t xml:space="preserve"> Конкурсы профессионального мастерства показали, что традиция конкурса живет и развивается как способ повышения профессионального уровня педагогов </w:t>
      </w:r>
      <w:r w:rsidRPr="00C75A22">
        <w:rPr>
          <w:rFonts w:ascii="Times New Roman" w:hAnsi="Times New Roman"/>
          <w:color w:val="000000"/>
          <w:sz w:val="28"/>
          <w:szCs w:val="28"/>
        </w:rPr>
        <w:lastRenderedPageBreak/>
        <w:t>(участников), членов жюри, а также образовательных учреждений в целом, в особенности там, где подготовкой к конкурсу занимается команда образовательного учреждения. Конкурс является одним из механизмов осмысления инновационных процессов (метапредметность, сетевое взаимодействие, компетентностный подход, системно-деятельностный подход). Кроме того, это возможность диагностировать уровень этого осмысления, определять проблемные точки  в освоении инновационного содержания, планировать деятельность по развитию профессиональных компетенций педагогов кожууна.</w:t>
      </w:r>
    </w:p>
    <w:p w:rsidR="00C75A22" w:rsidRPr="00C75A22" w:rsidRDefault="00C75A22" w:rsidP="00C75A22">
      <w:pPr>
        <w:ind w:firstLine="720"/>
        <w:contextualSpacing/>
        <w:jc w:val="both"/>
        <w:rPr>
          <w:rFonts w:ascii="Times New Roman" w:hAnsi="Times New Roman"/>
          <w:color w:val="000000"/>
          <w:sz w:val="28"/>
          <w:szCs w:val="28"/>
        </w:rPr>
      </w:pPr>
      <w:r w:rsidRPr="00C75A22">
        <w:rPr>
          <w:rFonts w:ascii="Times New Roman" w:hAnsi="Times New Roman"/>
          <w:color w:val="000000"/>
          <w:sz w:val="28"/>
          <w:szCs w:val="28"/>
        </w:rPr>
        <w:t>Конкурсанты представили опыт использования инновационных технологий в организации и проведении уроков, продемонстрировали разнообразные формы проведения уроков, показали мастер – классы. Победители конкурсов представляли кожуун в республиканских конкурсах. В региональном этапе конкурса профессионального мастерства «Лучший мастер-класс учителей родного, включая русский языков 2019»    в номинации «Учитель новатор» победила учитель высшей категории  родного языка и литературы МБОУ Шуйской средней общеобразовательной школы Хертек Айланмаа Очуровна.  А также награжден грамотой «За артистизм и вдохновение» и ценным призом ученик МБОУ Шуйской средней общеобразовательной школы Салчак Айстлан Ужар-оолович.</w:t>
      </w:r>
    </w:p>
    <w:p w:rsidR="00C75A22" w:rsidRPr="00C75A22" w:rsidRDefault="00C75A22" w:rsidP="00C75A22">
      <w:pPr>
        <w:ind w:firstLine="720"/>
        <w:contextualSpacing/>
        <w:jc w:val="both"/>
        <w:rPr>
          <w:rFonts w:ascii="Times New Roman" w:hAnsi="Times New Roman"/>
          <w:color w:val="000000"/>
          <w:sz w:val="28"/>
          <w:szCs w:val="28"/>
        </w:rPr>
      </w:pPr>
      <w:r w:rsidRPr="00C75A22">
        <w:rPr>
          <w:rFonts w:ascii="Times New Roman" w:hAnsi="Times New Roman"/>
          <w:color w:val="000000"/>
          <w:sz w:val="28"/>
          <w:szCs w:val="28"/>
        </w:rPr>
        <w:t>Помимо традиционных конкурсов профессионального мастерства наши педагоги лидируют и в других конкурсах. Хертек Анай-Хаак Викторовна, учитель Шуйской школы в 1-ом республиканском профессиональном очном конкурсе педагогов художников РТ «Сарыг-Хаянын салгыны» награждена Дипломом 1 –</w:t>
      </w:r>
      <w:proofErr w:type="gramStart"/>
      <w:r w:rsidRPr="00C75A22">
        <w:rPr>
          <w:rFonts w:ascii="Times New Roman" w:hAnsi="Times New Roman"/>
          <w:color w:val="000000"/>
          <w:sz w:val="28"/>
          <w:szCs w:val="28"/>
        </w:rPr>
        <w:t>ой</w:t>
      </w:r>
      <w:proofErr w:type="gramEnd"/>
      <w:r w:rsidRPr="00C75A22">
        <w:rPr>
          <w:rFonts w:ascii="Times New Roman" w:hAnsi="Times New Roman"/>
          <w:color w:val="000000"/>
          <w:sz w:val="28"/>
          <w:szCs w:val="28"/>
        </w:rPr>
        <w:t xml:space="preserve"> степени в номинации «Живопись»; во Всероссийской дистанционной олимпиаде  «Педагогический успех» стала номинантом в номинации: Профессиональной компетентность учителя прикладного искусства в условиях ФГОС»; в Международном конкурсе «Великая моя страна» в рамках творческого проекта «Культуры искусства творчества» получила в Красноярском крае медаль в номинации «За высокий уровень подготовки конкурсантов»; в Международном конкурсе «Великая моя страна» в рамках творческого проекта «КИТ</w:t>
      </w:r>
      <w:proofErr w:type="gramStart"/>
      <w:r w:rsidRPr="00C75A22">
        <w:rPr>
          <w:rFonts w:ascii="Times New Roman" w:hAnsi="Times New Roman"/>
          <w:color w:val="000000"/>
          <w:sz w:val="28"/>
          <w:szCs w:val="28"/>
        </w:rPr>
        <w:t>»в</w:t>
      </w:r>
      <w:proofErr w:type="gramEnd"/>
      <w:r w:rsidRPr="00C75A22">
        <w:rPr>
          <w:rFonts w:ascii="Times New Roman" w:hAnsi="Times New Roman"/>
          <w:color w:val="000000"/>
          <w:sz w:val="28"/>
          <w:szCs w:val="28"/>
        </w:rPr>
        <w:t xml:space="preserve"> г. Кемерово стала обладателем </w:t>
      </w:r>
      <w:r w:rsidR="006D1036" w:rsidRPr="00C75A22">
        <w:rPr>
          <w:rFonts w:ascii="Times New Roman" w:hAnsi="Times New Roman"/>
          <w:color w:val="000000"/>
          <w:sz w:val="28"/>
          <w:szCs w:val="28"/>
        </w:rPr>
        <w:t xml:space="preserve">гран-при LXIII </w:t>
      </w:r>
      <w:r w:rsidRPr="00C75A22">
        <w:rPr>
          <w:rFonts w:ascii="Times New Roman" w:hAnsi="Times New Roman"/>
          <w:color w:val="000000"/>
          <w:sz w:val="28"/>
          <w:szCs w:val="28"/>
        </w:rPr>
        <w:t>(63-го) Международного   конкурса в номинации ИЗО.</w:t>
      </w:r>
    </w:p>
    <w:p w:rsidR="00C75A22" w:rsidRPr="00C75A22" w:rsidRDefault="00C75A22" w:rsidP="00C75A22">
      <w:pPr>
        <w:ind w:firstLine="720"/>
        <w:contextualSpacing/>
        <w:jc w:val="both"/>
        <w:rPr>
          <w:rFonts w:ascii="Times New Roman" w:hAnsi="Times New Roman"/>
          <w:color w:val="000000"/>
          <w:sz w:val="28"/>
          <w:szCs w:val="28"/>
        </w:rPr>
      </w:pPr>
      <w:r w:rsidRPr="00C75A22">
        <w:rPr>
          <w:rFonts w:ascii="Times New Roman" w:hAnsi="Times New Roman"/>
          <w:color w:val="000000"/>
          <w:sz w:val="28"/>
          <w:szCs w:val="28"/>
        </w:rPr>
        <w:t>Хомушку Айдана Вадимовна, учитель Шуйской школы в республиканском конкурсе фестивале «Тыва бистин оргээвис» награждена Дипломом 1 степени «Лучший дирижер, хормейстер»; в республиканском  конкурсе исполнителей народных песен  «Ырым, куттулуп  кел!» (Лейся</w:t>
      </w:r>
      <w:proofErr w:type="gramStart"/>
      <w:r w:rsidRPr="00C75A22">
        <w:rPr>
          <w:rFonts w:ascii="Times New Roman" w:hAnsi="Times New Roman"/>
          <w:color w:val="000000"/>
          <w:sz w:val="28"/>
          <w:szCs w:val="28"/>
        </w:rPr>
        <w:t>,п</w:t>
      </w:r>
      <w:proofErr w:type="gramEnd"/>
      <w:r w:rsidRPr="00C75A22">
        <w:rPr>
          <w:rFonts w:ascii="Times New Roman" w:hAnsi="Times New Roman"/>
          <w:color w:val="000000"/>
          <w:sz w:val="28"/>
          <w:szCs w:val="28"/>
        </w:rPr>
        <w:t xml:space="preserve">есня!), посвященного 100-летию со дня рождения Народной артистки РСФСР и Тувинской АССР-Кара-Кыс </w:t>
      </w:r>
      <w:r w:rsidRPr="00C75A22">
        <w:rPr>
          <w:rFonts w:ascii="Times New Roman" w:hAnsi="Times New Roman"/>
          <w:color w:val="000000"/>
          <w:sz w:val="28"/>
          <w:szCs w:val="28"/>
        </w:rPr>
        <w:lastRenderedPageBreak/>
        <w:t>Мунзука Айдана Вадимовне вручили Диплом 1степени в номинации «За любовь и преданность народной песне»</w:t>
      </w:r>
    </w:p>
    <w:p w:rsidR="00C75A22" w:rsidRPr="00C75A22" w:rsidRDefault="00C75A22" w:rsidP="00C75A22">
      <w:pPr>
        <w:spacing w:before="150" w:after="150" w:line="270" w:lineRule="atLeast"/>
        <w:ind w:left="720"/>
        <w:contextualSpacing/>
        <w:jc w:val="center"/>
        <w:rPr>
          <w:rFonts w:ascii="Georgia" w:eastAsia="Times New Roman" w:hAnsi="Georgia"/>
          <w:b/>
          <w:sz w:val="20"/>
          <w:szCs w:val="20"/>
          <w:lang w:eastAsia="ru-RU"/>
        </w:rPr>
      </w:pPr>
      <w:r w:rsidRPr="00C75A22">
        <w:rPr>
          <w:rFonts w:ascii="Times New Roman" w:eastAsia="Times New Roman" w:hAnsi="Times New Roman"/>
          <w:b/>
          <w:color w:val="000000"/>
          <w:sz w:val="28"/>
          <w:szCs w:val="28"/>
          <w:lang w:eastAsia="ru-RU"/>
        </w:rPr>
        <w:t xml:space="preserve">Методическое </w:t>
      </w:r>
      <w:r w:rsidR="006D1036">
        <w:rPr>
          <w:rFonts w:ascii="Times New Roman" w:eastAsia="Times New Roman" w:hAnsi="Times New Roman"/>
          <w:b/>
          <w:color w:val="000000"/>
          <w:sz w:val="28"/>
          <w:szCs w:val="28"/>
          <w:lang w:eastAsia="ru-RU"/>
        </w:rPr>
        <w:t>сопровождение одаренных детей</w:t>
      </w:r>
    </w:p>
    <w:p w:rsidR="00C75A22" w:rsidRPr="00C75A22" w:rsidRDefault="00C75A22" w:rsidP="00C75A22">
      <w:pPr>
        <w:tabs>
          <w:tab w:val="left" w:pos="0"/>
        </w:tabs>
        <w:spacing w:after="0"/>
        <w:ind w:right="54" w:firstLine="709"/>
        <w:jc w:val="both"/>
        <w:rPr>
          <w:rFonts w:ascii="Times New Roman" w:eastAsia="Times New Roman" w:hAnsi="Times New Roman"/>
          <w:sz w:val="28"/>
          <w:szCs w:val="28"/>
          <w:lang w:eastAsia="ru-RU"/>
        </w:rPr>
      </w:pPr>
      <w:r w:rsidRPr="00C75A22">
        <w:rPr>
          <w:rFonts w:ascii="Times New Roman" w:eastAsia="Times New Roman" w:hAnsi="Times New Roman"/>
          <w:sz w:val="28"/>
          <w:szCs w:val="28"/>
          <w:lang w:eastAsia="ru-RU"/>
        </w:rPr>
        <w:t>Государственный образовательный стандарт определяет цель современного образования – воспитание компетентного выпускника, т.е. создание условий для оптимального развития способностей ребенка к дальнейшему самообразованию и совершенствованию. Информационно-методическим центром управления образования непрерывно ведется работа с одаренными детьми, направленная на развитие творческих способностей. Учащиеся участвуют в олимпиадах и конкурсах различного уровня, в научно-практических конференциях. Необходимо отметить, что в школах кожууна  из года в год растет число участников российских и международных игр-конкурсов.</w:t>
      </w:r>
    </w:p>
    <w:p w:rsidR="00C75A22" w:rsidRPr="00C75A22" w:rsidRDefault="00C75A22" w:rsidP="00C75A22">
      <w:pPr>
        <w:spacing w:after="0"/>
        <w:ind w:firstLine="567"/>
        <w:jc w:val="both"/>
        <w:rPr>
          <w:rFonts w:ascii="Times New Roman" w:eastAsia="Times New Roman" w:hAnsi="Times New Roman"/>
          <w:sz w:val="28"/>
          <w:szCs w:val="28"/>
          <w:lang w:eastAsia="ru-RU"/>
        </w:rPr>
      </w:pPr>
      <w:r w:rsidRPr="00C75A22">
        <w:rPr>
          <w:rFonts w:ascii="Times New Roman" w:eastAsia="Times New Roman" w:hAnsi="Times New Roman"/>
          <w:sz w:val="28"/>
          <w:szCs w:val="28"/>
          <w:lang w:eastAsia="ru-RU"/>
        </w:rPr>
        <w:t xml:space="preserve">В целях повышения качества проведения внеклассных работ на муниципальном уровне проведены конкурсы: «Зелёная планета», «Сохраним снежного барса», Всероссийские олимпиады по биологии, химии, экологии. В рамках проведения Всероссийского экологического форума </w:t>
      </w:r>
      <w:r w:rsidRPr="00C75A22">
        <w:rPr>
          <w:rFonts w:ascii="Times New Roman" w:eastAsia="Times New Roman" w:hAnsi="Times New Roman"/>
          <w:b/>
          <w:sz w:val="28"/>
          <w:szCs w:val="28"/>
          <w:lang w:eastAsia="ru-RU"/>
        </w:rPr>
        <w:t>«Зелёная планета - 2019»</w:t>
      </w:r>
      <w:r w:rsidRPr="00C75A22">
        <w:rPr>
          <w:rFonts w:ascii="Times New Roman" w:eastAsia="Times New Roman" w:hAnsi="Times New Roman"/>
          <w:sz w:val="28"/>
          <w:szCs w:val="28"/>
          <w:lang w:eastAsia="ru-RU"/>
        </w:rPr>
        <w:t xml:space="preserve"> на кожуунном уровне проведены конкурсы: 1).«Экологическое образование и воспитание» дошкольников, школьников и студентов» - конкурс информационных и фотоматериалов по ведению экологической работы в образовательных учреждениях за 2016-2019 года. В итоге 1 место – Кара-Холская СОШ, 2 место - Тээлинская СОШ, 3место – Бай-Талская СОШ. 2). «Природа и судьбы людей» – литературный конкурс авторских размышлений (проза, поэзия, эссе, сказка). В итоге проведения конкурса 1 место – Тээлинская СОШ, 2 место Кара-Холская СОШ, 3 место – Бай-Талская СОШ. Оосбо следует отметить учителя Кара-Холской школы Айлана Бараан-ооловну, которая каждый год даёт хорошие результаты на региональном этапе проведения Экологического форума «Зелёная планета». К сожалению, другие конкурсы:  «Природа – бесценный дар, один на всех»; «Зеленая планета глазами детей»; «Эко-объектив»; «Современность и традиция»; «Многообразие вековых традиций» не были проведены из-за низкой активности других школ. </w:t>
      </w:r>
    </w:p>
    <w:p w:rsidR="00C75A22" w:rsidRPr="00C75A22" w:rsidRDefault="00C75A22" w:rsidP="00C75A22">
      <w:pPr>
        <w:spacing w:after="0"/>
        <w:jc w:val="both"/>
        <w:rPr>
          <w:rFonts w:ascii="Times New Roman" w:eastAsia="Times New Roman" w:hAnsi="Times New Roman"/>
          <w:sz w:val="28"/>
          <w:szCs w:val="28"/>
          <w:lang w:eastAsia="ru-RU"/>
        </w:rPr>
      </w:pPr>
      <w:r w:rsidRPr="00C75A22">
        <w:rPr>
          <w:rFonts w:ascii="Times New Roman" w:eastAsia="Times New Roman" w:hAnsi="Times New Roman"/>
          <w:sz w:val="28"/>
          <w:szCs w:val="28"/>
          <w:lang w:eastAsia="ru-RU"/>
        </w:rPr>
        <w:tab/>
        <w:t xml:space="preserve">На базе МУК «Мергежил» Бай-Тайгинского кожууна 1 марта 2019 года </w:t>
      </w:r>
      <w:r w:rsidRPr="00C75A22">
        <w:rPr>
          <w:rFonts w:ascii="Times New Roman" w:eastAsia="Arial" w:hAnsi="Times New Roman"/>
          <w:bCs/>
          <w:kern w:val="1"/>
          <w:sz w:val="28"/>
          <w:szCs w:val="28"/>
          <w:lang w:eastAsia="ru-RU"/>
        </w:rPr>
        <w:t>целью</w:t>
      </w:r>
      <w:r w:rsidRPr="00C75A22">
        <w:rPr>
          <w:rFonts w:ascii="Times New Roman" w:eastAsia="Arial" w:hAnsi="Times New Roman"/>
          <w:kern w:val="1"/>
          <w:sz w:val="28"/>
          <w:szCs w:val="28"/>
          <w:lang w:eastAsia="ru-RU"/>
        </w:rPr>
        <w:t xml:space="preserve"> выявления и поддержки одаренных, </w:t>
      </w:r>
      <w:proofErr w:type="gramStart"/>
      <w:r w:rsidRPr="00C75A22">
        <w:rPr>
          <w:rFonts w:ascii="Times New Roman" w:eastAsia="Arial" w:hAnsi="Times New Roman"/>
          <w:kern w:val="1"/>
          <w:sz w:val="28"/>
          <w:szCs w:val="28"/>
          <w:lang w:eastAsia="ru-RU"/>
        </w:rPr>
        <w:t>талантливых детей, обладающих высоким уровнем интеллектуальных способностей</w:t>
      </w:r>
      <w:r w:rsidRPr="00C75A22">
        <w:rPr>
          <w:rFonts w:ascii="Times New Roman" w:eastAsia="Times New Roman" w:hAnsi="Times New Roman"/>
          <w:sz w:val="28"/>
          <w:szCs w:val="28"/>
          <w:lang w:eastAsia="ru-RU"/>
        </w:rPr>
        <w:t xml:space="preserve"> проводился</w:t>
      </w:r>
      <w:proofErr w:type="gramEnd"/>
      <w:r w:rsidRPr="00C75A22">
        <w:rPr>
          <w:rFonts w:ascii="Times New Roman" w:eastAsia="Times New Roman" w:hAnsi="Times New Roman"/>
          <w:sz w:val="28"/>
          <w:szCs w:val="28"/>
          <w:lang w:eastAsia="ru-RU"/>
        </w:rPr>
        <w:t xml:space="preserve"> муниципальный этап Республиканской </w:t>
      </w:r>
      <w:r w:rsidRPr="00C75A22">
        <w:rPr>
          <w:rFonts w:ascii="Times New Roman" w:eastAsia="Times New Roman" w:hAnsi="Times New Roman"/>
          <w:b/>
          <w:sz w:val="28"/>
          <w:szCs w:val="28"/>
          <w:lang w:eastAsia="ru-RU"/>
        </w:rPr>
        <w:t>олимпиады развивающего обучения</w:t>
      </w:r>
      <w:r w:rsidRPr="00C75A22">
        <w:rPr>
          <w:rFonts w:ascii="Times New Roman" w:eastAsia="Times New Roman" w:hAnsi="Times New Roman"/>
          <w:sz w:val="28"/>
          <w:szCs w:val="28"/>
          <w:lang w:eastAsia="ru-RU"/>
        </w:rPr>
        <w:t xml:space="preserve"> среди обучающихся 1-4 классов.</w:t>
      </w:r>
      <w:r w:rsidRPr="00C75A22">
        <w:rPr>
          <w:rFonts w:ascii="Times New Roman" w:eastAsia="Times New Roman" w:hAnsi="Times New Roman"/>
          <w:sz w:val="28"/>
          <w:szCs w:val="28"/>
          <w:lang w:eastAsia="ru-RU"/>
        </w:rPr>
        <w:tab/>
      </w:r>
      <w:proofErr w:type="gramStart"/>
      <w:r w:rsidRPr="00C75A22">
        <w:rPr>
          <w:rFonts w:ascii="Times New Roman" w:eastAsia="Times New Roman" w:hAnsi="Times New Roman"/>
          <w:sz w:val="28"/>
          <w:szCs w:val="28"/>
          <w:lang w:eastAsia="ru-RU"/>
        </w:rPr>
        <w:t>Олимпиада проводилась по шести предметам: русскому языку, математике, литературному чтению, окружающему миру, тувинскому языку, литературному (тувинскому) чтению.</w:t>
      </w:r>
      <w:proofErr w:type="gramEnd"/>
    </w:p>
    <w:p w:rsidR="00C75A22" w:rsidRPr="00C75A22" w:rsidRDefault="00C75A22" w:rsidP="00C75A22">
      <w:pPr>
        <w:spacing w:after="0"/>
        <w:jc w:val="both"/>
        <w:rPr>
          <w:rFonts w:ascii="Times New Roman" w:eastAsia="Times New Roman" w:hAnsi="Times New Roman"/>
          <w:sz w:val="28"/>
          <w:szCs w:val="28"/>
          <w:lang w:eastAsia="ru-RU"/>
        </w:rPr>
      </w:pPr>
      <w:r w:rsidRPr="00C75A22">
        <w:rPr>
          <w:rFonts w:ascii="Times New Roman" w:eastAsia="Times New Roman" w:hAnsi="Times New Roman"/>
          <w:sz w:val="28"/>
          <w:szCs w:val="28"/>
          <w:lang w:eastAsia="ru-RU"/>
        </w:rPr>
        <w:tab/>
        <w:t>Проведена большая подготовительная работа: подбирали материал к олимпиадам, проводили олимпиады, проверяли работы и оценивали их учителя 1-</w:t>
      </w:r>
      <w:r w:rsidRPr="00C75A22">
        <w:rPr>
          <w:rFonts w:ascii="Times New Roman" w:eastAsia="Times New Roman" w:hAnsi="Times New Roman"/>
          <w:sz w:val="28"/>
          <w:szCs w:val="28"/>
          <w:lang w:eastAsia="ru-RU"/>
        </w:rPr>
        <w:lastRenderedPageBreak/>
        <w:t xml:space="preserve">4 классов с каждой школы кожууна, не работающие в данной параллели, </w:t>
      </w:r>
      <w:proofErr w:type="gramStart"/>
      <w:r w:rsidRPr="00C75A22">
        <w:rPr>
          <w:rFonts w:ascii="Times New Roman" w:eastAsia="Times New Roman" w:hAnsi="Times New Roman"/>
          <w:sz w:val="28"/>
          <w:szCs w:val="28"/>
          <w:lang w:eastAsia="ru-RU"/>
        </w:rPr>
        <w:t>что</w:t>
      </w:r>
      <w:proofErr w:type="gramEnd"/>
      <w:r w:rsidRPr="00C75A22">
        <w:rPr>
          <w:rFonts w:ascii="Times New Roman" w:eastAsia="Times New Roman" w:hAnsi="Times New Roman"/>
          <w:sz w:val="28"/>
          <w:szCs w:val="28"/>
          <w:lang w:eastAsia="ru-RU"/>
        </w:rPr>
        <w:t xml:space="preserve"> несомненно повлияло на объективность оценивания работ. В ходе подготовки к олимпиаде организатор старалась подобрать задания, которые требовали от обучающихся нестандартного подхода для  выполнения заданий, проявления творческой индивидуальности.</w:t>
      </w:r>
    </w:p>
    <w:p w:rsidR="00C75A22" w:rsidRPr="00C75A22" w:rsidRDefault="00C75A22" w:rsidP="00C75A22">
      <w:pPr>
        <w:spacing w:after="0"/>
        <w:jc w:val="both"/>
        <w:rPr>
          <w:rFonts w:ascii="Times New Roman" w:eastAsia="Times New Roman" w:hAnsi="Times New Roman"/>
          <w:sz w:val="28"/>
          <w:szCs w:val="28"/>
          <w:lang w:eastAsia="ru-RU"/>
        </w:rPr>
      </w:pPr>
      <w:r w:rsidRPr="00C75A22">
        <w:rPr>
          <w:rFonts w:ascii="Times New Roman" w:eastAsia="Times New Roman" w:hAnsi="Times New Roman"/>
          <w:sz w:val="28"/>
          <w:szCs w:val="28"/>
          <w:lang w:eastAsia="ru-RU"/>
        </w:rPr>
        <w:t xml:space="preserve">В каждой школе проведены отборочные школьные туры олимпиад по предметам: русский язык и литература, математика и окружающий мир, родной язык,  литературное (тувинское)  чтение. По результатам отборочных  туров от каждой школы  были выбраны 12 лучших учащихся. </w:t>
      </w:r>
    </w:p>
    <w:p w:rsidR="00C75A22" w:rsidRPr="00C75A22" w:rsidRDefault="00C75A22" w:rsidP="00C75A22">
      <w:pPr>
        <w:spacing w:after="0"/>
        <w:jc w:val="both"/>
        <w:rPr>
          <w:rFonts w:ascii="Times New Roman" w:eastAsia="Times New Roman" w:hAnsi="Times New Roman"/>
          <w:sz w:val="28"/>
          <w:szCs w:val="28"/>
          <w:lang w:eastAsia="ru-RU"/>
        </w:rPr>
      </w:pPr>
      <w:r w:rsidRPr="00C75A22">
        <w:rPr>
          <w:rFonts w:ascii="Times New Roman" w:eastAsia="Times New Roman" w:hAnsi="Times New Roman"/>
          <w:sz w:val="28"/>
          <w:szCs w:val="28"/>
          <w:lang w:eastAsia="ru-RU"/>
        </w:rPr>
        <w:tab/>
        <w:t>Всего в олимпиаде приняли участие 6 школ кожууна, 84 учащихся.</w:t>
      </w:r>
    </w:p>
    <w:p w:rsidR="00C75A22" w:rsidRPr="00C75A22" w:rsidRDefault="00C75A22" w:rsidP="00C75A22">
      <w:pPr>
        <w:spacing w:after="0"/>
        <w:jc w:val="both"/>
        <w:rPr>
          <w:rFonts w:ascii="Times New Roman" w:eastAsia="Times New Roman" w:hAnsi="Times New Roman"/>
          <w:sz w:val="28"/>
          <w:szCs w:val="28"/>
          <w:lang w:eastAsia="ru-RU"/>
        </w:rPr>
      </w:pPr>
      <w:r w:rsidRPr="00C75A22">
        <w:rPr>
          <w:rFonts w:ascii="Times New Roman" w:eastAsia="Times New Roman" w:hAnsi="Times New Roman"/>
          <w:sz w:val="28"/>
          <w:szCs w:val="28"/>
          <w:lang w:eastAsia="ru-RU"/>
        </w:rPr>
        <w:t xml:space="preserve">Тээли -12 учащихся, Кызыл-Даг-12 учащихся, Бай-Тал – 12 учащихся, Хемчик-12 учащихся, Шуй-12 учащихся, Кара-Хол – 12 учащихся, не принимали учащиеся с Санаторно-лесной  школы. </w:t>
      </w:r>
    </w:p>
    <w:p w:rsidR="00C75A22" w:rsidRPr="00C75A22" w:rsidRDefault="00C75A22" w:rsidP="00C75A22">
      <w:pPr>
        <w:spacing w:after="0"/>
        <w:jc w:val="both"/>
        <w:rPr>
          <w:rFonts w:ascii="Times New Roman" w:eastAsia="Times New Roman" w:hAnsi="Times New Roman"/>
          <w:sz w:val="28"/>
          <w:szCs w:val="28"/>
          <w:lang w:eastAsia="ru-RU"/>
        </w:rPr>
      </w:pPr>
      <w:r w:rsidRPr="00C75A22">
        <w:rPr>
          <w:rFonts w:ascii="Times New Roman" w:eastAsia="Times New Roman" w:hAnsi="Times New Roman"/>
          <w:sz w:val="28"/>
          <w:szCs w:val="28"/>
          <w:lang w:eastAsia="ru-RU"/>
        </w:rPr>
        <w:tab/>
        <w:t>По итогам результатов муниципального этапа олимпиады развивающего обучения выявлены следующие общекомандные победители:</w:t>
      </w:r>
    </w:p>
    <w:p w:rsidR="00C75A22" w:rsidRPr="00C75A22" w:rsidRDefault="00C75A22" w:rsidP="00C75A22">
      <w:pPr>
        <w:spacing w:after="0"/>
        <w:jc w:val="both"/>
        <w:rPr>
          <w:rFonts w:ascii="Times New Roman" w:eastAsia="Times New Roman" w:hAnsi="Times New Roman"/>
          <w:sz w:val="28"/>
          <w:szCs w:val="28"/>
          <w:lang w:eastAsia="ru-RU"/>
        </w:rPr>
      </w:pPr>
      <w:r w:rsidRPr="00C75A22">
        <w:rPr>
          <w:rFonts w:ascii="Times New Roman" w:eastAsia="Times New Roman" w:hAnsi="Times New Roman"/>
          <w:sz w:val="28"/>
          <w:szCs w:val="28"/>
          <w:lang w:eastAsia="ru-RU"/>
        </w:rPr>
        <w:t xml:space="preserve">1 место – МБОУ ТСОШ им. В.Б. </w:t>
      </w:r>
      <w:proofErr w:type="gramStart"/>
      <w:r w:rsidRPr="00C75A22">
        <w:rPr>
          <w:rFonts w:ascii="Times New Roman" w:eastAsia="Times New Roman" w:hAnsi="Times New Roman"/>
          <w:sz w:val="28"/>
          <w:szCs w:val="28"/>
          <w:lang w:eastAsia="ru-RU"/>
        </w:rPr>
        <w:t>Кара-Сала</w:t>
      </w:r>
      <w:proofErr w:type="gramEnd"/>
      <w:r w:rsidRPr="00C75A22">
        <w:rPr>
          <w:rFonts w:ascii="Times New Roman" w:eastAsia="Times New Roman" w:hAnsi="Times New Roman"/>
          <w:sz w:val="28"/>
          <w:szCs w:val="28"/>
          <w:lang w:eastAsia="ru-RU"/>
        </w:rPr>
        <w:t xml:space="preserve"> – 48 баллов</w:t>
      </w:r>
    </w:p>
    <w:p w:rsidR="00C75A22" w:rsidRPr="00C75A22" w:rsidRDefault="00C75A22" w:rsidP="00C75A22">
      <w:pPr>
        <w:spacing w:after="0"/>
        <w:jc w:val="both"/>
        <w:rPr>
          <w:rFonts w:ascii="Times New Roman" w:eastAsia="Times New Roman" w:hAnsi="Times New Roman"/>
          <w:sz w:val="28"/>
          <w:szCs w:val="28"/>
          <w:lang w:eastAsia="ru-RU"/>
        </w:rPr>
      </w:pPr>
      <w:r w:rsidRPr="00C75A22">
        <w:rPr>
          <w:rFonts w:ascii="Times New Roman" w:eastAsia="Times New Roman" w:hAnsi="Times New Roman"/>
          <w:sz w:val="28"/>
          <w:szCs w:val="28"/>
          <w:lang w:eastAsia="ru-RU"/>
        </w:rPr>
        <w:t>2 место –</w:t>
      </w:r>
      <w:r w:rsidRPr="00C75A22">
        <w:rPr>
          <w:rFonts w:ascii="Times New Roman" w:hAnsi="Times New Roman"/>
          <w:sz w:val="28"/>
          <w:szCs w:val="28"/>
        </w:rPr>
        <w:t xml:space="preserve"> МБОУ ШСОШ – 26 баллов</w:t>
      </w:r>
    </w:p>
    <w:p w:rsidR="00C75A22" w:rsidRPr="00C75A22" w:rsidRDefault="00C75A22" w:rsidP="00C75A22">
      <w:pPr>
        <w:spacing w:after="0"/>
        <w:jc w:val="both"/>
        <w:rPr>
          <w:rFonts w:ascii="Times New Roman" w:eastAsia="Times New Roman" w:hAnsi="Times New Roman"/>
          <w:sz w:val="28"/>
          <w:szCs w:val="28"/>
          <w:lang w:eastAsia="ru-RU"/>
        </w:rPr>
      </w:pPr>
      <w:r w:rsidRPr="00C75A22">
        <w:rPr>
          <w:rFonts w:ascii="Times New Roman" w:eastAsia="Times New Roman" w:hAnsi="Times New Roman"/>
          <w:sz w:val="28"/>
          <w:szCs w:val="28"/>
          <w:lang w:eastAsia="ru-RU"/>
        </w:rPr>
        <w:t>3 место -</w:t>
      </w:r>
      <w:r w:rsidRPr="00C75A22">
        <w:rPr>
          <w:rFonts w:ascii="Times New Roman" w:hAnsi="Times New Roman"/>
          <w:sz w:val="28"/>
          <w:szCs w:val="28"/>
        </w:rPr>
        <w:t xml:space="preserve"> МБОУ Б-ТСОШ им Н.С. Конгара – 25 баллов</w:t>
      </w:r>
    </w:p>
    <w:p w:rsidR="00C75A22" w:rsidRPr="00C75A22" w:rsidRDefault="00C75A22" w:rsidP="00C75A22">
      <w:pPr>
        <w:spacing w:after="0"/>
        <w:jc w:val="both"/>
        <w:rPr>
          <w:rFonts w:ascii="Times New Roman" w:eastAsia="Times New Roman" w:hAnsi="Times New Roman"/>
          <w:sz w:val="28"/>
          <w:szCs w:val="28"/>
          <w:lang w:eastAsia="ru-RU"/>
        </w:rPr>
      </w:pPr>
      <w:r w:rsidRPr="00C75A22">
        <w:rPr>
          <w:rFonts w:ascii="Times New Roman" w:eastAsia="Times New Roman" w:hAnsi="Times New Roman"/>
          <w:sz w:val="28"/>
          <w:szCs w:val="28"/>
          <w:lang w:eastAsia="ru-RU"/>
        </w:rPr>
        <w:t xml:space="preserve"> </w:t>
      </w:r>
      <w:r w:rsidRPr="00C75A22">
        <w:rPr>
          <w:rFonts w:ascii="Times New Roman" w:eastAsia="Times New Roman" w:hAnsi="Times New Roman"/>
          <w:sz w:val="28"/>
          <w:szCs w:val="28"/>
          <w:lang w:eastAsia="ru-RU"/>
        </w:rPr>
        <w:tab/>
        <w:t>Проведение анализа результатов муниципального этапа  олимпиады развивающего обучения,  позволяет составить представление о количественных и качественных показателях участия обучающихся школ Бай-Тайгинского района в олимпиадах,  выявить способных и талантливых детей на уровне района, определить педагогов, имеющих эффективные системы подготовки школьников к олимпиаде с дальнейшей возможностью использования этого опыта.</w:t>
      </w:r>
    </w:p>
    <w:p w:rsidR="00C75A22" w:rsidRPr="00C75A22" w:rsidRDefault="00C75A22" w:rsidP="00C75A22">
      <w:pPr>
        <w:spacing w:after="0"/>
        <w:jc w:val="both"/>
        <w:rPr>
          <w:rFonts w:ascii="Times New Roman" w:eastAsia="Arial" w:hAnsi="Times New Roman"/>
          <w:sz w:val="28"/>
          <w:szCs w:val="28"/>
        </w:rPr>
      </w:pPr>
      <w:proofErr w:type="gramStart"/>
      <w:r w:rsidRPr="00C75A22">
        <w:rPr>
          <w:rFonts w:ascii="Times New Roman" w:eastAsia="Arial" w:hAnsi="Times New Roman"/>
          <w:sz w:val="28"/>
          <w:szCs w:val="28"/>
        </w:rPr>
        <w:t xml:space="preserve">Учащиеся начальных классов МБОУ Тээлинской СОШ им. В. Б. Кара-Сала приняли участие </w:t>
      </w:r>
      <w:r w:rsidRPr="00C75A22">
        <w:rPr>
          <w:rFonts w:ascii="Times New Roman" w:eastAsia="Arial" w:hAnsi="Times New Roman"/>
          <w:b/>
          <w:sz w:val="28"/>
          <w:szCs w:val="28"/>
        </w:rPr>
        <w:t xml:space="preserve">в региональном </w:t>
      </w:r>
      <w:r w:rsidRPr="00C75A22">
        <w:rPr>
          <w:rFonts w:ascii="Times New Roman" w:eastAsia="Arial" w:hAnsi="Times New Roman"/>
          <w:sz w:val="28"/>
          <w:szCs w:val="28"/>
        </w:rPr>
        <w:t>ОРО на базе школы №5 города Кызыла.</w:t>
      </w:r>
      <w:proofErr w:type="gramEnd"/>
      <w:r w:rsidRPr="00C75A22">
        <w:rPr>
          <w:rFonts w:ascii="Times New Roman" w:eastAsia="Arial" w:hAnsi="Times New Roman"/>
          <w:sz w:val="28"/>
          <w:szCs w:val="28"/>
        </w:rPr>
        <w:t xml:space="preserve"> Они заняли общекомандное  </w:t>
      </w:r>
      <w:r w:rsidRPr="00C75A22">
        <w:rPr>
          <w:rFonts w:ascii="Times New Roman" w:eastAsia="Arial" w:hAnsi="Times New Roman"/>
          <w:b/>
          <w:sz w:val="28"/>
          <w:szCs w:val="28"/>
        </w:rPr>
        <w:t>2 место.</w:t>
      </w:r>
    </w:p>
    <w:p w:rsidR="00C75A22" w:rsidRPr="00C75A22" w:rsidRDefault="00C75A22" w:rsidP="00C75A22">
      <w:pPr>
        <w:spacing w:after="0"/>
        <w:jc w:val="both"/>
        <w:rPr>
          <w:rFonts w:ascii="Times New Roman" w:eastAsia="Arial" w:hAnsi="Times New Roman"/>
          <w:sz w:val="28"/>
          <w:szCs w:val="28"/>
        </w:rPr>
      </w:pPr>
      <w:r w:rsidRPr="00C75A22">
        <w:rPr>
          <w:rFonts w:ascii="Times New Roman" w:eastAsia="Arial" w:hAnsi="Times New Roman"/>
          <w:sz w:val="28"/>
          <w:szCs w:val="28"/>
        </w:rPr>
        <w:tab/>
        <w:t xml:space="preserve">Конкурс диктанта 25 апреля  на базе ТВСОШ был проведен конкурс диктанта,  чистописания и каллиграфии среди учащихся 2-х классов школ кожууна </w:t>
      </w:r>
      <w:r w:rsidRPr="00C75A22">
        <w:rPr>
          <w:rFonts w:ascii="Times New Roman" w:eastAsia="Arial" w:hAnsi="Times New Roman"/>
          <w:b/>
          <w:sz w:val="28"/>
          <w:szCs w:val="28"/>
        </w:rPr>
        <w:t>«Король и королева каллиграфии».</w:t>
      </w:r>
      <w:r w:rsidRPr="00C75A22">
        <w:rPr>
          <w:rFonts w:ascii="Times New Roman" w:eastAsia="Arial" w:hAnsi="Times New Roman"/>
          <w:sz w:val="28"/>
          <w:szCs w:val="28"/>
        </w:rPr>
        <w:t xml:space="preserve"> С каждой школы участвовало по 1 мальчику и 1 девочке. Текст диктанта </w:t>
      </w:r>
      <w:proofErr w:type="gramStart"/>
      <w:r w:rsidRPr="00C75A22">
        <w:rPr>
          <w:rFonts w:ascii="Times New Roman" w:eastAsia="Arial" w:hAnsi="Times New Roman"/>
          <w:sz w:val="28"/>
          <w:szCs w:val="28"/>
        </w:rPr>
        <w:t xml:space="preserve">выбирала РМО учителей начальных классов Хертек А.О. </w:t>
      </w:r>
      <w:r w:rsidR="006D1036">
        <w:rPr>
          <w:rFonts w:ascii="Times New Roman" w:eastAsia="Arial" w:hAnsi="Times New Roman"/>
          <w:sz w:val="28"/>
          <w:szCs w:val="28"/>
        </w:rPr>
        <w:t xml:space="preserve"> </w:t>
      </w:r>
      <w:r w:rsidRPr="00C75A22">
        <w:rPr>
          <w:rFonts w:ascii="Times New Roman" w:eastAsia="Arial" w:hAnsi="Times New Roman"/>
          <w:sz w:val="28"/>
          <w:szCs w:val="28"/>
        </w:rPr>
        <w:t>Выявлены</w:t>
      </w:r>
      <w:proofErr w:type="gramEnd"/>
      <w:r w:rsidRPr="00C75A22">
        <w:rPr>
          <w:rFonts w:ascii="Times New Roman" w:eastAsia="Arial" w:hAnsi="Times New Roman"/>
          <w:sz w:val="28"/>
          <w:szCs w:val="28"/>
        </w:rPr>
        <w:t xml:space="preserve"> следующие результаты: Титула «Король каллиграфии» был удостоен ученик 2 «а</w:t>
      </w:r>
      <w:proofErr w:type="gramStart"/>
      <w:r w:rsidRPr="00C75A22">
        <w:rPr>
          <w:rFonts w:ascii="Times New Roman" w:eastAsia="Arial" w:hAnsi="Times New Roman"/>
          <w:sz w:val="28"/>
          <w:szCs w:val="28"/>
        </w:rPr>
        <w:t>»к</w:t>
      </w:r>
      <w:proofErr w:type="gramEnd"/>
      <w:r w:rsidRPr="00C75A22">
        <w:rPr>
          <w:rFonts w:ascii="Times New Roman" w:eastAsia="Arial" w:hAnsi="Times New Roman"/>
          <w:sz w:val="28"/>
          <w:szCs w:val="28"/>
        </w:rPr>
        <w:t>ласса МБОУ ТСОШ Саая Болат. Руководитель Чапчын Э.А, Титула «Королева каллиграфии» удостоена ученица 2 «в» класса МБОУ ТСОШ Очур Инга. Руководитель Хертек А.В. Девочки: 2 место –Чуурай Даяна КараХолская СОШ руководитель Куулар А. Б-Х;</w:t>
      </w:r>
      <w:r w:rsidRPr="00C75A22">
        <w:rPr>
          <w:rFonts w:ascii="Times New Roman" w:eastAsia="Arial" w:hAnsi="Times New Roman"/>
          <w:sz w:val="28"/>
          <w:szCs w:val="28"/>
        </w:rPr>
        <w:tab/>
        <w:t xml:space="preserve">   3 место – Хомушку Айжыгаш ХСОШ руководитель Хертек А.М. Мальчики: 2 место Маадыр Августин Бай-Талская СОШ . руководитель Сарыг-оол Дж</w:t>
      </w:r>
      <w:proofErr w:type="gramStart"/>
      <w:r w:rsidRPr="00C75A22">
        <w:rPr>
          <w:rFonts w:ascii="Times New Roman" w:eastAsia="Arial" w:hAnsi="Times New Roman"/>
          <w:sz w:val="28"/>
          <w:szCs w:val="28"/>
        </w:rPr>
        <w:t>.М</w:t>
      </w:r>
      <w:proofErr w:type="gramEnd"/>
      <w:r w:rsidRPr="00C75A22">
        <w:rPr>
          <w:rFonts w:ascii="Times New Roman" w:eastAsia="Arial" w:hAnsi="Times New Roman"/>
          <w:sz w:val="28"/>
          <w:szCs w:val="28"/>
        </w:rPr>
        <w:t>; 3 место Монгуш Батый Кара-Холская СОШ руководитель Куулар А. Б-Х</w:t>
      </w:r>
    </w:p>
    <w:p w:rsidR="00C75A22" w:rsidRPr="00C75A22" w:rsidRDefault="00C75A22" w:rsidP="00C75A22">
      <w:pPr>
        <w:spacing w:after="0"/>
        <w:jc w:val="both"/>
        <w:rPr>
          <w:rFonts w:ascii="Times New Roman" w:eastAsia="Arial" w:hAnsi="Times New Roman"/>
          <w:sz w:val="28"/>
          <w:szCs w:val="28"/>
        </w:rPr>
      </w:pPr>
      <w:r w:rsidRPr="00C75A22">
        <w:rPr>
          <w:rFonts w:ascii="Times New Roman" w:eastAsia="Arial" w:hAnsi="Times New Roman"/>
          <w:sz w:val="28"/>
          <w:szCs w:val="28"/>
        </w:rPr>
        <w:lastRenderedPageBreak/>
        <w:tab/>
        <w:t xml:space="preserve">На базе ТВСОШ был проведен </w:t>
      </w:r>
      <w:r w:rsidRPr="00C75A22">
        <w:rPr>
          <w:rFonts w:ascii="Times New Roman" w:eastAsia="Arial" w:hAnsi="Times New Roman"/>
          <w:b/>
          <w:sz w:val="28"/>
          <w:szCs w:val="28"/>
        </w:rPr>
        <w:t>математический КВН</w:t>
      </w:r>
      <w:r w:rsidRPr="00C75A22">
        <w:rPr>
          <w:rFonts w:ascii="Times New Roman" w:eastAsia="Arial" w:hAnsi="Times New Roman"/>
          <w:sz w:val="28"/>
          <w:szCs w:val="28"/>
        </w:rPr>
        <w:t xml:space="preserve"> среди 4-х классов.</w:t>
      </w:r>
    </w:p>
    <w:p w:rsidR="00C75A22" w:rsidRPr="00C75A22" w:rsidRDefault="00C75A22" w:rsidP="00C75A22">
      <w:pPr>
        <w:spacing w:after="0"/>
        <w:jc w:val="both"/>
        <w:rPr>
          <w:rFonts w:ascii="Times New Roman" w:eastAsia="Arial" w:hAnsi="Times New Roman"/>
          <w:sz w:val="28"/>
          <w:szCs w:val="28"/>
        </w:rPr>
      </w:pPr>
      <w:r w:rsidRPr="00C75A22">
        <w:rPr>
          <w:rFonts w:ascii="Times New Roman" w:eastAsia="Arial" w:hAnsi="Times New Roman"/>
          <w:sz w:val="28"/>
          <w:szCs w:val="28"/>
        </w:rPr>
        <w:t xml:space="preserve">Учителя Кара-Холской СОШна высоком </w:t>
      </w:r>
      <w:proofErr w:type="gramStart"/>
      <w:r w:rsidRPr="00C75A22">
        <w:rPr>
          <w:rFonts w:ascii="Times New Roman" w:eastAsia="Arial" w:hAnsi="Times New Roman"/>
          <w:sz w:val="28"/>
          <w:szCs w:val="28"/>
        </w:rPr>
        <w:t>уровне</w:t>
      </w:r>
      <w:proofErr w:type="gramEnd"/>
      <w:r w:rsidRPr="00C75A22">
        <w:rPr>
          <w:rFonts w:ascii="Times New Roman" w:eastAsia="Arial" w:hAnsi="Times New Roman"/>
          <w:sz w:val="28"/>
          <w:szCs w:val="28"/>
        </w:rPr>
        <w:t xml:space="preserve"> организовали и провели данное мероприятие.  Все команды подготовились на высоком уровне. После жарких споров, жюри определило следующих победителей: 1 место – МБОУ К-ХСОШ  команда; 2 место – МБОУ ХСОШ команда; 3 место </w:t>
      </w:r>
      <w:proofErr w:type="gramStart"/>
      <w:r w:rsidRPr="00C75A22">
        <w:rPr>
          <w:rFonts w:ascii="Times New Roman" w:eastAsia="Arial" w:hAnsi="Times New Roman"/>
          <w:sz w:val="28"/>
          <w:szCs w:val="28"/>
        </w:rPr>
        <w:t>–М</w:t>
      </w:r>
      <w:proofErr w:type="gramEnd"/>
      <w:r w:rsidRPr="00C75A22">
        <w:rPr>
          <w:rFonts w:ascii="Times New Roman" w:eastAsia="Arial" w:hAnsi="Times New Roman"/>
          <w:sz w:val="28"/>
          <w:szCs w:val="28"/>
        </w:rPr>
        <w:t>БОУ К-ДСОШ  команда. Победившие команды были награждены дипломами и кондитерскими сладостями.</w:t>
      </w:r>
    </w:p>
    <w:p w:rsidR="00C75A22" w:rsidRPr="00C75A22" w:rsidRDefault="00C75A22" w:rsidP="00C75A22">
      <w:pPr>
        <w:spacing w:after="0"/>
        <w:jc w:val="both"/>
        <w:rPr>
          <w:rFonts w:ascii="Times New Roman" w:eastAsia="Times New Roman" w:hAnsi="Times New Roman"/>
          <w:sz w:val="28"/>
          <w:szCs w:val="28"/>
          <w:lang w:eastAsia="ru-RU"/>
        </w:rPr>
      </w:pPr>
      <w:r w:rsidRPr="00C75A22">
        <w:rPr>
          <w:rFonts w:ascii="Times New Roman" w:eastAsia="Times New Roman" w:hAnsi="Times New Roman"/>
          <w:noProof/>
          <w:sz w:val="28"/>
          <w:szCs w:val="28"/>
          <w:lang w:eastAsia="ru-RU"/>
        </w:rPr>
        <w:t xml:space="preserve">      МБОУДО Дом творчества школьников с.Тээли </w:t>
      </w:r>
      <w:r w:rsidRPr="00C75A22">
        <w:rPr>
          <w:rFonts w:ascii="Times New Roman" w:eastAsia="Times New Roman" w:hAnsi="Times New Roman"/>
          <w:sz w:val="28"/>
          <w:szCs w:val="28"/>
          <w:lang w:eastAsia="ru-RU"/>
        </w:rPr>
        <w:t>19 марта 2019  года на базе  ДТШ и МУК «Мергежил»    провели  муниципальный этап  республиканского  конкурса  «</w:t>
      </w:r>
      <w:r w:rsidRPr="00C75A22">
        <w:rPr>
          <w:rFonts w:ascii="Times New Roman" w:eastAsia="Times New Roman" w:hAnsi="Times New Roman"/>
          <w:b/>
          <w:sz w:val="32"/>
          <w:szCs w:val="28"/>
          <w:lang w:eastAsia="ru-RU"/>
        </w:rPr>
        <w:t>Г</w:t>
      </w:r>
      <w:r w:rsidRPr="00C75A22">
        <w:rPr>
          <w:rFonts w:ascii="Times New Roman" w:eastAsia="Times New Roman" w:hAnsi="Times New Roman"/>
          <w:b/>
          <w:sz w:val="28"/>
          <w:szCs w:val="28"/>
          <w:lang w:eastAsia="ru-RU"/>
        </w:rPr>
        <w:t>ород  мастеров</w:t>
      </w:r>
      <w:r w:rsidRPr="00C75A22">
        <w:rPr>
          <w:rFonts w:ascii="Times New Roman" w:eastAsia="Times New Roman" w:hAnsi="Times New Roman"/>
          <w:sz w:val="28"/>
          <w:szCs w:val="28"/>
          <w:lang w:eastAsia="ru-RU"/>
        </w:rPr>
        <w:t>»  декоративно-прикладной направленности, в целях патриотического воспитания учащихся через декоративно-прикладное творчество, выявление и поддержка одаренных детей и талантливой молодежи, проявляющих интерес к декоративно-прикладному творчеству.</w:t>
      </w:r>
    </w:p>
    <w:p w:rsidR="00C75A22" w:rsidRPr="00C75A22" w:rsidRDefault="00C75A22" w:rsidP="00C75A22">
      <w:pPr>
        <w:spacing w:after="0"/>
        <w:jc w:val="both"/>
        <w:rPr>
          <w:rFonts w:ascii="Times New Roman" w:eastAsia="Arial" w:hAnsi="Times New Roman"/>
          <w:sz w:val="28"/>
          <w:szCs w:val="28"/>
        </w:rPr>
      </w:pPr>
      <w:r w:rsidRPr="00C75A22">
        <w:rPr>
          <w:rFonts w:ascii="Times New Roman" w:eastAsia="Arial" w:hAnsi="Times New Roman"/>
          <w:sz w:val="28"/>
          <w:szCs w:val="28"/>
        </w:rPr>
        <w:t xml:space="preserve">            К участию в муниципальном этапе принимали участие  победители внутришкольных этапов</w:t>
      </w:r>
      <w:r w:rsidRPr="00C75A22">
        <w:rPr>
          <w:rFonts w:eastAsia="Arial"/>
        </w:rPr>
        <w:t>.</w:t>
      </w:r>
      <w:r w:rsidR="006D1036">
        <w:rPr>
          <w:rFonts w:eastAsia="Arial"/>
        </w:rPr>
        <w:t xml:space="preserve"> </w:t>
      </w:r>
      <w:r w:rsidRPr="00C75A22">
        <w:rPr>
          <w:rFonts w:ascii="Times New Roman" w:eastAsia="Arial" w:hAnsi="Times New Roman"/>
          <w:sz w:val="28"/>
          <w:szCs w:val="28"/>
        </w:rPr>
        <w:t>В конкурсе участвовали  79  обучающихся  (из них 2- не зачет)  из 10 образовательных учреждений.</w:t>
      </w:r>
      <w:r w:rsidR="006D1036">
        <w:rPr>
          <w:rFonts w:ascii="Times New Roman" w:eastAsia="Arial" w:hAnsi="Times New Roman"/>
          <w:sz w:val="28"/>
          <w:szCs w:val="28"/>
        </w:rPr>
        <w:t xml:space="preserve"> </w:t>
      </w:r>
      <w:r w:rsidRPr="00C75A22">
        <w:rPr>
          <w:rFonts w:ascii="Times New Roman" w:eastAsia="Arial" w:hAnsi="Times New Roman"/>
          <w:sz w:val="28"/>
          <w:szCs w:val="28"/>
        </w:rPr>
        <w:t>Участники МБОУ Тээлинская СОШ им.В.Б</w:t>
      </w:r>
      <w:proofErr w:type="gramStart"/>
      <w:r w:rsidRPr="00C75A22">
        <w:rPr>
          <w:rFonts w:ascii="Times New Roman" w:eastAsia="Arial" w:hAnsi="Times New Roman"/>
          <w:sz w:val="28"/>
          <w:szCs w:val="28"/>
        </w:rPr>
        <w:t>,К</w:t>
      </w:r>
      <w:proofErr w:type="gramEnd"/>
      <w:r w:rsidRPr="00C75A22">
        <w:rPr>
          <w:rFonts w:ascii="Times New Roman" w:eastAsia="Arial" w:hAnsi="Times New Roman"/>
          <w:sz w:val="28"/>
          <w:szCs w:val="28"/>
        </w:rPr>
        <w:t>ара-Сала- 17 учащихся, МБОУ СОШ  Н.С. Конгара с. Бай-Тал- 13 учащихся, МБОУ Кызыл-Дагская СОШ- 17, МБОУ Шуйская СОШ- 5, МБОУДО ДТШ- 5,  МБОУ ДОД ДХШ- 3.МБОУ Хемчикская СОШ- 4, МБОУ  Кара-Холская СОШ -3, МБУДОД Ц ДОД «Авырал»-3.МУК «Мергежил»-9 учащихся.</w:t>
      </w:r>
    </w:p>
    <w:p w:rsidR="00C75A22" w:rsidRPr="00C75A22" w:rsidRDefault="00C75A22" w:rsidP="00C75A22">
      <w:pPr>
        <w:spacing w:after="0"/>
        <w:jc w:val="both"/>
        <w:rPr>
          <w:rFonts w:ascii="Times New Roman" w:eastAsia="Arial" w:hAnsi="Times New Roman"/>
          <w:sz w:val="28"/>
          <w:szCs w:val="28"/>
        </w:rPr>
      </w:pPr>
      <w:r w:rsidRPr="00C75A22">
        <w:rPr>
          <w:rFonts w:ascii="Times New Roman" w:eastAsia="Arial" w:hAnsi="Times New Roman"/>
          <w:sz w:val="28"/>
          <w:szCs w:val="28"/>
        </w:rPr>
        <w:t xml:space="preserve">     Каждый участник предоставил готовую работу, и выполнял во время конкурса в течение 180 минут один из элементов изделия из привезенного материала.</w:t>
      </w:r>
    </w:p>
    <w:p w:rsidR="00C75A22" w:rsidRPr="00C75A22" w:rsidRDefault="00C75A22" w:rsidP="00C75A22">
      <w:pPr>
        <w:spacing w:after="0"/>
        <w:jc w:val="both"/>
        <w:rPr>
          <w:rFonts w:ascii="Times New Roman" w:eastAsia="Arial" w:hAnsi="Times New Roman"/>
          <w:sz w:val="28"/>
          <w:szCs w:val="28"/>
        </w:rPr>
      </w:pPr>
      <w:r w:rsidRPr="00C75A22">
        <w:rPr>
          <w:rFonts w:ascii="Times New Roman" w:eastAsia="Arial" w:hAnsi="Times New Roman"/>
          <w:sz w:val="28"/>
          <w:szCs w:val="28"/>
        </w:rPr>
        <w:tab/>
        <w:t>Наиболее ответственно и активно  подготовили победителей к конкурсу   ДТШ-3 победителей, МУК «Мергежил»-4 победителей,  Бай-Талсккая СОШ-3 победителей, К-Дагская СОШ-4 победителей</w:t>
      </w:r>
      <w:proofErr w:type="gramStart"/>
      <w:r w:rsidRPr="00C75A22">
        <w:rPr>
          <w:rFonts w:ascii="Times New Roman" w:eastAsia="Arial" w:hAnsi="Times New Roman"/>
          <w:sz w:val="28"/>
          <w:szCs w:val="28"/>
        </w:rPr>
        <w:t xml:space="preserve"> .</w:t>
      </w:r>
      <w:proofErr w:type="gramEnd"/>
      <w:r w:rsidRPr="00C75A22">
        <w:rPr>
          <w:rFonts w:ascii="Times New Roman" w:eastAsia="Arial" w:hAnsi="Times New Roman"/>
          <w:sz w:val="28"/>
          <w:szCs w:val="28"/>
        </w:rPr>
        <w:t xml:space="preserve"> Порадовали новизной и разнообразием направлений, качеством выполненных работ МУК «Мергежил», ТСОШ . В этом году было больше участников из  ТСОШ-17 участников, Кызыл-Дагской СОШ -17,Бай-Талская СОШ-13.</w:t>
      </w:r>
    </w:p>
    <w:p w:rsidR="00C75A22" w:rsidRPr="00C75A22" w:rsidRDefault="00C75A22" w:rsidP="00C75A22">
      <w:pPr>
        <w:spacing w:after="0"/>
        <w:jc w:val="both"/>
        <w:rPr>
          <w:rFonts w:ascii="Times New Roman" w:eastAsia="Arial" w:hAnsi="Times New Roman"/>
          <w:sz w:val="28"/>
          <w:szCs w:val="28"/>
        </w:rPr>
      </w:pPr>
      <w:r w:rsidRPr="00C75A22">
        <w:rPr>
          <w:rFonts w:ascii="Times New Roman" w:eastAsia="Arial" w:hAnsi="Times New Roman"/>
          <w:sz w:val="28"/>
          <w:szCs w:val="28"/>
        </w:rPr>
        <w:t xml:space="preserve">      Победители и призеры каждой из номинаций Конкурса награждены  грамотами. Были отмечены  педагоги и дети, представившие на конкурс материалы высокого уровня содержания.</w:t>
      </w:r>
    </w:p>
    <w:p w:rsidR="00C75A22" w:rsidRPr="00C75A22" w:rsidRDefault="00C75A22" w:rsidP="00C75A22">
      <w:pPr>
        <w:spacing w:after="0"/>
        <w:jc w:val="both"/>
        <w:rPr>
          <w:rFonts w:ascii="Times New Roman" w:eastAsia="Arial" w:hAnsi="Times New Roman"/>
          <w:sz w:val="28"/>
          <w:szCs w:val="28"/>
        </w:rPr>
      </w:pPr>
      <w:r w:rsidRPr="00C75A22">
        <w:rPr>
          <w:rFonts w:ascii="Times New Roman" w:eastAsia="Arial" w:hAnsi="Times New Roman"/>
          <w:sz w:val="28"/>
          <w:szCs w:val="28"/>
        </w:rPr>
        <w:t xml:space="preserve">        Победители получили право участвовать на республиканском конкурсе «Город мастеров», который состоялся 28 марта 2019 года в городе Кызыле.</w:t>
      </w:r>
    </w:p>
    <w:p w:rsidR="00C75A22" w:rsidRPr="00C75A22" w:rsidRDefault="00C75A22" w:rsidP="00C75A22">
      <w:pPr>
        <w:spacing w:after="0"/>
        <w:jc w:val="both"/>
        <w:rPr>
          <w:rFonts w:ascii="Times New Roman" w:eastAsia="Arial" w:hAnsi="Times New Roman"/>
          <w:sz w:val="28"/>
          <w:szCs w:val="28"/>
        </w:rPr>
      </w:pPr>
      <w:r w:rsidRPr="00C75A22">
        <w:rPr>
          <w:rFonts w:ascii="Times New Roman" w:eastAsia="Arial" w:hAnsi="Times New Roman"/>
          <w:sz w:val="28"/>
          <w:szCs w:val="28"/>
        </w:rPr>
        <w:t>В республиканском этапе 9 человек стали победителями, 17 человек – призерами.</w:t>
      </w:r>
    </w:p>
    <w:p w:rsidR="00C75A22" w:rsidRPr="00C75A22" w:rsidRDefault="00C75A22" w:rsidP="00C75A22">
      <w:pPr>
        <w:spacing w:after="0"/>
        <w:jc w:val="both"/>
        <w:rPr>
          <w:rFonts w:ascii="Times New Roman" w:eastAsia="Arial" w:hAnsi="Times New Roman"/>
          <w:sz w:val="28"/>
          <w:szCs w:val="28"/>
        </w:rPr>
      </w:pPr>
      <w:r w:rsidRPr="00C75A22">
        <w:rPr>
          <w:rFonts w:ascii="Times New Roman" w:eastAsia="Arial" w:hAnsi="Times New Roman"/>
          <w:sz w:val="28"/>
          <w:szCs w:val="28"/>
        </w:rPr>
        <w:tab/>
      </w:r>
      <w:proofErr w:type="gramStart"/>
      <w:r w:rsidRPr="00C75A22">
        <w:rPr>
          <w:rFonts w:ascii="Times New Roman" w:eastAsia="Arial" w:hAnsi="Times New Roman"/>
          <w:sz w:val="28"/>
          <w:szCs w:val="28"/>
        </w:rPr>
        <w:t xml:space="preserve">На основании приказа Министерства образования и науки Республики Тыва №1293-д от 11 октября 2019 года «О проведении республиканского этапа конкурса </w:t>
      </w:r>
      <w:r w:rsidRPr="00C75A22">
        <w:rPr>
          <w:rFonts w:ascii="Times New Roman" w:eastAsia="Arial" w:hAnsi="Times New Roman"/>
          <w:b/>
          <w:sz w:val="28"/>
          <w:szCs w:val="28"/>
        </w:rPr>
        <w:t>«Живое слово»»</w:t>
      </w:r>
      <w:r w:rsidRPr="00C75A22">
        <w:rPr>
          <w:rFonts w:ascii="Times New Roman" w:eastAsia="Arial" w:hAnsi="Times New Roman"/>
          <w:sz w:val="28"/>
          <w:szCs w:val="28"/>
        </w:rPr>
        <w:t xml:space="preserve"> и во исполнение п.1.12 подпрограммы I «Функционирование и развитие русского языка как государственного языка и языка межнационального общения в Республике Тыва на 2014-2020 годы» </w:t>
      </w:r>
      <w:r w:rsidRPr="00C75A22">
        <w:rPr>
          <w:rFonts w:ascii="Times New Roman" w:eastAsia="Arial" w:hAnsi="Times New Roman"/>
          <w:sz w:val="28"/>
          <w:szCs w:val="28"/>
        </w:rPr>
        <w:lastRenderedPageBreak/>
        <w:t>государственной программы Республики Тыва «Развитие русского языка на 2014-2020 годы», с целью пропаганды</w:t>
      </w:r>
      <w:proofErr w:type="gramEnd"/>
      <w:r w:rsidRPr="00C75A22">
        <w:rPr>
          <w:rFonts w:ascii="Times New Roman" w:eastAsia="Arial" w:hAnsi="Times New Roman"/>
          <w:sz w:val="28"/>
          <w:szCs w:val="28"/>
        </w:rPr>
        <w:t xml:space="preserve"> чтения среди детей, повышения их мотивации и интереса к чтению, возрождение традиций семейного чтения, поиска одаренных и талантливых детей, 23 октября 2019 года в 10.00ч на базе МБОУ ДО Дом творчества школьников с</w:t>
      </w:r>
      <w:proofErr w:type="gramStart"/>
      <w:r w:rsidRPr="00C75A22">
        <w:rPr>
          <w:rFonts w:ascii="Times New Roman" w:eastAsia="Arial" w:hAnsi="Times New Roman"/>
          <w:sz w:val="28"/>
          <w:szCs w:val="28"/>
        </w:rPr>
        <w:t>.Т</w:t>
      </w:r>
      <w:proofErr w:type="gramEnd"/>
      <w:r w:rsidRPr="00C75A22">
        <w:rPr>
          <w:rFonts w:ascii="Times New Roman" w:eastAsia="Arial" w:hAnsi="Times New Roman"/>
          <w:sz w:val="28"/>
          <w:szCs w:val="28"/>
        </w:rPr>
        <w:t>ээли проведен муниципальный этап конкурса «Живое слово» для учащихся 3-4 классов общеобразовательных учреждений кожууна.</w:t>
      </w:r>
    </w:p>
    <w:p w:rsidR="00C75A22" w:rsidRPr="00C75A22" w:rsidRDefault="00C75A22" w:rsidP="00C75A22">
      <w:pPr>
        <w:spacing w:after="0"/>
        <w:jc w:val="both"/>
        <w:rPr>
          <w:rFonts w:ascii="Times New Roman" w:eastAsia="Arial" w:hAnsi="Times New Roman"/>
          <w:sz w:val="28"/>
          <w:szCs w:val="28"/>
        </w:rPr>
      </w:pPr>
      <w:r w:rsidRPr="00C75A22">
        <w:rPr>
          <w:rFonts w:ascii="Times New Roman" w:eastAsia="Arial" w:hAnsi="Times New Roman"/>
          <w:sz w:val="28"/>
          <w:szCs w:val="28"/>
        </w:rPr>
        <w:tab/>
        <w:t>В нем приняли участие 21 ученик из 7 общеобразовательных школ кожууна. В состав Жюри входили заведующий Центральной кожуунной библиотеки Салчак В.Д.; заведующий ИМЦ МКУ УО Санчап Ч.Б., методист по библиотечному фонду МКУ УО Баавыл Г.Ч. Жюри нелегко было выбирать победителей, но конкурс есть конкурс. Все обучающиеся достойно выступили, все выступления соответствовали требованиям конкурса.   Для декламации ими были использованы произведения русских и зарубежных авторов, которые не входят в школьную программу. Жанр произведений: сказка, рассказ. Продолжительность выступления каждого участника – 5 минут.</w:t>
      </w:r>
    </w:p>
    <w:p w:rsidR="00C75A22" w:rsidRPr="00C75A22" w:rsidRDefault="00C75A22" w:rsidP="00C75A22">
      <w:pPr>
        <w:spacing w:after="0"/>
        <w:jc w:val="both"/>
        <w:rPr>
          <w:rFonts w:ascii="Times New Roman" w:eastAsia="Arial" w:hAnsi="Times New Roman"/>
          <w:sz w:val="28"/>
          <w:szCs w:val="28"/>
        </w:rPr>
      </w:pPr>
      <w:r w:rsidRPr="00C75A22">
        <w:rPr>
          <w:rFonts w:ascii="Times New Roman" w:eastAsia="Arial" w:hAnsi="Times New Roman"/>
          <w:sz w:val="28"/>
          <w:szCs w:val="28"/>
        </w:rPr>
        <w:tab/>
        <w:t xml:space="preserve">В результате награждены грамотами следующие победители и призеры конкурса: </w:t>
      </w:r>
      <w:proofErr w:type="gramStart"/>
      <w:r w:rsidRPr="00C75A22">
        <w:rPr>
          <w:rFonts w:ascii="Times New Roman" w:eastAsia="Arial" w:hAnsi="Times New Roman"/>
          <w:sz w:val="28"/>
          <w:szCs w:val="28"/>
        </w:rPr>
        <w:t>Чапчын Наила  – первое место, ученица 3 класса МБОУ Тээлинская  СОШ им.В.Б.Кара-Сала; (Дивии Ч.Ш.), Лама Ай-Танаа – второе место, ученица 3 класса МБОУ Бай-Талская СОШ им.Н.С.Конгара; (Сарыг-оол Д.М.), Бадыргы Аиза – третье место, МБОУ Хемчикская СОШ  (Хертек А.М.), Хирлиг – оол Чаян - первое место, ученик 3 класса МБОУ Тээлинская  СОШ им.В.Б.Кара-Сала;</w:t>
      </w:r>
      <w:proofErr w:type="gramEnd"/>
      <w:r w:rsidRPr="00C75A22">
        <w:rPr>
          <w:rFonts w:ascii="Times New Roman" w:eastAsia="Arial" w:hAnsi="Times New Roman"/>
          <w:sz w:val="28"/>
          <w:szCs w:val="28"/>
        </w:rPr>
        <w:t xml:space="preserve"> (Дивии Ч.Ш.), Агбаа Айыраа – второе место, ученица 4 класса МБОУ Бай-Талская СОШ им.Н.С.Конгара; (Хертек А.М.), Соржу Тажы – третье место, ученик 4 класса МБОУ Шуйская СОШ (Кужугет А.Н.). А также премированы  за подготовку победителей и призеров следующие учителя начальных классов: </w:t>
      </w:r>
      <w:proofErr w:type="gramStart"/>
      <w:r w:rsidRPr="00C75A22">
        <w:rPr>
          <w:rFonts w:ascii="Times New Roman" w:eastAsia="Arial" w:hAnsi="Times New Roman"/>
          <w:sz w:val="28"/>
          <w:szCs w:val="28"/>
        </w:rPr>
        <w:t>Дивии Чойганмаа Шордеевна – МБОУ Тээлинская  СОШ им.В.Б.Кара-Сала - 2400 (две тысяча четыреста рублей),  Сарыг-оол Джульетта Монгеевна – МБОУ Бай-Талская СОШ им.Н.С.Конгара - 800 (восемьсот рублей), Хертек Ангыр Майныович – МБОУ Хемчикская СОШ - 500 (пятьсот рублей),  Хертек Алдын Малчын-ооловна - МБОУ Бай-Талская СОШ им.Н.С.Конгара - 800 (восемьсот рублей) и Кужугет Аржаана Николаевна - МБОУ Шуйская СОШ – 500 (пятьсот рублей</w:t>
      </w:r>
      <w:proofErr w:type="gramEnd"/>
      <w:r w:rsidRPr="00C75A22">
        <w:rPr>
          <w:rFonts w:ascii="Times New Roman" w:eastAsia="Arial" w:hAnsi="Times New Roman"/>
          <w:sz w:val="28"/>
          <w:szCs w:val="28"/>
        </w:rPr>
        <w:t>).</w:t>
      </w:r>
    </w:p>
    <w:p w:rsidR="00C75A22" w:rsidRPr="00C75A22" w:rsidRDefault="00C75A22" w:rsidP="00C75A22">
      <w:pPr>
        <w:spacing w:after="0"/>
        <w:jc w:val="both"/>
        <w:rPr>
          <w:rFonts w:ascii="Times New Roman" w:eastAsia="Arial" w:hAnsi="Times New Roman"/>
          <w:sz w:val="28"/>
          <w:szCs w:val="28"/>
        </w:rPr>
      </w:pPr>
      <w:r w:rsidRPr="00C75A22">
        <w:rPr>
          <w:rFonts w:ascii="Times New Roman" w:eastAsia="Arial" w:hAnsi="Times New Roman"/>
          <w:sz w:val="28"/>
          <w:szCs w:val="28"/>
        </w:rPr>
        <w:tab/>
        <w:t xml:space="preserve">21 ноября на базе Тээлинской СОШ проведен муниципальный этап Республиканской научно-практической конференции </w:t>
      </w:r>
      <w:r w:rsidRPr="00C75A22">
        <w:rPr>
          <w:rFonts w:ascii="Times New Roman" w:eastAsia="Arial" w:hAnsi="Times New Roman"/>
          <w:b/>
          <w:sz w:val="28"/>
          <w:szCs w:val="28"/>
        </w:rPr>
        <w:t>«Отечество».</w:t>
      </w:r>
      <w:r w:rsidRPr="00C75A22">
        <w:rPr>
          <w:rFonts w:ascii="Times New Roman" w:eastAsia="Arial" w:hAnsi="Times New Roman"/>
          <w:sz w:val="28"/>
          <w:szCs w:val="28"/>
        </w:rPr>
        <w:t xml:space="preserve"> В нем приняли 14 </w:t>
      </w:r>
      <w:proofErr w:type="gramStart"/>
      <w:r w:rsidRPr="00C75A22">
        <w:rPr>
          <w:rFonts w:ascii="Times New Roman" w:eastAsia="Arial" w:hAnsi="Times New Roman"/>
          <w:sz w:val="28"/>
          <w:szCs w:val="28"/>
        </w:rPr>
        <w:t>обучающихся</w:t>
      </w:r>
      <w:proofErr w:type="gramEnd"/>
      <w:r w:rsidRPr="00C75A22">
        <w:rPr>
          <w:rFonts w:ascii="Times New Roman" w:eastAsia="Arial" w:hAnsi="Times New Roman"/>
          <w:sz w:val="28"/>
          <w:szCs w:val="28"/>
        </w:rPr>
        <w:t>. В результате призовые места достались участникам Кызыл-Дагской СОШ:</w:t>
      </w:r>
    </w:p>
    <w:tbl>
      <w:tblPr>
        <w:tblW w:w="9518" w:type="dxa"/>
        <w:tblInd w:w="-10" w:type="dxa"/>
        <w:tblLayout w:type="fixed"/>
        <w:tblCellMar>
          <w:left w:w="10" w:type="dxa"/>
          <w:right w:w="10" w:type="dxa"/>
        </w:tblCellMar>
        <w:tblLook w:val="0000" w:firstRow="0" w:lastRow="0" w:firstColumn="0" w:lastColumn="0" w:noHBand="0" w:noVBand="0"/>
      </w:tblPr>
      <w:tblGrid>
        <w:gridCol w:w="429"/>
        <w:gridCol w:w="1443"/>
        <w:gridCol w:w="641"/>
        <w:gridCol w:w="1672"/>
        <w:gridCol w:w="1100"/>
        <w:gridCol w:w="1328"/>
        <w:gridCol w:w="1786"/>
        <w:gridCol w:w="1119"/>
      </w:tblGrid>
      <w:tr w:rsidR="00C75A22" w:rsidRPr="00C75A22" w:rsidTr="00623F72">
        <w:tc>
          <w:tcPr>
            <w:tcW w:w="429" w:type="dxa"/>
            <w:tcBorders>
              <w:top w:val="single" w:sz="4" w:space="0" w:color="000001"/>
              <w:left w:val="single" w:sz="4" w:space="0" w:color="000001"/>
              <w:bottom w:val="single" w:sz="4" w:space="0" w:color="000001"/>
            </w:tcBorders>
            <w:tcMar>
              <w:top w:w="0" w:type="dxa"/>
              <w:left w:w="10" w:type="dxa"/>
              <w:bottom w:w="0" w:type="dxa"/>
              <w:right w:w="10" w:type="dxa"/>
            </w:tcMar>
          </w:tcPr>
          <w:p w:rsidR="00C75A22" w:rsidRPr="00C75A22" w:rsidRDefault="00C75A22" w:rsidP="00C75A22">
            <w:pPr>
              <w:tabs>
                <w:tab w:val="left" w:pos="624"/>
              </w:tabs>
              <w:suppressAutoHyphens/>
              <w:autoSpaceDN w:val="0"/>
              <w:spacing w:after="0" w:line="200" w:lineRule="atLeast"/>
              <w:jc w:val="center"/>
              <w:textAlignment w:val="baseline"/>
              <w:rPr>
                <w:rFonts w:ascii="Times New Roman" w:eastAsia="SimSun" w:hAnsi="Times New Roman"/>
                <w:kern w:val="3"/>
                <w:sz w:val="24"/>
                <w:szCs w:val="24"/>
              </w:rPr>
            </w:pPr>
            <w:r w:rsidRPr="00C75A22">
              <w:rPr>
                <w:rFonts w:ascii="Times New Roman" w:eastAsia="Times New Roman" w:hAnsi="Times New Roman"/>
                <w:b/>
                <w:bCs/>
                <w:color w:val="000000"/>
                <w:spacing w:val="-9"/>
                <w:kern w:val="3"/>
                <w:sz w:val="24"/>
                <w:szCs w:val="24"/>
                <w:lang w:eastAsia="ru-RU"/>
              </w:rPr>
              <w:t>№</w:t>
            </w:r>
          </w:p>
          <w:p w:rsidR="00C75A22" w:rsidRPr="00C75A22" w:rsidRDefault="00C75A22" w:rsidP="00C75A22">
            <w:pPr>
              <w:tabs>
                <w:tab w:val="left" w:pos="624"/>
              </w:tabs>
              <w:suppressAutoHyphens/>
              <w:autoSpaceDN w:val="0"/>
              <w:spacing w:after="0" w:line="200" w:lineRule="atLeast"/>
              <w:jc w:val="center"/>
              <w:textAlignment w:val="baseline"/>
              <w:rPr>
                <w:rFonts w:ascii="Times New Roman" w:eastAsia="SimSun" w:hAnsi="Times New Roman"/>
                <w:kern w:val="3"/>
                <w:sz w:val="24"/>
                <w:szCs w:val="24"/>
              </w:rPr>
            </w:pPr>
            <w:proofErr w:type="gramStart"/>
            <w:r w:rsidRPr="00C75A22">
              <w:rPr>
                <w:rFonts w:ascii="Times New Roman" w:eastAsia="Times New Roman" w:hAnsi="Times New Roman"/>
                <w:b/>
                <w:bCs/>
                <w:color w:val="000000"/>
                <w:spacing w:val="-9"/>
                <w:kern w:val="3"/>
                <w:sz w:val="24"/>
                <w:szCs w:val="24"/>
                <w:lang w:eastAsia="ru-RU"/>
              </w:rPr>
              <w:t>п</w:t>
            </w:r>
            <w:proofErr w:type="gramEnd"/>
            <w:r w:rsidRPr="00C75A22">
              <w:rPr>
                <w:rFonts w:ascii="Times New Roman" w:eastAsia="Times New Roman" w:hAnsi="Times New Roman"/>
                <w:b/>
                <w:bCs/>
                <w:color w:val="000000"/>
                <w:spacing w:val="-9"/>
                <w:kern w:val="3"/>
                <w:sz w:val="24"/>
                <w:szCs w:val="24"/>
                <w:lang w:eastAsia="ru-RU"/>
              </w:rPr>
              <w:t>/п</w:t>
            </w:r>
          </w:p>
        </w:tc>
        <w:tc>
          <w:tcPr>
            <w:tcW w:w="1443" w:type="dxa"/>
            <w:tcBorders>
              <w:top w:val="single" w:sz="4" w:space="0" w:color="000001"/>
              <w:left w:val="single" w:sz="4" w:space="0" w:color="000001"/>
              <w:bottom w:val="single" w:sz="4" w:space="0" w:color="000001"/>
            </w:tcBorders>
            <w:tcMar>
              <w:top w:w="0" w:type="dxa"/>
              <w:left w:w="10" w:type="dxa"/>
              <w:bottom w:w="0" w:type="dxa"/>
              <w:right w:w="10" w:type="dxa"/>
            </w:tcMar>
          </w:tcPr>
          <w:p w:rsidR="00C75A22" w:rsidRPr="00C75A22" w:rsidRDefault="00C75A22" w:rsidP="00C75A22">
            <w:pPr>
              <w:tabs>
                <w:tab w:val="left" w:pos="624"/>
              </w:tabs>
              <w:suppressAutoHyphens/>
              <w:autoSpaceDN w:val="0"/>
              <w:spacing w:after="0" w:line="200" w:lineRule="atLeast"/>
              <w:jc w:val="center"/>
              <w:textAlignment w:val="baseline"/>
              <w:rPr>
                <w:rFonts w:ascii="Times New Roman" w:eastAsia="SimSun" w:hAnsi="Times New Roman"/>
                <w:kern w:val="3"/>
                <w:sz w:val="24"/>
                <w:szCs w:val="24"/>
              </w:rPr>
            </w:pPr>
            <w:r w:rsidRPr="00C75A22">
              <w:rPr>
                <w:rFonts w:ascii="Times New Roman" w:eastAsia="Times New Roman" w:hAnsi="Times New Roman"/>
                <w:b/>
                <w:bCs/>
                <w:color w:val="000000"/>
                <w:spacing w:val="-9"/>
                <w:kern w:val="3"/>
                <w:sz w:val="24"/>
                <w:szCs w:val="24"/>
                <w:lang w:eastAsia="ru-RU"/>
              </w:rPr>
              <w:t>Ф.И.О.</w:t>
            </w:r>
          </w:p>
        </w:tc>
        <w:tc>
          <w:tcPr>
            <w:tcW w:w="641" w:type="dxa"/>
            <w:tcBorders>
              <w:top w:val="single" w:sz="4" w:space="0" w:color="000001"/>
              <w:left w:val="single" w:sz="4" w:space="0" w:color="000001"/>
              <w:bottom w:val="single" w:sz="4" w:space="0" w:color="000001"/>
            </w:tcBorders>
            <w:tcMar>
              <w:top w:w="0" w:type="dxa"/>
              <w:left w:w="10" w:type="dxa"/>
              <w:bottom w:w="0" w:type="dxa"/>
              <w:right w:w="10" w:type="dxa"/>
            </w:tcMar>
          </w:tcPr>
          <w:p w:rsidR="00C75A22" w:rsidRPr="00C75A22" w:rsidRDefault="00C75A22" w:rsidP="00C75A22">
            <w:pPr>
              <w:tabs>
                <w:tab w:val="left" w:pos="624"/>
              </w:tabs>
              <w:suppressAutoHyphens/>
              <w:autoSpaceDN w:val="0"/>
              <w:spacing w:after="0" w:line="200" w:lineRule="atLeast"/>
              <w:jc w:val="center"/>
              <w:textAlignment w:val="baseline"/>
              <w:rPr>
                <w:rFonts w:ascii="Times New Roman" w:eastAsia="SimSun" w:hAnsi="Times New Roman"/>
                <w:kern w:val="3"/>
                <w:sz w:val="24"/>
                <w:szCs w:val="24"/>
              </w:rPr>
            </w:pPr>
            <w:r w:rsidRPr="00C75A22">
              <w:rPr>
                <w:rFonts w:ascii="Times New Roman" w:eastAsia="Times New Roman" w:hAnsi="Times New Roman"/>
                <w:b/>
                <w:bCs/>
                <w:color w:val="000000"/>
                <w:spacing w:val="-9"/>
                <w:kern w:val="3"/>
                <w:sz w:val="24"/>
                <w:szCs w:val="24"/>
                <w:lang w:eastAsia="ru-RU"/>
              </w:rPr>
              <w:t>Класс</w:t>
            </w:r>
          </w:p>
        </w:tc>
        <w:tc>
          <w:tcPr>
            <w:tcW w:w="1672" w:type="dxa"/>
            <w:tcBorders>
              <w:top w:val="single" w:sz="4" w:space="0" w:color="000001"/>
              <w:left w:val="single" w:sz="4" w:space="0" w:color="000001"/>
              <w:bottom w:val="single" w:sz="4" w:space="0" w:color="000001"/>
            </w:tcBorders>
            <w:tcMar>
              <w:top w:w="0" w:type="dxa"/>
              <w:left w:w="10" w:type="dxa"/>
              <w:bottom w:w="0" w:type="dxa"/>
              <w:right w:w="10" w:type="dxa"/>
            </w:tcMar>
          </w:tcPr>
          <w:p w:rsidR="00C75A22" w:rsidRPr="00C75A22" w:rsidRDefault="00C75A22" w:rsidP="00C75A22">
            <w:pPr>
              <w:tabs>
                <w:tab w:val="left" w:pos="624"/>
              </w:tabs>
              <w:suppressAutoHyphens/>
              <w:autoSpaceDN w:val="0"/>
              <w:spacing w:after="0" w:line="200" w:lineRule="atLeast"/>
              <w:jc w:val="center"/>
              <w:textAlignment w:val="baseline"/>
              <w:rPr>
                <w:rFonts w:ascii="Times New Roman" w:eastAsia="SimSun" w:hAnsi="Times New Roman"/>
                <w:kern w:val="3"/>
                <w:sz w:val="24"/>
                <w:szCs w:val="24"/>
              </w:rPr>
            </w:pPr>
            <w:r w:rsidRPr="00C75A22">
              <w:rPr>
                <w:rFonts w:ascii="Times New Roman" w:eastAsia="Times New Roman" w:hAnsi="Times New Roman"/>
                <w:b/>
                <w:bCs/>
                <w:color w:val="000000"/>
                <w:spacing w:val="-9"/>
                <w:kern w:val="3"/>
                <w:sz w:val="24"/>
                <w:szCs w:val="24"/>
                <w:lang w:eastAsia="ru-RU"/>
              </w:rPr>
              <w:t>Ф.И.О. лиц, подготовивших участника</w:t>
            </w:r>
          </w:p>
        </w:tc>
        <w:tc>
          <w:tcPr>
            <w:tcW w:w="1100"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rsidR="00C75A22" w:rsidRPr="00C75A22" w:rsidRDefault="00C75A22" w:rsidP="00C75A22">
            <w:pPr>
              <w:tabs>
                <w:tab w:val="left" w:pos="624"/>
              </w:tabs>
              <w:suppressAutoHyphens/>
              <w:autoSpaceDN w:val="0"/>
              <w:spacing w:after="0" w:line="200" w:lineRule="atLeast"/>
              <w:jc w:val="center"/>
              <w:textAlignment w:val="baseline"/>
              <w:rPr>
                <w:rFonts w:ascii="Times New Roman" w:eastAsia="SimSun" w:hAnsi="Times New Roman"/>
                <w:b/>
                <w:kern w:val="3"/>
                <w:sz w:val="24"/>
                <w:szCs w:val="24"/>
              </w:rPr>
            </w:pPr>
            <w:r w:rsidRPr="00C75A22">
              <w:rPr>
                <w:rFonts w:ascii="Times New Roman" w:eastAsia="SimSun" w:hAnsi="Times New Roman"/>
                <w:b/>
                <w:kern w:val="3"/>
                <w:sz w:val="24"/>
                <w:szCs w:val="24"/>
              </w:rPr>
              <w:t>Наименование ОУ</w:t>
            </w:r>
          </w:p>
        </w:tc>
        <w:tc>
          <w:tcPr>
            <w:tcW w:w="1328" w:type="dxa"/>
            <w:tcBorders>
              <w:top w:val="single" w:sz="4" w:space="0" w:color="000001"/>
              <w:left w:val="single" w:sz="4" w:space="0" w:color="000001"/>
              <w:bottom w:val="single" w:sz="4" w:space="0" w:color="000001"/>
            </w:tcBorders>
            <w:tcMar>
              <w:top w:w="0" w:type="dxa"/>
              <w:left w:w="10" w:type="dxa"/>
              <w:bottom w:w="0" w:type="dxa"/>
              <w:right w:w="10" w:type="dxa"/>
            </w:tcMar>
          </w:tcPr>
          <w:p w:rsidR="00C75A22" w:rsidRPr="00C75A22" w:rsidRDefault="00C75A22" w:rsidP="00C75A22">
            <w:pPr>
              <w:tabs>
                <w:tab w:val="left" w:pos="624"/>
              </w:tabs>
              <w:suppressAutoHyphens/>
              <w:autoSpaceDN w:val="0"/>
              <w:spacing w:after="0" w:line="200" w:lineRule="atLeast"/>
              <w:jc w:val="center"/>
              <w:textAlignment w:val="baseline"/>
              <w:rPr>
                <w:rFonts w:ascii="Times New Roman" w:eastAsia="SimSun" w:hAnsi="Times New Roman"/>
                <w:b/>
                <w:kern w:val="3"/>
                <w:sz w:val="24"/>
                <w:szCs w:val="24"/>
              </w:rPr>
            </w:pPr>
            <w:r w:rsidRPr="00C75A22">
              <w:rPr>
                <w:rFonts w:ascii="Times New Roman" w:eastAsia="SimSun" w:hAnsi="Times New Roman"/>
                <w:b/>
                <w:kern w:val="3"/>
                <w:sz w:val="24"/>
                <w:szCs w:val="24"/>
              </w:rPr>
              <w:t xml:space="preserve">Наименование подпрограммы </w:t>
            </w:r>
            <w:r w:rsidRPr="00C75A22">
              <w:rPr>
                <w:rFonts w:ascii="Times New Roman" w:eastAsia="SimSun" w:hAnsi="Times New Roman"/>
                <w:b/>
                <w:kern w:val="3"/>
                <w:sz w:val="24"/>
                <w:szCs w:val="24"/>
              </w:rPr>
              <w:lastRenderedPageBreak/>
              <w:t>«Отечество»</w:t>
            </w:r>
          </w:p>
        </w:tc>
        <w:tc>
          <w:tcPr>
            <w:tcW w:w="1786"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rsidR="00C75A22" w:rsidRPr="00C75A22" w:rsidRDefault="00C75A22" w:rsidP="00C75A22">
            <w:pPr>
              <w:tabs>
                <w:tab w:val="left" w:pos="624"/>
              </w:tabs>
              <w:suppressAutoHyphens/>
              <w:autoSpaceDN w:val="0"/>
              <w:spacing w:after="0" w:line="200" w:lineRule="atLeast"/>
              <w:jc w:val="center"/>
              <w:textAlignment w:val="baseline"/>
              <w:rPr>
                <w:rFonts w:ascii="Times New Roman" w:eastAsia="SimSun" w:hAnsi="Times New Roman"/>
                <w:kern w:val="3"/>
                <w:sz w:val="24"/>
                <w:szCs w:val="24"/>
              </w:rPr>
            </w:pPr>
            <w:r w:rsidRPr="00C75A22">
              <w:rPr>
                <w:rFonts w:ascii="Times New Roman" w:eastAsia="Times New Roman" w:hAnsi="Times New Roman"/>
                <w:b/>
                <w:bCs/>
                <w:color w:val="000000"/>
                <w:spacing w:val="-9"/>
                <w:kern w:val="3"/>
                <w:sz w:val="24"/>
                <w:szCs w:val="24"/>
                <w:lang w:eastAsia="ru-RU"/>
              </w:rPr>
              <w:lastRenderedPageBreak/>
              <w:t>Тема работы</w:t>
            </w:r>
          </w:p>
        </w:tc>
        <w:tc>
          <w:tcPr>
            <w:tcW w:w="1119" w:type="dxa"/>
            <w:tcBorders>
              <w:top w:val="single" w:sz="4" w:space="0" w:color="000001"/>
              <w:left w:val="single" w:sz="4" w:space="0" w:color="000001"/>
              <w:bottom w:val="single" w:sz="4" w:space="0" w:color="000001"/>
              <w:right w:val="single" w:sz="4" w:space="0" w:color="000001"/>
            </w:tcBorders>
          </w:tcPr>
          <w:p w:rsidR="00C75A22" w:rsidRPr="00C75A22" w:rsidRDefault="00C75A22" w:rsidP="00C75A22">
            <w:pPr>
              <w:tabs>
                <w:tab w:val="left" w:pos="624"/>
              </w:tabs>
              <w:suppressAutoHyphens/>
              <w:autoSpaceDN w:val="0"/>
              <w:spacing w:after="0" w:line="200" w:lineRule="atLeast"/>
              <w:jc w:val="center"/>
              <w:textAlignment w:val="baseline"/>
              <w:rPr>
                <w:rFonts w:ascii="Times New Roman" w:eastAsia="Times New Roman" w:hAnsi="Times New Roman"/>
                <w:b/>
                <w:bCs/>
                <w:color w:val="000000"/>
                <w:spacing w:val="-9"/>
                <w:kern w:val="3"/>
                <w:sz w:val="24"/>
                <w:szCs w:val="24"/>
                <w:lang w:eastAsia="ru-RU"/>
              </w:rPr>
            </w:pPr>
            <w:r w:rsidRPr="00C75A22">
              <w:rPr>
                <w:rFonts w:ascii="Times New Roman" w:eastAsia="Times New Roman" w:hAnsi="Times New Roman"/>
                <w:b/>
                <w:bCs/>
                <w:color w:val="000000"/>
                <w:spacing w:val="-9"/>
                <w:kern w:val="3"/>
                <w:sz w:val="24"/>
                <w:szCs w:val="24"/>
                <w:lang w:eastAsia="ru-RU"/>
              </w:rPr>
              <w:t>Статус</w:t>
            </w:r>
          </w:p>
        </w:tc>
      </w:tr>
      <w:tr w:rsidR="00C75A22" w:rsidRPr="00C75A22" w:rsidTr="00623F72">
        <w:tc>
          <w:tcPr>
            <w:tcW w:w="429" w:type="dxa"/>
            <w:tcBorders>
              <w:top w:val="single" w:sz="4" w:space="0" w:color="000001"/>
              <w:left w:val="single" w:sz="4" w:space="0" w:color="000001"/>
              <w:bottom w:val="single" w:sz="4" w:space="0" w:color="000001"/>
            </w:tcBorders>
            <w:tcMar>
              <w:top w:w="0" w:type="dxa"/>
              <w:left w:w="10" w:type="dxa"/>
              <w:bottom w:w="0" w:type="dxa"/>
              <w:right w:w="10" w:type="dxa"/>
            </w:tcMar>
          </w:tcPr>
          <w:p w:rsidR="00C75A22" w:rsidRPr="00C75A22" w:rsidRDefault="00C75A22" w:rsidP="00C75A22">
            <w:pPr>
              <w:tabs>
                <w:tab w:val="left" w:pos="624"/>
              </w:tabs>
              <w:suppressAutoHyphens/>
              <w:autoSpaceDN w:val="0"/>
              <w:spacing w:after="0" w:line="200" w:lineRule="atLeast"/>
              <w:jc w:val="both"/>
              <w:textAlignment w:val="baseline"/>
              <w:rPr>
                <w:rFonts w:eastAsia="SimSun" w:cs="Calibri"/>
                <w:kern w:val="3"/>
              </w:rPr>
            </w:pPr>
            <w:r w:rsidRPr="00C75A22">
              <w:rPr>
                <w:rFonts w:ascii="Times New Roman" w:eastAsia="Times New Roman" w:hAnsi="Times New Roman"/>
                <w:color w:val="000000"/>
                <w:spacing w:val="-9"/>
                <w:kern w:val="3"/>
                <w:sz w:val="24"/>
                <w:szCs w:val="24"/>
                <w:lang w:eastAsia="ru-RU"/>
              </w:rPr>
              <w:lastRenderedPageBreak/>
              <w:t>1</w:t>
            </w:r>
          </w:p>
        </w:tc>
        <w:tc>
          <w:tcPr>
            <w:tcW w:w="1443" w:type="dxa"/>
            <w:tcBorders>
              <w:top w:val="single" w:sz="4" w:space="0" w:color="000001"/>
              <w:left w:val="single" w:sz="4" w:space="0" w:color="000001"/>
              <w:bottom w:val="single" w:sz="4" w:space="0" w:color="000001"/>
            </w:tcBorders>
            <w:tcMar>
              <w:top w:w="0" w:type="dxa"/>
              <w:left w:w="10" w:type="dxa"/>
              <w:bottom w:w="0" w:type="dxa"/>
              <w:right w:w="10" w:type="dxa"/>
            </w:tcMar>
          </w:tcPr>
          <w:p w:rsidR="00C75A22" w:rsidRPr="00C75A22" w:rsidRDefault="00C75A22" w:rsidP="00C75A22">
            <w:pPr>
              <w:tabs>
                <w:tab w:val="left" w:pos="624"/>
              </w:tabs>
              <w:suppressAutoHyphens/>
              <w:autoSpaceDN w:val="0"/>
              <w:spacing w:after="0" w:line="200" w:lineRule="atLeast"/>
              <w:jc w:val="both"/>
              <w:textAlignment w:val="baseline"/>
              <w:rPr>
                <w:rFonts w:ascii="Times New Roman" w:eastAsia="SimSun" w:hAnsi="Times New Roman"/>
                <w:kern w:val="3"/>
              </w:rPr>
            </w:pPr>
            <w:r w:rsidRPr="00C75A22">
              <w:rPr>
                <w:rFonts w:ascii="Times New Roman" w:eastAsia="SimSun" w:hAnsi="Times New Roman"/>
                <w:kern w:val="3"/>
              </w:rPr>
              <w:t>Серен Эртем</w:t>
            </w:r>
          </w:p>
        </w:tc>
        <w:tc>
          <w:tcPr>
            <w:tcW w:w="641" w:type="dxa"/>
            <w:tcBorders>
              <w:top w:val="single" w:sz="4" w:space="0" w:color="000001"/>
              <w:left w:val="single" w:sz="4" w:space="0" w:color="000001"/>
              <w:bottom w:val="single" w:sz="4" w:space="0" w:color="000001"/>
            </w:tcBorders>
            <w:tcMar>
              <w:top w:w="0" w:type="dxa"/>
              <w:left w:w="10" w:type="dxa"/>
              <w:bottom w:w="0" w:type="dxa"/>
              <w:right w:w="10" w:type="dxa"/>
            </w:tcMar>
          </w:tcPr>
          <w:p w:rsidR="00C75A22" w:rsidRPr="00C75A22" w:rsidRDefault="00C75A22" w:rsidP="00C75A22">
            <w:pPr>
              <w:tabs>
                <w:tab w:val="left" w:pos="624"/>
              </w:tabs>
              <w:suppressAutoHyphens/>
              <w:autoSpaceDN w:val="0"/>
              <w:spacing w:after="0" w:line="200" w:lineRule="atLeast"/>
              <w:jc w:val="both"/>
              <w:textAlignment w:val="baseline"/>
              <w:rPr>
                <w:rFonts w:ascii="Times New Roman" w:eastAsia="SimSun" w:hAnsi="Times New Roman"/>
                <w:kern w:val="3"/>
              </w:rPr>
            </w:pPr>
            <w:r w:rsidRPr="00C75A22">
              <w:rPr>
                <w:rFonts w:ascii="Times New Roman" w:eastAsia="SimSun" w:hAnsi="Times New Roman"/>
                <w:kern w:val="3"/>
              </w:rPr>
              <w:t>11</w:t>
            </w:r>
          </w:p>
        </w:tc>
        <w:tc>
          <w:tcPr>
            <w:tcW w:w="1672" w:type="dxa"/>
            <w:tcBorders>
              <w:top w:val="single" w:sz="4" w:space="0" w:color="000001"/>
              <w:left w:val="single" w:sz="4" w:space="0" w:color="000001"/>
              <w:bottom w:val="single" w:sz="4" w:space="0" w:color="000001"/>
            </w:tcBorders>
            <w:tcMar>
              <w:top w:w="0" w:type="dxa"/>
              <w:left w:w="10" w:type="dxa"/>
              <w:bottom w:w="0" w:type="dxa"/>
              <w:right w:w="10" w:type="dxa"/>
            </w:tcMar>
          </w:tcPr>
          <w:p w:rsidR="00C75A22" w:rsidRPr="00C75A22" w:rsidRDefault="00C75A22" w:rsidP="00C75A22">
            <w:pPr>
              <w:tabs>
                <w:tab w:val="left" w:pos="624"/>
              </w:tabs>
              <w:suppressAutoHyphens/>
              <w:autoSpaceDN w:val="0"/>
              <w:spacing w:after="0" w:line="200" w:lineRule="atLeast"/>
              <w:jc w:val="both"/>
              <w:textAlignment w:val="baseline"/>
              <w:rPr>
                <w:rFonts w:ascii="Times New Roman" w:eastAsia="SimSun" w:hAnsi="Times New Roman"/>
                <w:kern w:val="3"/>
              </w:rPr>
            </w:pPr>
            <w:r w:rsidRPr="00C75A22">
              <w:rPr>
                <w:rFonts w:ascii="Times New Roman" w:eastAsia="SimSun" w:hAnsi="Times New Roman"/>
                <w:kern w:val="3"/>
              </w:rPr>
              <w:t>Биче-оол Роза Болат-ооловна</w:t>
            </w:r>
          </w:p>
        </w:tc>
        <w:tc>
          <w:tcPr>
            <w:tcW w:w="1100"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rsidR="00C75A22" w:rsidRPr="00C75A22" w:rsidRDefault="00C75A22" w:rsidP="00C75A22">
            <w:pPr>
              <w:tabs>
                <w:tab w:val="left" w:pos="624"/>
              </w:tabs>
              <w:suppressAutoHyphens/>
              <w:autoSpaceDN w:val="0"/>
              <w:spacing w:after="0" w:line="200" w:lineRule="atLeast"/>
              <w:jc w:val="both"/>
              <w:textAlignment w:val="baseline"/>
              <w:rPr>
                <w:rFonts w:ascii="Times New Roman" w:eastAsia="SimSun" w:hAnsi="Times New Roman"/>
                <w:kern w:val="3"/>
              </w:rPr>
            </w:pPr>
            <w:r w:rsidRPr="00C75A22">
              <w:rPr>
                <w:rFonts w:ascii="Times New Roman" w:eastAsia="SimSun" w:hAnsi="Times New Roman"/>
                <w:kern w:val="3"/>
              </w:rPr>
              <w:t>МБОУ Кызыл-Дагская СОШ</w:t>
            </w:r>
          </w:p>
        </w:tc>
        <w:tc>
          <w:tcPr>
            <w:tcW w:w="1328" w:type="dxa"/>
            <w:tcBorders>
              <w:top w:val="single" w:sz="4" w:space="0" w:color="000001"/>
              <w:left w:val="single" w:sz="4" w:space="0" w:color="000001"/>
              <w:bottom w:val="single" w:sz="4" w:space="0" w:color="000001"/>
            </w:tcBorders>
            <w:tcMar>
              <w:top w:w="0" w:type="dxa"/>
              <w:left w:w="10" w:type="dxa"/>
              <w:bottom w:w="0" w:type="dxa"/>
              <w:right w:w="10" w:type="dxa"/>
            </w:tcMar>
          </w:tcPr>
          <w:p w:rsidR="00C75A22" w:rsidRPr="00C75A22" w:rsidRDefault="00C75A22" w:rsidP="00C75A22">
            <w:pPr>
              <w:tabs>
                <w:tab w:val="left" w:pos="624"/>
              </w:tabs>
              <w:suppressAutoHyphens/>
              <w:autoSpaceDN w:val="0"/>
              <w:spacing w:after="0" w:line="200" w:lineRule="atLeast"/>
              <w:jc w:val="both"/>
              <w:textAlignment w:val="baseline"/>
              <w:rPr>
                <w:rFonts w:ascii="Times New Roman" w:eastAsia="SimSun" w:hAnsi="Times New Roman"/>
                <w:kern w:val="3"/>
              </w:rPr>
            </w:pPr>
            <w:r w:rsidRPr="00C75A22">
              <w:rPr>
                <w:rFonts w:ascii="Times New Roman" w:eastAsia="SimSun" w:hAnsi="Times New Roman"/>
                <w:kern w:val="3"/>
              </w:rPr>
              <w:t>Родословие</w:t>
            </w:r>
          </w:p>
        </w:tc>
        <w:tc>
          <w:tcPr>
            <w:tcW w:w="1786"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rsidR="00C75A22" w:rsidRPr="00C75A22" w:rsidRDefault="00C75A22" w:rsidP="00C75A22">
            <w:pPr>
              <w:tabs>
                <w:tab w:val="left" w:pos="624"/>
              </w:tabs>
              <w:suppressAutoHyphens/>
              <w:autoSpaceDN w:val="0"/>
              <w:spacing w:after="0" w:line="200" w:lineRule="atLeast"/>
              <w:jc w:val="both"/>
              <w:textAlignment w:val="baseline"/>
              <w:rPr>
                <w:rFonts w:ascii="Times New Roman" w:eastAsia="SimSun" w:hAnsi="Times New Roman"/>
                <w:kern w:val="3"/>
              </w:rPr>
            </w:pPr>
            <w:r w:rsidRPr="00C75A22">
              <w:rPr>
                <w:rFonts w:ascii="Times New Roman" w:eastAsia="SimSun" w:hAnsi="Times New Roman"/>
                <w:kern w:val="3"/>
              </w:rPr>
              <w:t xml:space="preserve">«Уруле Шыыраповна Кандан-первая женщтна в Туве, </w:t>
            </w:r>
            <w:proofErr w:type="gramStart"/>
            <w:r w:rsidRPr="00C75A22">
              <w:rPr>
                <w:rFonts w:ascii="Times New Roman" w:eastAsia="SimSun" w:hAnsi="Times New Roman"/>
                <w:kern w:val="3"/>
              </w:rPr>
              <w:t>удостоенная</w:t>
            </w:r>
            <w:proofErr w:type="gramEnd"/>
            <w:r w:rsidRPr="00C75A22">
              <w:rPr>
                <w:rFonts w:ascii="Times New Roman" w:eastAsia="SimSun" w:hAnsi="Times New Roman"/>
                <w:kern w:val="3"/>
              </w:rPr>
              <w:t xml:space="preserve"> звания «Героя Социалистического Труда»</w:t>
            </w:r>
          </w:p>
        </w:tc>
        <w:tc>
          <w:tcPr>
            <w:tcW w:w="1119" w:type="dxa"/>
            <w:tcBorders>
              <w:top w:val="single" w:sz="4" w:space="0" w:color="000001"/>
              <w:left w:val="single" w:sz="4" w:space="0" w:color="000001"/>
              <w:bottom w:val="single" w:sz="4" w:space="0" w:color="000001"/>
              <w:right w:val="single" w:sz="4" w:space="0" w:color="000001"/>
            </w:tcBorders>
          </w:tcPr>
          <w:p w:rsidR="00C75A22" w:rsidRPr="00C75A22" w:rsidRDefault="00C75A22" w:rsidP="00C75A22">
            <w:pPr>
              <w:tabs>
                <w:tab w:val="left" w:pos="624"/>
              </w:tabs>
              <w:suppressAutoHyphens/>
              <w:autoSpaceDN w:val="0"/>
              <w:spacing w:after="0" w:line="200" w:lineRule="atLeast"/>
              <w:jc w:val="both"/>
              <w:textAlignment w:val="baseline"/>
              <w:rPr>
                <w:rFonts w:ascii="Times New Roman" w:eastAsia="SimSun" w:hAnsi="Times New Roman"/>
                <w:kern w:val="3"/>
              </w:rPr>
            </w:pPr>
            <w:r w:rsidRPr="00C75A22">
              <w:rPr>
                <w:rFonts w:ascii="Times New Roman" w:eastAsia="SimSun" w:hAnsi="Times New Roman"/>
                <w:kern w:val="3"/>
              </w:rPr>
              <w:t>победитель</w:t>
            </w:r>
          </w:p>
          <w:p w:rsidR="00C75A22" w:rsidRPr="00C75A22" w:rsidRDefault="00C75A22" w:rsidP="00C75A22">
            <w:pPr>
              <w:widowControl w:val="0"/>
              <w:autoSpaceDE w:val="0"/>
              <w:autoSpaceDN w:val="0"/>
              <w:adjustRightInd w:val="0"/>
              <w:spacing w:after="0" w:line="240" w:lineRule="auto"/>
              <w:rPr>
                <w:rFonts w:ascii="Times New Roman" w:eastAsia="Times New Roman" w:hAnsi="Times New Roman"/>
                <w:sz w:val="20"/>
                <w:szCs w:val="20"/>
                <w:lang w:eastAsia="ru-RU"/>
              </w:rPr>
            </w:pPr>
            <w:r w:rsidRPr="00C75A22">
              <w:rPr>
                <w:rFonts w:ascii="Times New Roman" w:eastAsia="Times New Roman" w:hAnsi="Times New Roman"/>
                <w:sz w:val="20"/>
                <w:szCs w:val="20"/>
                <w:lang w:eastAsia="ru-RU"/>
              </w:rPr>
              <w:t>1 место</w:t>
            </w:r>
          </w:p>
        </w:tc>
      </w:tr>
      <w:tr w:rsidR="00C75A22" w:rsidRPr="00C75A22" w:rsidTr="00623F72">
        <w:tc>
          <w:tcPr>
            <w:tcW w:w="429" w:type="dxa"/>
            <w:tcBorders>
              <w:top w:val="single" w:sz="4" w:space="0" w:color="000001"/>
              <w:left w:val="single" w:sz="4" w:space="0" w:color="000001"/>
              <w:bottom w:val="single" w:sz="4" w:space="0" w:color="000001"/>
            </w:tcBorders>
            <w:tcMar>
              <w:top w:w="0" w:type="dxa"/>
              <w:left w:w="10" w:type="dxa"/>
              <w:bottom w:w="0" w:type="dxa"/>
              <w:right w:w="10" w:type="dxa"/>
            </w:tcMar>
          </w:tcPr>
          <w:p w:rsidR="00C75A22" w:rsidRPr="00C75A22" w:rsidRDefault="00C75A22" w:rsidP="00C75A22">
            <w:pPr>
              <w:tabs>
                <w:tab w:val="left" w:pos="624"/>
              </w:tabs>
              <w:suppressAutoHyphens/>
              <w:autoSpaceDN w:val="0"/>
              <w:spacing w:after="0" w:line="200" w:lineRule="atLeast"/>
              <w:jc w:val="both"/>
              <w:textAlignment w:val="baseline"/>
              <w:rPr>
                <w:rFonts w:eastAsia="SimSun" w:cs="Calibri"/>
                <w:kern w:val="3"/>
              </w:rPr>
            </w:pPr>
            <w:r w:rsidRPr="00C75A22">
              <w:rPr>
                <w:rFonts w:ascii="Times New Roman" w:eastAsia="Times New Roman" w:hAnsi="Times New Roman"/>
                <w:color w:val="000000"/>
                <w:spacing w:val="-9"/>
                <w:kern w:val="3"/>
                <w:sz w:val="24"/>
                <w:szCs w:val="24"/>
                <w:lang w:eastAsia="ru-RU"/>
              </w:rPr>
              <w:t>2</w:t>
            </w:r>
          </w:p>
        </w:tc>
        <w:tc>
          <w:tcPr>
            <w:tcW w:w="1443" w:type="dxa"/>
            <w:tcBorders>
              <w:top w:val="single" w:sz="4" w:space="0" w:color="000001"/>
              <w:left w:val="single" w:sz="4" w:space="0" w:color="000001"/>
              <w:bottom w:val="single" w:sz="4" w:space="0" w:color="000001"/>
            </w:tcBorders>
            <w:tcMar>
              <w:top w:w="0" w:type="dxa"/>
              <w:left w:w="10" w:type="dxa"/>
              <w:bottom w:w="0" w:type="dxa"/>
              <w:right w:w="10" w:type="dxa"/>
            </w:tcMar>
          </w:tcPr>
          <w:p w:rsidR="00C75A22" w:rsidRPr="00C75A22" w:rsidRDefault="00C75A22" w:rsidP="00C75A22">
            <w:pPr>
              <w:tabs>
                <w:tab w:val="left" w:pos="624"/>
              </w:tabs>
              <w:suppressAutoHyphens/>
              <w:autoSpaceDN w:val="0"/>
              <w:spacing w:after="0" w:line="200" w:lineRule="atLeast"/>
              <w:jc w:val="both"/>
              <w:textAlignment w:val="baseline"/>
              <w:rPr>
                <w:rFonts w:ascii="Times New Roman" w:eastAsia="Times New Roman" w:hAnsi="Times New Roman"/>
                <w:color w:val="000000"/>
                <w:spacing w:val="-9"/>
                <w:kern w:val="3"/>
                <w:lang w:eastAsia="ru-RU"/>
              </w:rPr>
            </w:pPr>
            <w:r w:rsidRPr="00C75A22">
              <w:rPr>
                <w:rFonts w:ascii="Times New Roman" w:eastAsia="Times New Roman" w:hAnsi="Times New Roman"/>
                <w:color w:val="000000"/>
                <w:spacing w:val="-9"/>
                <w:kern w:val="3"/>
                <w:lang w:eastAsia="ru-RU"/>
              </w:rPr>
              <w:t>Салчак Айда-Сай</w:t>
            </w:r>
          </w:p>
        </w:tc>
        <w:tc>
          <w:tcPr>
            <w:tcW w:w="641" w:type="dxa"/>
            <w:tcBorders>
              <w:top w:val="single" w:sz="4" w:space="0" w:color="000001"/>
              <w:left w:val="single" w:sz="4" w:space="0" w:color="000001"/>
              <w:bottom w:val="single" w:sz="4" w:space="0" w:color="000001"/>
            </w:tcBorders>
            <w:tcMar>
              <w:top w:w="0" w:type="dxa"/>
              <w:left w:w="10" w:type="dxa"/>
              <w:bottom w:w="0" w:type="dxa"/>
              <w:right w:w="10" w:type="dxa"/>
            </w:tcMar>
          </w:tcPr>
          <w:p w:rsidR="00C75A22" w:rsidRPr="00C75A22" w:rsidRDefault="00C75A22" w:rsidP="00C75A22">
            <w:pPr>
              <w:tabs>
                <w:tab w:val="left" w:pos="624"/>
              </w:tabs>
              <w:suppressAutoHyphens/>
              <w:autoSpaceDN w:val="0"/>
              <w:spacing w:after="0" w:line="200" w:lineRule="atLeast"/>
              <w:jc w:val="both"/>
              <w:textAlignment w:val="baseline"/>
              <w:rPr>
                <w:rFonts w:ascii="Times New Roman" w:eastAsia="Times New Roman" w:hAnsi="Times New Roman"/>
                <w:color w:val="000000"/>
                <w:spacing w:val="-9"/>
                <w:kern w:val="3"/>
                <w:lang w:eastAsia="ru-RU"/>
              </w:rPr>
            </w:pPr>
            <w:r w:rsidRPr="00C75A22">
              <w:rPr>
                <w:rFonts w:ascii="Times New Roman" w:eastAsia="Times New Roman" w:hAnsi="Times New Roman"/>
                <w:color w:val="000000"/>
                <w:spacing w:val="-9"/>
                <w:kern w:val="3"/>
                <w:lang w:eastAsia="ru-RU"/>
              </w:rPr>
              <w:t>9</w:t>
            </w:r>
          </w:p>
        </w:tc>
        <w:tc>
          <w:tcPr>
            <w:tcW w:w="1672" w:type="dxa"/>
            <w:tcBorders>
              <w:top w:val="single" w:sz="4" w:space="0" w:color="000001"/>
              <w:left w:val="single" w:sz="4" w:space="0" w:color="000001"/>
              <w:bottom w:val="single" w:sz="4" w:space="0" w:color="000001"/>
            </w:tcBorders>
            <w:tcMar>
              <w:top w:w="0" w:type="dxa"/>
              <w:left w:w="10" w:type="dxa"/>
              <w:bottom w:w="0" w:type="dxa"/>
              <w:right w:w="10" w:type="dxa"/>
            </w:tcMar>
          </w:tcPr>
          <w:p w:rsidR="00C75A22" w:rsidRPr="00C75A22" w:rsidRDefault="00C75A22" w:rsidP="00C75A22">
            <w:pPr>
              <w:tabs>
                <w:tab w:val="left" w:pos="624"/>
              </w:tabs>
              <w:suppressAutoHyphens/>
              <w:autoSpaceDN w:val="0"/>
              <w:spacing w:after="0" w:line="200" w:lineRule="atLeast"/>
              <w:jc w:val="both"/>
              <w:textAlignment w:val="baseline"/>
              <w:rPr>
                <w:rFonts w:ascii="Times New Roman" w:eastAsia="Times New Roman" w:hAnsi="Times New Roman"/>
                <w:color w:val="000000"/>
                <w:spacing w:val="-9"/>
                <w:kern w:val="3"/>
                <w:lang w:eastAsia="ru-RU"/>
              </w:rPr>
            </w:pPr>
            <w:r w:rsidRPr="00C75A22">
              <w:rPr>
                <w:rFonts w:ascii="Times New Roman" w:eastAsia="SimSun" w:hAnsi="Times New Roman"/>
                <w:kern w:val="3"/>
              </w:rPr>
              <w:t>Биче-оол Роза Болат-ооловна</w:t>
            </w:r>
          </w:p>
        </w:tc>
        <w:tc>
          <w:tcPr>
            <w:tcW w:w="1100"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rsidR="00C75A22" w:rsidRPr="00C75A22" w:rsidRDefault="00C75A22" w:rsidP="00C75A22">
            <w:pPr>
              <w:tabs>
                <w:tab w:val="left" w:pos="624"/>
              </w:tabs>
              <w:suppressAutoHyphens/>
              <w:autoSpaceDN w:val="0"/>
              <w:spacing w:after="0" w:line="200" w:lineRule="atLeast"/>
              <w:jc w:val="both"/>
              <w:textAlignment w:val="baseline"/>
              <w:rPr>
                <w:rFonts w:ascii="Times New Roman" w:eastAsia="Times New Roman" w:hAnsi="Times New Roman"/>
                <w:color w:val="000000"/>
                <w:spacing w:val="-9"/>
                <w:kern w:val="3"/>
                <w:lang w:eastAsia="ru-RU"/>
              </w:rPr>
            </w:pPr>
            <w:r w:rsidRPr="00C75A22">
              <w:rPr>
                <w:rFonts w:ascii="Times New Roman" w:eastAsia="SimSun" w:hAnsi="Times New Roman"/>
                <w:kern w:val="3"/>
              </w:rPr>
              <w:t>МБОУ Кызыл-Дагская СОШ</w:t>
            </w:r>
          </w:p>
        </w:tc>
        <w:tc>
          <w:tcPr>
            <w:tcW w:w="1328" w:type="dxa"/>
            <w:tcBorders>
              <w:top w:val="single" w:sz="4" w:space="0" w:color="000001"/>
              <w:left w:val="single" w:sz="4" w:space="0" w:color="000001"/>
              <w:bottom w:val="single" w:sz="4" w:space="0" w:color="000001"/>
            </w:tcBorders>
            <w:tcMar>
              <w:top w:w="0" w:type="dxa"/>
              <w:left w:w="10" w:type="dxa"/>
              <w:bottom w:w="0" w:type="dxa"/>
              <w:right w:w="10" w:type="dxa"/>
            </w:tcMar>
          </w:tcPr>
          <w:p w:rsidR="00C75A22" w:rsidRPr="00C75A22" w:rsidRDefault="00C75A22" w:rsidP="00C75A22">
            <w:pPr>
              <w:tabs>
                <w:tab w:val="left" w:pos="624"/>
              </w:tabs>
              <w:suppressAutoHyphens/>
              <w:autoSpaceDN w:val="0"/>
              <w:spacing w:after="0" w:line="200" w:lineRule="atLeast"/>
              <w:jc w:val="both"/>
              <w:textAlignment w:val="baseline"/>
              <w:rPr>
                <w:rFonts w:ascii="Times New Roman" w:eastAsia="Times New Roman" w:hAnsi="Times New Roman"/>
                <w:color w:val="000000"/>
                <w:spacing w:val="-9"/>
                <w:kern w:val="3"/>
                <w:lang w:eastAsia="ru-RU"/>
              </w:rPr>
            </w:pPr>
            <w:r w:rsidRPr="00C75A22">
              <w:rPr>
                <w:rFonts w:ascii="Times New Roman" w:eastAsia="Times New Roman" w:hAnsi="Times New Roman"/>
                <w:color w:val="000000"/>
                <w:spacing w:val="-9"/>
                <w:kern w:val="3"/>
                <w:lang w:eastAsia="ru-RU"/>
              </w:rPr>
              <w:t xml:space="preserve">Земляки. </w:t>
            </w:r>
            <w:proofErr w:type="gramStart"/>
            <w:r w:rsidRPr="00C75A22">
              <w:rPr>
                <w:rFonts w:ascii="Times New Roman" w:eastAsia="Times New Roman" w:hAnsi="Times New Roman"/>
                <w:color w:val="000000"/>
                <w:spacing w:val="-9"/>
                <w:kern w:val="3"/>
                <w:lang w:eastAsia="ru-RU"/>
              </w:rPr>
              <w:t>Историческая</w:t>
            </w:r>
            <w:proofErr w:type="gramEnd"/>
            <w:r w:rsidRPr="00C75A22">
              <w:rPr>
                <w:rFonts w:ascii="Times New Roman" w:eastAsia="Times New Roman" w:hAnsi="Times New Roman"/>
                <w:color w:val="000000"/>
                <w:spacing w:val="-9"/>
                <w:kern w:val="3"/>
                <w:lang w:eastAsia="ru-RU"/>
              </w:rPr>
              <w:t xml:space="preserve"> некрополь России</w:t>
            </w:r>
          </w:p>
        </w:tc>
        <w:tc>
          <w:tcPr>
            <w:tcW w:w="1786"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rsidR="00C75A22" w:rsidRPr="00C75A22" w:rsidRDefault="00C75A22" w:rsidP="00C75A22">
            <w:pPr>
              <w:tabs>
                <w:tab w:val="left" w:pos="624"/>
              </w:tabs>
              <w:suppressAutoHyphens/>
              <w:autoSpaceDN w:val="0"/>
              <w:spacing w:after="0" w:line="200" w:lineRule="atLeast"/>
              <w:jc w:val="both"/>
              <w:textAlignment w:val="baseline"/>
              <w:rPr>
                <w:rFonts w:ascii="Times New Roman" w:eastAsia="Times New Roman" w:hAnsi="Times New Roman"/>
                <w:color w:val="000000"/>
                <w:spacing w:val="-9"/>
                <w:kern w:val="3"/>
                <w:lang w:eastAsia="ru-RU"/>
              </w:rPr>
            </w:pPr>
            <w:r w:rsidRPr="00C75A22">
              <w:rPr>
                <w:rFonts w:ascii="Times New Roman" w:eastAsia="Times New Roman" w:hAnsi="Times New Roman"/>
                <w:color w:val="000000"/>
                <w:spacing w:val="-9"/>
                <w:kern w:val="3"/>
                <w:lang w:eastAsia="ru-RU"/>
              </w:rPr>
              <w:t>«Политическая и общественная деятельностьХертек Амырбитовны Анчыма-Токи»</w:t>
            </w:r>
          </w:p>
        </w:tc>
        <w:tc>
          <w:tcPr>
            <w:tcW w:w="1119" w:type="dxa"/>
            <w:tcBorders>
              <w:top w:val="single" w:sz="4" w:space="0" w:color="000001"/>
              <w:left w:val="single" w:sz="4" w:space="0" w:color="000001"/>
              <w:bottom w:val="single" w:sz="4" w:space="0" w:color="000001"/>
              <w:right w:val="single" w:sz="4" w:space="0" w:color="000001"/>
            </w:tcBorders>
          </w:tcPr>
          <w:p w:rsidR="00C75A22" w:rsidRPr="00C75A22" w:rsidRDefault="00C75A22" w:rsidP="00C75A22">
            <w:pPr>
              <w:tabs>
                <w:tab w:val="left" w:pos="624"/>
              </w:tabs>
              <w:suppressAutoHyphens/>
              <w:autoSpaceDN w:val="0"/>
              <w:spacing w:after="0" w:line="200" w:lineRule="atLeast"/>
              <w:jc w:val="both"/>
              <w:textAlignment w:val="baseline"/>
              <w:rPr>
                <w:rFonts w:ascii="Times New Roman" w:eastAsia="Times New Roman" w:hAnsi="Times New Roman"/>
                <w:color w:val="000000"/>
                <w:spacing w:val="-9"/>
                <w:kern w:val="3"/>
                <w:lang w:eastAsia="ru-RU"/>
              </w:rPr>
            </w:pPr>
            <w:r w:rsidRPr="00C75A22">
              <w:rPr>
                <w:rFonts w:ascii="Times New Roman" w:eastAsia="Times New Roman" w:hAnsi="Times New Roman"/>
                <w:color w:val="000000"/>
                <w:spacing w:val="-9"/>
                <w:kern w:val="3"/>
                <w:lang w:eastAsia="ru-RU"/>
              </w:rPr>
              <w:t>Победитель</w:t>
            </w:r>
          </w:p>
          <w:p w:rsidR="00C75A22" w:rsidRPr="00C75A22" w:rsidRDefault="00C75A22" w:rsidP="00C75A22">
            <w:pPr>
              <w:tabs>
                <w:tab w:val="left" w:pos="624"/>
              </w:tabs>
              <w:suppressAutoHyphens/>
              <w:autoSpaceDN w:val="0"/>
              <w:spacing w:after="0" w:line="200" w:lineRule="atLeast"/>
              <w:jc w:val="both"/>
              <w:textAlignment w:val="baseline"/>
              <w:rPr>
                <w:rFonts w:ascii="Times New Roman" w:eastAsia="Times New Roman" w:hAnsi="Times New Roman"/>
                <w:color w:val="000000"/>
                <w:spacing w:val="-9"/>
                <w:kern w:val="3"/>
                <w:lang w:eastAsia="ru-RU"/>
              </w:rPr>
            </w:pPr>
            <w:r w:rsidRPr="00C75A22">
              <w:rPr>
                <w:rFonts w:ascii="Times New Roman" w:eastAsia="Times New Roman" w:hAnsi="Times New Roman"/>
                <w:color w:val="000000"/>
                <w:spacing w:val="-9"/>
                <w:kern w:val="3"/>
                <w:lang w:eastAsia="ru-RU"/>
              </w:rPr>
              <w:t>1 место</w:t>
            </w:r>
          </w:p>
        </w:tc>
      </w:tr>
      <w:tr w:rsidR="00C75A22" w:rsidRPr="00C75A22" w:rsidTr="00623F72">
        <w:tc>
          <w:tcPr>
            <w:tcW w:w="429" w:type="dxa"/>
            <w:tcBorders>
              <w:top w:val="single" w:sz="4" w:space="0" w:color="000001"/>
              <w:left w:val="single" w:sz="4" w:space="0" w:color="000001"/>
              <w:bottom w:val="single" w:sz="4" w:space="0" w:color="000001"/>
            </w:tcBorders>
            <w:tcMar>
              <w:top w:w="0" w:type="dxa"/>
              <w:left w:w="10" w:type="dxa"/>
              <w:bottom w:w="0" w:type="dxa"/>
              <w:right w:w="10" w:type="dxa"/>
            </w:tcMar>
          </w:tcPr>
          <w:p w:rsidR="00C75A22" w:rsidRPr="00C75A22" w:rsidRDefault="00C75A22" w:rsidP="00C75A22">
            <w:pPr>
              <w:tabs>
                <w:tab w:val="left" w:pos="624"/>
              </w:tabs>
              <w:suppressAutoHyphens/>
              <w:autoSpaceDN w:val="0"/>
              <w:spacing w:after="0" w:line="200" w:lineRule="atLeast"/>
              <w:jc w:val="both"/>
              <w:textAlignment w:val="baseline"/>
              <w:rPr>
                <w:rFonts w:ascii="Times New Roman" w:eastAsia="Times New Roman" w:hAnsi="Times New Roman"/>
                <w:color w:val="000000"/>
                <w:spacing w:val="-9"/>
                <w:kern w:val="3"/>
                <w:sz w:val="24"/>
                <w:szCs w:val="24"/>
                <w:lang w:eastAsia="ru-RU"/>
              </w:rPr>
            </w:pPr>
            <w:r w:rsidRPr="00C75A22">
              <w:rPr>
                <w:rFonts w:ascii="Times New Roman" w:eastAsia="Times New Roman" w:hAnsi="Times New Roman"/>
                <w:color w:val="000000"/>
                <w:spacing w:val="-9"/>
                <w:kern w:val="3"/>
                <w:sz w:val="24"/>
                <w:szCs w:val="24"/>
                <w:lang w:eastAsia="ru-RU"/>
              </w:rPr>
              <w:t>3</w:t>
            </w:r>
          </w:p>
        </w:tc>
        <w:tc>
          <w:tcPr>
            <w:tcW w:w="1443" w:type="dxa"/>
            <w:tcBorders>
              <w:top w:val="single" w:sz="4" w:space="0" w:color="000001"/>
              <w:left w:val="single" w:sz="4" w:space="0" w:color="000001"/>
              <w:bottom w:val="single" w:sz="4" w:space="0" w:color="000001"/>
            </w:tcBorders>
            <w:tcMar>
              <w:top w:w="0" w:type="dxa"/>
              <w:left w:w="10" w:type="dxa"/>
              <w:bottom w:w="0" w:type="dxa"/>
              <w:right w:w="10" w:type="dxa"/>
            </w:tcMar>
          </w:tcPr>
          <w:p w:rsidR="00C75A22" w:rsidRPr="00C75A22" w:rsidRDefault="00C75A22" w:rsidP="00C75A22">
            <w:pPr>
              <w:tabs>
                <w:tab w:val="left" w:pos="624"/>
              </w:tabs>
              <w:suppressAutoHyphens/>
              <w:autoSpaceDN w:val="0"/>
              <w:spacing w:after="0" w:line="200" w:lineRule="atLeast"/>
              <w:jc w:val="both"/>
              <w:textAlignment w:val="baseline"/>
              <w:rPr>
                <w:rFonts w:ascii="Times New Roman" w:eastAsia="Times New Roman" w:hAnsi="Times New Roman"/>
                <w:color w:val="000000"/>
                <w:spacing w:val="-9"/>
                <w:kern w:val="3"/>
                <w:lang w:eastAsia="ru-RU"/>
              </w:rPr>
            </w:pPr>
            <w:r w:rsidRPr="00C75A22">
              <w:rPr>
                <w:rFonts w:ascii="Times New Roman" w:eastAsia="Times New Roman" w:hAnsi="Times New Roman"/>
                <w:color w:val="000000"/>
                <w:spacing w:val="-9"/>
                <w:kern w:val="3"/>
                <w:lang w:eastAsia="ru-RU"/>
              </w:rPr>
              <w:t>Оптуг-оол Амалия</w:t>
            </w:r>
          </w:p>
        </w:tc>
        <w:tc>
          <w:tcPr>
            <w:tcW w:w="641" w:type="dxa"/>
            <w:tcBorders>
              <w:top w:val="single" w:sz="4" w:space="0" w:color="000001"/>
              <w:left w:val="single" w:sz="4" w:space="0" w:color="000001"/>
              <w:bottom w:val="single" w:sz="4" w:space="0" w:color="000001"/>
            </w:tcBorders>
            <w:tcMar>
              <w:top w:w="0" w:type="dxa"/>
              <w:left w:w="10" w:type="dxa"/>
              <w:bottom w:w="0" w:type="dxa"/>
              <w:right w:w="10" w:type="dxa"/>
            </w:tcMar>
          </w:tcPr>
          <w:p w:rsidR="00C75A22" w:rsidRPr="00C75A22" w:rsidRDefault="00C75A22" w:rsidP="00C75A22">
            <w:pPr>
              <w:tabs>
                <w:tab w:val="left" w:pos="624"/>
              </w:tabs>
              <w:suppressAutoHyphens/>
              <w:autoSpaceDN w:val="0"/>
              <w:spacing w:after="0" w:line="200" w:lineRule="atLeast"/>
              <w:jc w:val="both"/>
              <w:textAlignment w:val="baseline"/>
              <w:rPr>
                <w:rFonts w:ascii="Times New Roman" w:eastAsia="Times New Roman" w:hAnsi="Times New Roman"/>
                <w:color w:val="000000"/>
                <w:spacing w:val="-9"/>
                <w:kern w:val="3"/>
                <w:lang w:eastAsia="ru-RU"/>
              </w:rPr>
            </w:pPr>
            <w:r w:rsidRPr="00C75A22">
              <w:rPr>
                <w:rFonts w:ascii="Times New Roman" w:eastAsia="Times New Roman" w:hAnsi="Times New Roman"/>
                <w:color w:val="000000"/>
                <w:spacing w:val="-9"/>
                <w:kern w:val="3"/>
                <w:lang w:eastAsia="ru-RU"/>
              </w:rPr>
              <w:t>9</w:t>
            </w:r>
          </w:p>
        </w:tc>
        <w:tc>
          <w:tcPr>
            <w:tcW w:w="1672" w:type="dxa"/>
            <w:tcBorders>
              <w:top w:val="single" w:sz="4" w:space="0" w:color="000001"/>
              <w:left w:val="single" w:sz="4" w:space="0" w:color="000001"/>
              <w:bottom w:val="single" w:sz="4" w:space="0" w:color="000001"/>
            </w:tcBorders>
            <w:tcMar>
              <w:top w:w="0" w:type="dxa"/>
              <w:left w:w="10" w:type="dxa"/>
              <w:bottom w:w="0" w:type="dxa"/>
              <w:right w:w="10" w:type="dxa"/>
            </w:tcMar>
          </w:tcPr>
          <w:p w:rsidR="00C75A22" w:rsidRPr="00C75A22" w:rsidRDefault="00C75A22" w:rsidP="00C75A22">
            <w:pPr>
              <w:tabs>
                <w:tab w:val="left" w:pos="624"/>
              </w:tabs>
              <w:suppressAutoHyphens/>
              <w:autoSpaceDN w:val="0"/>
              <w:spacing w:after="0" w:line="200" w:lineRule="atLeast"/>
              <w:jc w:val="both"/>
              <w:textAlignment w:val="baseline"/>
              <w:rPr>
                <w:rFonts w:ascii="Times New Roman" w:eastAsia="SimSun" w:hAnsi="Times New Roman"/>
                <w:kern w:val="3"/>
              </w:rPr>
            </w:pPr>
            <w:r w:rsidRPr="00C75A22">
              <w:rPr>
                <w:rFonts w:ascii="Times New Roman" w:eastAsia="SimSun" w:hAnsi="Times New Roman"/>
                <w:kern w:val="3"/>
              </w:rPr>
              <w:t>Биче-оол Роза Болат-ооловна</w:t>
            </w:r>
          </w:p>
        </w:tc>
        <w:tc>
          <w:tcPr>
            <w:tcW w:w="1100"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rsidR="00C75A22" w:rsidRPr="00C75A22" w:rsidRDefault="00C75A22" w:rsidP="00C75A22">
            <w:pPr>
              <w:tabs>
                <w:tab w:val="left" w:pos="624"/>
              </w:tabs>
              <w:suppressAutoHyphens/>
              <w:autoSpaceDN w:val="0"/>
              <w:spacing w:after="0" w:line="200" w:lineRule="atLeast"/>
              <w:jc w:val="both"/>
              <w:textAlignment w:val="baseline"/>
              <w:rPr>
                <w:rFonts w:ascii="Times New Roman" w:eastAsia="Times New Roman" w:hAnsi="Times New Roman"/>
                <w:color w:val="000000"/>
                <w:spacing w:val="-9"/>
                <w:kern w:val="3"/>
                <w:lang w:eastAsia="ru-RU"/>
              </w:rPr>
            </w:pPr>
            <w:r w:rsidRPr="00C75A22">
              <w:rPr>
                <w:rFonts w:ascii="Times New Roman" w:eastAsia="SimSun" w:hAnsi="Times New Roman"/>
                <w:kern w:val="3"/>
              </w:rPr>
              <w:t>МБОУ Кызыл-Дагская СОШ</w:t>
            </w:r>
          </w:p>
        </w:tc>
        <w:tc>
          <w:tcPr>
            <w:tcW w:w="1328" w:type="dxa"/>
            <w:tcBorders>
              <w:top w:val="single" w:sz="4" w:space="0" w:color="000001"/>
              <w:left w:val="single" w:sz="4" w:space="0" w:color="000001"/>
              <w:bottom w:val="single" w:sz="4" w:space="0" w:color="000001"/>
            </w:tcBorders>
            <w:tcMar>
              <w:top w:w="0" w:type="dxa"/>
              <w:left w:w="10" w:type="dxa"/>
              <w:bottom w:w="0" w:type="dxa"/>
              <w:right w:w="10" w:type="dxa"/>
            </w:tcMar>
          </w:tcPr>
          <w:p w:rsidR="00C75A22" w:rsidRPr="00C75A22" w:rsidRDefault="00C75A22" w:rsidP="00C75A22">
            <w:pPr>
              <w:tabs>
                <w:tab w:val="left" w:pos="624"/>
              </w:tabs>
              <w:suppressAutoHyphens/>
              <w:autoSpaceDN w:val="0"/>
              <w:spacing w:after="0" w:line="200" w:lineRule="atLeast"/>
              <w:jc w:val="both"/>
              <w:textAlignment w:val="baseline"/>
              <w:rPr>
                <w:rFonts w:ascii="Times New Roman" w:eastAsia="Times New Roman" w:hAnsi="Times New Roman"/>
                <w:color w:val="000000"/>
                <w:spacing w:val="-9"/>
                <w:kern w:val="3"/>
                <w:lang w:eastAsia="ru-RU"/>
              </w:rPr>
            </w:pPr>
            <w:r w:rsidRPr="00C75A22">
              <w:rPr>
                <w:rFonts w:ascii="Times New Roman" w:eastAsia="Times New Roman" w:hAnsi="Times New Roman"/>
                <w:color w:val="000000"/>
                <w:spacing w:val="-9"/>
                <w:kern w:val="3"/>
                <w:lang w:eastAsia="ru-RU"/>
              </w:rPr>
              <w:t>«Великая Отечественная война»</w:t>
            </w:r>
          </w:p>
        </w:tc>
        <w:tc>
          <w:tcPr>
            <w:tcW w:w="1786"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rsidR="00C75A22" w:rsidRPr="00C75A22" w:rsidRDefault="00C75A22" w:rsidP="00C75A22">
            <w:pPr>
              <w:tabs>
                <w:tab w:val="left" w:pos="624"/>
              </w:tabs>
              <w:suppressAutoHyphens/>
              <w:autoSpaceDN w:val="0"/>
              <w:spacing w:after="0" w:line="200" w:lineRule="atLeast"/>
              <w:jc w:val="both"/>
              <w:textAlignment w:val="baseline"/>
              <w:rPr>
                <w:rFonts w:ascii="Times New Roman" w:eastAsia="Times New Roman" w:hAnsi="Times New Roman"/>
                <w:color w:val="000000"/>
                <w:spacing w:val="-9"/>
                <w:kern w:val="3"/>
                <w:lang w:eastAsia="ru-RU"/>
              </w:rPr>
            </w:pPr>
            <w:r w:rsidRPr="00C75A22">
              <w:rPr>
                <w:rFonts w:ascii="Times New Roman" w:eastAsia="Times New Roman" w:hAnsi="Times New Roman"/>
                <w:color w:val="000000"/>
                <w:spacing w:val="-9"/>
                <w:kern w:val="3"/>
                <w:lang w:eastAsia="ru-RU"/>
              </w:rPr>
              <w:t xml:space="preserve">«Тувинские добровольцы </w:t>
            </w:r>
            <w:proofErr w:type="gramStart"/>
            <w:r w:rsidRPr="00C75A22">
              <w:rPr>
                <w:rFonts w:ascii="Times New Roman" w:eastAsia="Times New Roman" w:hAnsi="Times New Roman"/>
                <w:color w:val="000000"/>
                <w:spacing w:val="-9"/>
                <w:kern w:val="3"/>
                <w:lang w:eastAsia="ru-RU"/>
              </w:rPr>
              <w:t>из</w:t>
            </w:r>
            <w:proofErr w:type="gramEnd"/>
            <w:r w:rsidRPr="00C75A22">
              <w:rPr>
                <w:rFonts w:ascii="Times New Roman" w:eastAsia="Times New Roman" w:hAnsi="Times New Roman"/>
                <w:color w:val="000000"/>
                <w:spacing w:val="-9"/>
                <w:kern w:val="3"/>
                <w:lang w:eastAsia="ru-RU"/>
              </w:rPr>
              <w:t xml:space="preserve"> Кызыл-Дага»</w:t>
            </w:r>
          </w:p>
        </w:tc>
        <w:tc>
          <w:tcPr>
            <w:tcW w:w="1119" w:type="dxa"/>
            <w:tcBorders>
              <w:top w:val="single" w:sz="4" w:space="0" w:color="000001"/>
              <w:left w:val="single" w:sz="4" w:space="0" w:color="000001"/>
              <w:bottom w:val="single" w:sz="4" w:space="0" w:color="000001"/>
              <w:right w:val="single" w:sz="4" w:space="0" w:color="000001"/>
            </w:tcBorders>
          </w:tcPr>
          <w:p w:rsidR="00C75A22" w:rsidRPr="00C75A22" w:rsidRDefault="00C75A22" w:rsidP="00C75A22">
            <w:pPr>
              <w:tabs>
                <w:tab w:val="left" w:pos="624"/>
              </w:tabs>
              <w:suppressAutoHyphens/>
              <w:autoSpaceDN w:val="0"/>
              <w:spacing w:after="0" w:line="200" w:lineRule="atLeast"/>
              <w:jc w:val="both"/>
              <w:textAlignment w:val="baseline"/>
              <w:rPr>
                <w:rFonts w:ascii="Times New Roman" w:eastAsia="Times New Roman" w:hAnsi="Times New Roman"/>
                <w:color w:val="000000"/>
                <w:spacing w:val="-9"/>
                <w:kern w:val="3"/>
                <w:lang w:eastAsia="ru-RU"/>
              </w:rPr>
            </w:pPr>
            <w:r w:rsidRPr="00C75A22">
              <w:rPr>
                <w:rFonts w:ascii="Times New Roman" w:eastAsia="Times New Roman" w:hAnsi="Times New Roman"/>
                <w:color w:val="000000"/>
                <w:spacing w:val="-9"/>
                <w:kern w:val="3"/>
                <w:lang w:eastAsia="ru-RU"/>
              </w:rPr>
              <w:t>Победитель</w:t>
            </w:r>
          </w:p>
          <w:p w:rsidR="00C75A22" w:rsidRPr="00C75A22" w:rsidRDefault="00C75A22" w:rsidP="00C75A22">
            <w:pPr>
              <w:tabs>
                <w:tab w:val="left" w:pos="624"/>
              </w:tabs>
              <w:suppressAutoHyphens/>
              <w:autoSpaceDN w:val="0"/>
              <w:spacing w:after="0" w:line="200" w:lineRule="atLeast"/>
              <w:jc w:val="both"/>
              <w:textAlignment w:val="baseline"/>
              <w:rPr>
                <w:rFonts w:ascii="Times New Roman" w:eastAsia="Times New Roman" w:hAnsi="Times New Roman"/>
                <w:color w:val="000000"/>
                <w:spacing w:val="-9"/>
                <w:kern w:val="3"/>
                <w:lang w:eastAsia="ru-RU"/>
              </w:rPr>
            </w:pPr>
            <w:r w:rsidRPr="00C75A22">
              <w:rPr>
                <w:rFonts w:ascii="Times New Roman" w:eastAsia="Times New Roman" w:hAnsi="Times New Roman"/>
                <w:color w:val="000000"/>
                <w:spacing w:val="-9"/>
                <w:kern w:val="3"/>
                <w:lang w:eastAsia="ru-RU"/>
              </w:rPr>
              <w:t>1 место</w:t>
            </w:r>
          </w:p>
        </w:tc>
      </w:tr>
      <w:tr w:rsidR="00C75A22" w:rsidRPr="00C75A22" w:rsidTr="00623F72">
        <w:tc>
          <w:tcPr>
            <w:tcW w:w="429" w:type="dxa"/>
            <w:tcBorders>
              <w:top w:val="single" w:sz="4" w:space="0" w:color="000001"/>
              <w:left w:val="single" w:sz="4" w:space="0" w:color="000001"/>
              <w:bottom w:val="single" w:sz="4" w:space="0" w:color="000001"/>
            </w:tcBorders>
            <w:tcMar>
              <w:top w:w="0" w:type="dxa"/>
              <w:left w:w="10" w:type="dxa"/>
              <w:bottom w:w="0" w:type="dxa"/>
              <w:right w:w="10" w:type="dxa"/>
            </w:tcMar>
          </w:tcPr>
          <w:p w:rsidR="00C75A22" w:rsidRPr="00C75A22" w:rsidRDefault="00C75A22" w:rsidP="00C75A22">
            <w:pPr>
              <w:tabs>
                <w:tab w:val="left" w:pos="624"/>
              </w:tabs>
              <w:suppressAutoHyphens/>
              <w:autoSpaceDN w:val="0"/>
              <w:spacing w:after="0" w:line="200" w:lineRule="atLeast"/>
              <w:jc w:val="both"/>
              <w:textAlignment w:val="baseline"/>
              <w:rPr>
                <w:rFonts w:ascii="Times New Roman" w:eastAsia="Times New Roman" w:hAnsi="Times New Roman"/>
                <w:color w:val="000000"/>
                <w:spacing w:val="-9"/>
                <w:kern w:val="3"/>
                <w:sz w:val="24"/>
                <w:szCs w:val="24"/>
                <w:lang w:eastAsia="ru-RU"/>
              </w:rPr>
            </w:pPr>
            <w:r w:rsidRPr="00C75A22">
              <w:rPr>
                <w:rFonts w:ascii="Times New Roman" w:eastAsia="Times New Roman" w:hAnsi="Times New Roman"/>
                <w:color w:val="000000"/>
                <w:spacing w:val="-9"/>
                <w:kern w:val="3"/>
                <w:sz w:val="24"/>
                <w:szCs w:val="24"/>
                <w:lang w:eastAsia="ru-RU"/>
              </w:rPr>
              <w:t>4</w:t>
            </w:r>
          </w:p>
        </w:tc>
        <w:tc>
          <w:tcPr>
            <w:tcW w:w="1443" w:type="dxa"/>
            <w:tcBorders>
              <w:top w:val="single" w:sz="4" w:space="0" w:color="000001"/>
              <w:left w:val="single" w:sz="4" w:space="0" w:color="000001"/>
              <w:bottom w:val="single" w:sz="4" w:space="0" w:color="000001"/>
            </w:tcBorders>
            <w:tcMar>
              <w:top w:w="0" w:type="dxa"/>
              <w:left w:w="10" w:type="dxa"/>
              <w:bottom w:w="0" w:type="dxa"/>
              <w:right w:w="10" w:type="dxa"/>
            </w:tcMar>
          </w:tcPr>
          <w:p w:rsidR="00C75A22" w:rsidRPr="00C75A22" w:rsidRDefault="00C75A22" w:rsidP="00C75A22">
            <w:pPr>
              <w:tabs>
                <w:tab w:val="left" w:pos="624"/>
              </w:tabs>
              <w:suppressAutoHyphens/>
              <w:autoSpaceDN w:val="0"/>
              <w:spacing w:after="0" w:line="200" w:lineRule="atLeast"/>
              <w:jc w:val="both"/>
              <w:textAlignment w:val="baseline"/>
              <w:rPr>
                <w:rFonts w:ascii="Times New Roman" w:eastAsia="Times New Roman" w:hAnsi="Times New Roman"/>
                <w:color w:val="000000"/>
                <w:spacing w:val="-9"/>
                <w:kern w:val="3"/>
                <w:lang w:eastAsia="ru-RU"/>
              </w:rPr>
            </w:pPr>
            <w:r w:rsidRPr="00C75A22">
              <w:rPr>
                <w:rFonts w:ascii="Times New Roman" w:eastAsia="Times New Roman" w:hAnsi="Times New Roman"/>
                <w:color w:val="000000"/>
                <w:spacing w:val="-9"/>
                <w:kern w:val="3"/>
                <w:lang w:eastAsia="ru-RU"/>
              </w:rPr>
              <w:t>Имит Мондуме</w:t>
            </w:r>
          </w:p>
        </w:tc>
        <w:tc>
          <w:tcPr>
            <w:tcW w:w="641" w:type="dxa"/>
            <w:tcBorders>
              <w:top w:val="single" w:sz="4" w:space="0" w:color="000001"/>
              <w:left w:val="single" w:sz="4" w:space="0" w:color="000001"/>
              <w:bottom w:val="single" w:sz="4" w:space="0" w:color="000001"/>
            </w:tcBorders>
            <w:tcMar>
              <w:top w:w="0" w:type="dxa"/>
              <w:left w:w="10" w:type="dxa"/>
              <w:bottom w:w="0" w:type="dxa"/>
              <w:right w:w="10" w:type="dxa"/>
            </w:tcMar>
          </w:tcPr>
          <w:p w:rsidR="00C75A22" w:rsidRPr="00C75A22" w:rsidRDefault="00C75A22" w:rsidP="00C75A22">
            <w:pPr>
              <w:tabs>
                <w:tab w:val="left" w:pos="624"/>
              </w:tabs>
              <w:suppressAutoHyphens/>
              <w:autoSpaceDN w:val="0"/>
              <w:spacing w:after="0" w:line="200" w:lineRule="atLeast"/>
              <w:jc w:val="both"/>
              <w:textAlignment w:val="baseline"/>
              <w:rPr>
                <w:rFonts w:ascii="Times New Roman" w:eastAsia="Times New Roman" w:hAnsi="Times New Roman"/>
                <w:color w:val="000000"/>
                <w:spacing w:val="-9"/>
                <w:kern w:val="3"/>
                <w:lang w:eastAsia="ru-RU"/>
              </w:rPr>
            </w:pPr>
            <w:r w:rsidRPr="00C75A22">
              <w:rPr>
                <w:rFonts w:ascii="Times New Roman" w:eastAsia="Times New Roman" w:hAnsi="Times New Roman"/>
                <w:color w:val="000000"/>
                <w:spacing w:val="-9"/>
                <w:kern w:val="3"/>
                <w:lang w:eastAsia="ru-RU"/>
              </w:rPr>
              <w:t>10</w:t>
            </w:r>
          </w:p>
        </w:tc>
        <w:tc>
          <w:tcPr>
            <w:tcW w:w="1672" w:type="dxa"/>
            <w:tcBorders>
              <w:top w:val="single" w:sz="4" w:space="0" w:color="000001"/>
              <w:left w:val="single" w:sz="4" w:space="0" w:color="000001"/>
              <w:bottom w:val="single" w:sz="4" w:space="0" w:color="000001"/>
            </w:tcBorders>
            <w:tcMar>
              <w:top w:w="0" w:type="dxa"/>
              <w:left w:w="10" w:type="dxa"/>
              <w:bottom w:w="0" w:type="dxa"/>
              <w:right w:w="10" w:type="dxa"/>
            </w:tcMar>
          </w:tcPr>
          <w:p w:rsidR="00C75A22" w:rsidRPr="00C75A22" w:rsidRDefault="00C75A22" w:rsidP="00C75A22">
            <w:pPr>
              <w:tabs>
                <w:tab w:val="left" w:pos="624"/>
              </w:tabs>
              <w:suppressAutoHyphens/>
              <w:autoSpaceDN w:val="0"/>
              <w:spacing w:after="0" w:line="200" w:lineRule="atLeast"/>
              <w:jc w:val="both"/>
              <w:textAlignment w:val="baseline"/>
              <w:rPr>
                <w:rFonts w:ascii="Times New Roman" w:eastAsia="SimSun" w:hAnsi="Times New Roman"/>
                <w:kern w:val="3"/>
              </w:rPr>
            </w:pPr>
            <w:r w:rsidRPr="00C75A22">
              <w:rPr>
                <w:rFonts w:ascii="Times New Roman" w:eastAsia="SimSun" w:hAnsi="Times New Roman"/>
                <w:kern w:val="3"/>
              </w:rPr>
              <w:t>Биче-оол Роза Болат-ооловна</w:t>
            </w:r>
          </w:p>
        </w:tc>
        <w:tc>
          <w:tcPr>
            <w:tcW w:w="1100"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rsidR="00C75A22" w:rsidRPr="00C75A22" w:rsidRDefault="00C75A22" w:rsidP="00C75A22">
            <w:pPr>
              <w:tabs>
                <w:tab w:val="left" w:pos="624"/>
              </w:tabs>
              <w:suppressAutoHyphens/>
              <w:autoSpaceDN w:val="0"/>
              <w:spacing w:after="0" w:line="200" w:lineRule="atLeast"/>
              <w:jc w:val="both"/>
              <w:textAlignment w:val="baseline"/>
              <w:rPr>
                <w:rFonts w:ascii="Times New Roman" w:eastAsia="Times New Roman" w:hAnsi="Times New Roman"/>
                <w:color w:val="000000"/>
                <w:spacing w:val="-9"/>
                <w:kern w:val="3"/>
                <w:lang w:eastAsia="ru-RU"/>
              </w:rPr>
            </w:pPr>
            <w:r w:rsidRPr="00C75A22">
              <w:rPr>
                <w:rFonts w:ascii="Times New Roman" w:eastAsia="SimSun" w:hAnsi="Times New Roman"/>
                <w:kern w:val="3"/>
              </w:rPr>
              <w:t>МБОУ Кызыл-Дагская СОШ</w:t>
            </w:r>
          </w:p>
        </w:tc>
        <w:tc>
          <w:tcPr>
            <w:tcW w:w="1328" w:type="dxa"/>
            <w:tcBorders>
              <w:top w:val="single" w:sz="4" w:space="0" w:color="000001"/>
              <w:left w:val="single" w:sz="4" w:space="0" w:color="000001"/>
              <w:bottom w:val="single" w:sz="4" w:space="0" w:color="000001"/>
            </w:tcBorders>
            <w:tcMar>
              <w:top w:w="0" w:type="dxa"/>
              <w:left w:w="10" w:type="dxa"/>
              <w:bottom w:w="0" w:type="dxa"/>
              <w:right w:w="10" w:type="dxa"/>
            </w:tcMar>
          </w:tcPr>
          <w:p w:rsidR="00C75A22" w:rsidRPr="00C75A22" w:rsidRDefault="00C75A22" w:rsidP="00C75A22">
            <w:pPr>
              <w:tabs>
                <w:tab w:val="left" w:pos="624"/>
              </w:tabs>
              <w:suppressAutoHyphens/>
              <w:autoSpaceDN w:val="0"/>
              <w:spacing w:after="0" w:line="200" w:lineRule="atLeast"/>
              <w:jc w:val="both"/>
              <w:textAlignment w:val="baseline"/>
              <w:rPr>
                <w:rFonts w:ascii="Times New Roman" w:eastAsia="Times New Roman" w:hAnsi="Times New Roman"/>
                <w:color w:val="000000"/>
                <w:spacing w:val="-9"/>
                <w:kern w:val="3"/>
                <w:lang w:eastAsia="ru-RU"/>
              </w:rPr>
            </w:pPr>
            <w:r w:rsidRPr="00C75A22">
              <w:rPr>
                <w:rFonts w:ascii="Times New Roman" w:eastAsia="Times New Roman" w:hAnsi="Times New Roman"/>
                <w:color w:val="000000"/>
                <w:spacing w:val="-9"/>
                <w:kern w:val="3"/>
                <w:lang w:eastAsia="ru-RU"/>
              </w:rPr>
              <w:t xml:space="preserve">Земляки. </w:t>
            </w:r>
            <w:proofErr w:type="gramStart"/>
            <w:r w:rsidRPr="00C75A22">
              <w:rPr>
                <w:rFonts w:ascii="Times New Roman" w:eastAsia="Times New Roman" w:hAnsi="Times New Roman"/>
                <w:color w:val="000000"/>
                <w:spacing w:val="-9"/>
                <w:kern w:val="3"/>
                <w:lang w:eastAsia="ru-RU"/>
              </w:rPr>
              <w:t>Историческая</w:t>
            </w:r>
            <w:proofErr w:type="gramEnd"/>
            <w:r w:rsidRPr="00C75A22">
              <w:rPr>
                <w:rFonts w:ascii="Times New Roman" w:eastAsia="Times New Roman" w:hAnsi="Times New Roman"/>
                <w:color w:val="000000"/>
                <w:spacing w:val="-9"/>
                <w:kern w:val="3"/>
                <w:lang w:eastAsia="ru-RU"/>
              </w:rPr>
              <w:t xml:space="preserve"> некрополь России</w:t>
            </w:r>
          </w:p>
        </w:tc>
        <w:tc>
          <w:tcPr>
            <w:tcW w:w="1786"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rsidR="00C75A22" w:rsidRPr="00C75A22" w:rsidRDefault="00C75A22" w:rsidP="00C75A22">
            <w:pPr>
              <w:tabs>
                <w:tab w:val="left" w:pos="624"/>
              </w:tabs>
              <w:suppressAutoHyphens/>
              <w:autoSpaceDN w:val="0"/>
              <w:spacing w:after="0" w:line="200" w:lineRule="atLeast"/>
              <w:jc w:val="both"/>
              <w:textAlignment w:val="baseline"/>
              <w:rPr>
                <w:rFonts w:ascii="Times New Roman" w:eastAsia="Times New Roman" w:hAnsi="Times New Roman"/>
                <w:color w:val="000000"/>
                <w:spacing w:val="-9"/>
                <w:kern w:val="3"/>
                <w:lang w:eastAsia="ru-RU"/>
              </w:rPr>
            </w:pPr>
            <w:r w:rsidRPr="00C75A22">
              <w:rPr>
                <w:rFonts w:ascii="Times New Roman" w:eastAsia="Times New Roman" w:hAnsi="Times New Roman"/>
                <w:color w:val="000000"/>
                <w:spacing w:val="-9"/>
                <w:kern w:val="3"/>
                <w:lang w:eastAsia="ru-RU"/>
              </w:rPr>
              <w:t>«Жизнь и творчество Арыя Араптановны Алдын-оол»</w:t>
            </w:r>
          </w:p>
        </w:tc>
        <w:tc>
          <w:tcPr>
            <w:tcW w:w="1119" w:type="dxa"/>
            <w:tcBorders>
              <w:top w:val="single" w:sz="4" w:space="0" w:color="000001"/>
              <w:left w:val="single" w:sz="4" w:space="0" w:color="000001"/>
              <w:bottom w:val="single" w:sz="4" w:space="0" w:color="000001"/>
              <w:right w:val="single" w:sz="4" w:space="0" w:color="000001"/>
            </w:tcBorders>
          </w:tcPr>
          <w:p w:rsidR="00C75A22" w:rsidRPr="00C75A22" w:rsidRDefault="00C75A22" w:rsidP="00C75A22">
            <w:pPr>
              <w:tabs>
                <w:tab w:val="left" w:pos="624"/>
              </w:tabs>
              <w:suppressAutoHyphens/>
              <w:autoSpaceDN w:val="0"/>
              <w:spacing w:after="0" w:line="200" w:lineRule="atLeast"/>
              <w:jc w:val="both"/>
              <w:textAlignment w:val="baseline"/>
              <w:rPr>
                <w:rFonts w:ascii="Times New Roman" w:eastAsia="Times New Roman" w:hAnsi="Times New Roman"/>
                <w:color w:val="000000"/>
                <w:spacing w:val="-9"/>
                <w:kern w:val="3"/>
                <w:lang w:eastAsia="ru-RU"/>
              </w:rPr>
            </w:pPr>
            <w:r w:rsidRPr="00C75A22">
              <w:rPr>
                <w:rFonts w:ascii="Times New Roman" w:eastAsia="Times New Roman" w:hAnsi="Times New Roman"/>
                <w:color w:val="000000"/>
                <w:spacing w:val="-9"/>
                <w:kern w:val="3"/>
                <w:lang w:eastAsia="ru-RU"/>
              </w:rPr>
              <w:t>Призер</w:t>
            </w:r>
          </w:p>
          <w:p w:rsidR="00C75A22" w:rsidRPr="00C75A22" w:rsidRDefault="00C75A22" w:rsidP="00C75A22">
            <w:pPr>
              <w:tabs>
                <w:tab w:val="left" w:pos="624"/>
              </w:tabs>
              <w:suppressAutoHyphens/>
              <w:autoSpaceDN w:val="0"/>
              <w:spacing w:after="0" w:line="200" w:lineRule="atLeast"/>
              <w:jc w:val="both"/>
              <w:textAlignment w:val="baseline"/>
              <w:rPr>
                <w:rFonts w:ascii="Times New Roman" w:eastAsia="Times New Roman" w:hAnsi="Times New Roman"/>
                <w:color w:val="000000"/>
                <w:spacing w:val="-9"/>
                <w:kern w:val="3"/>
                <w:lang w:eastAsia="ru-RU"/>
              </w:rPr>
            </w:pPr>
            <w:r w:rsidRPr="00C75A22">
              <w:rPr>
                <w:rFonts w:ascii="Times New Roman" w:eastAsia="Times New Roman" w:hAnsi="Times New Roman"/>
                <w:color w:val="000000"/>
                <w:spacing w:val="-9"/>
                <w:kern w:val="3"/>
                <w:lang w:eastAsia="ru-RU"/>
              </w:rPr>
              <w:t>2место</w:t>
            </w:r>
          </w:p>
        </w:tc>
      </w:tr>
      <w:tr w:rsidR="00C75A22" w:rsidRPr="00C75A22" w:rsidTr="00623F72">
        <w:tc>
          <w:tcPr>
            <w:tcW w:w="429" w:type="dxa"/>
            <w:tcBorders>
              <w:top w:val="single" w:sz="4" w:space="0" w:color="000001"/>
              <w:left w:val="single" w:sz="4" w:space="0" w:color="000001"/>
              <w:bottom w:val="single" w:sz="4" w:space="0" w:color="000001"/>
            </w:tcBorders>
            <w:tcMar>
              <w:top w:w="0" w:type="dxa"/>
              <w:left w:w="10" w:type="dxa"/>
              <w:bottom w:w="0" w:type="dxa"/>
              <w:right w:w="10" w:type="dxa"/>
            </w:tcMar>
          </w:tcPr>
          <w:p w:rsidR="00C75A22" w:rsidRPr="00C75A22" w:rsidRDefault="00C75A22" w:rsidP="00C75A22">
            <w:pPr>
              <w:tabs>
                <w:tab w:val="left" w:pos="624"/>
              </w:tabs>
              <w:suppressAutoHyphens/>
              <w:autoSpaceDN w:val="0"/>
              <w:spacing w:after="0" w:line="200" w:lineRule="atLeast"/>
              <w:jc w:val="both"/>
              <w:textAlignment w:val="baseline"/>
              <w:rPr>
                <w:rFonts w:ascii="Times New Roman" w:eastAsia="Times New Roman" w:hAnsi="Times New Roman"/>
                <w:color w:val="000000"/>
                <w:spacing w:val="-9"/>
                <w:kern w:val="3"/>
                <w:sz w:val="24"/>
                <w:szCs w:val="24"/>
                <w:lang w:eastAsia="ru-RU"/>
              </w:rPr>
            </w:pPr>
            <w:r w:rsidRPr="00C75A22">
              <w:rPr>
                <w:rFonts w:ascii="Times New Roman" w:eastAsia="Times New Roman" w:hAnsi="Times New Roman"/>
                <w:color w:val="000000"/>
                <w:spacing w:val="-9"/>
                <w:kern w:val="3"/>
                <w:sz w:val="24"/>
                <w:szCs w:val="24"/>
                <w:lang w:eastAsia="ru-RU"/>
              </w:rPr>
              <w:t>5</w:t>
            </w:r>
          </w:p>
        </w:tc>
        <w:tc>
          <w:tcPr>
            <w:tcW w:w="1443" w:type="dxa"/>
            <w:tcBorders>
              <w:top w:val="single" w:sz="4" w:space="0" w:color="000001"/>
              <w:left w:val="single" w:sz="4" w:space="0" w:color="000001"/>
              <w:bottom w:val="single" w:sz="4" w:space="0" w:color="000001"/>
            </w:tcBorders>
            <w:tcMar>
              <w:top w:w="0" w:type="dxa"/>
              <w:left w:w="10" w:type="dxa"/>
              <w:bottom w:w="0" w:type="dxa"/>
              <w:right w:w="10" w:type="dxa"/>
            </w:tcMar>
          </w:tcPr>
          <w:p w:rsidR="00C75A22" w:rsidRPr="00C75A22" w:rsidRDefault="00C75A22" w:rsidP="00C75A22">
            <w:pPr>
              <w:tabs>
                <w:tab w:val="left" w:pos="624"/>
              </w:tabs>
              <w:suppressAutoHyphens/>
              <w:autoSpaceDN w:val="0"/>
              <w:spacing w:after="0" w:line="200" w:lineRule="atLeast"/>
              <w:jc w:val="both"/>
              <w:textAlignment w:val="baseline"/>
              <w:rPr>
                <w:rFonts w:ascii="Times New Roman" w:eastAsia="Times New Roman" w:hAnsi="Times New Roman"/>
                <w:color w:val="000000"/>
                <w:spacing w:val="-9"/>
                <w:kern w:val="3"/>
                <w:lang w:eastAsia="ru-RU"/>
              </w:rPr>
            </w:pPr>
            <w:r w:rsidRPr="00C75A22">
              <w:rPr>
                <w:rFonts w:ascii="Times New Roman" w:eastAsia="Times New Roman" w:hAnsi="Times New Roman"/>
                <w:color w:val="000000"/>
                <w:spacing w:val="-9"/>
                <w:kern w:val="3"/>
                <w:lang w:eastAsia="ru-RU"/>
              </w:rPr>
              <w:t>Салчак Даяна</w:t>
            </w:r>
          </w:p>
        </w:tc>
        <w:tc>
          <w:tcPr>
            <w:tcW w:w="641" w:type="dxa"/>
            <w:tcBorders>
              <w:top w:val="single" w:sz="4" w:space="0" w:color="000001"/>
              <w:left w:val="single" w:sz="4" w:space="0" w:color="000001"/>
              <w:bottom w:val="single" w:sz="4" w:space="0" w:color="000001"/>
            </w:tcBorders>
            <w:tcMar>
              <w:top w:w="0" w:type="dxa"/>
              <w:left w:w="10" w:type="dxa"/>
              <w:bottom w:w="0" w:type="dxa"/>
              <w:right w:w="10" w:type="dxa"/>
            </w:tcMar>
          </w:tcPr>
          <w:p w:rsidR="00C75A22" w:rsidRPr="00C75A22" w:rsidRDefault="00C75A22" w:rsidP="00C75A22">
            <w:pPr>
              <w:tabs>
                <w:tab w:val="left" w:pos="624"/>
              </w:tabs>
              <w:suppressAutoHyphens/>
              <w:autoSpaceDN w:val="0"/>
              <w:spacing w:after="0" w:line="200" w:lineRule="atLeast"/>
              <w:jc w:val="both"/>
              <w:textAlignment w:val="baseline"/>
              <w:rPr>
                <w:rFonts w:ascii="Times New Roman" w:eastAsia="Times New Roman" w:hAnsi="Times New Roman"/>
                <w:color w:val="000000"/>
                <w:spacing w:val="-9"/>
                <w:kern w:val="3"/>
                <w:lang w:eastAsia="ru-RU"/>
              </w:rPr>
            </w:pPr>
            <w:r w:rsidRPr="00C75A22">
              <w:rPr>
                <w:rFonts w:ascii="Times New Roman" w:eastAsia="Times New Roman" w:hAnsi="Times New Roman"/>
                <w:color w:val="000000"/>
                <w:spacing w:val="-9"/>
                <w:kern w:val="3"/>
                <w:lang w:eastAsia="ru-RU"/>
              </w:rPr>
              <w:t>11</w:t>
            </w:r>
          </w:p>
        </w:tc>
        <w:tc>
          <w:tcPr>
            <w:tcW w:w="1672" w:type="dxa"/>
            <w:tcBorders>
              <w:top w:val="single" w:sz="4" w:space="0" w:color="000001"/>
              <w:left w:val="single" w:sz="4" w:space="0" w:color="000001"/>
              <w:bottom w:val="single" w:sz="4" w:space="0" w:color="000001"/>
            </w:tcBorders>
            <w:tcMar>
              <w:top w:w="0" w:type="dxa"/>
              <w:left w:w="10" w:type="dxa"/>
              <w:bottom w:w="0" w:type="dxa"/>
              <w:right w:w="10" w:type="dxa"/>
            </w:tcMar>
          </w:tcPr>
          <w:p w:rsidR="00C75A22" w:rsidRPr="00C75A22" w:rsidRDefault="00C75A22" w:rsidP="00C75A22">
            <w:pPr>
              <w:tabs>
                <w:tab w:val="left" w:pos="624"/>
              </w:tabs>
              <w:suppressAutoHyphens/>
              <w:autoSpaceDN w:val="0"/>
              <w:spacing w:after="0" w:line="200" w:lineRule="atLeast"/>
              <w:jc w:val="both"/>
              <w:textAlignment w:val="baseline"/>
              <w:rPr>
                <w:rFonts w:ascii="Times New Roman" w:eastAsia="SimSun" w:hAnsi="Times New Roman"/>
                <w:kern w:val="3"/>
              </w:rPr>
            </w:pPr>
            <w:r w:rsidRPr="00C75A22">
              <w:rPr>
                <w:rFonts w:ascii="Times New Roman" w:eastAsia="SimSun" w:hAnsi="Times New Roman"/>
                <w:kern w:val="3"/>
              </w:rPr>
              <w:t>Биче-оол Роза Болат-ооловна</w:t>
            </w:r>
          </w:p>
        </w:tc>
        <w:tc>
          <w:tcPr>
            <w:tcW w:w="1100"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rsidR="00C75A22" w:rsidRPr="00C75A22" w:rsidRDefault="00C75A22" w:rsidP="00C75A22">
            <w:pPr>
              <w:tabs>
                <w:tab w:val="left" w:pos="624"/>
              </w:tabs>
              <w:suppressAutoHyphens/>
              <w:autoSpaceDN w:val="0"/>
              <w:spacing w:after="0" w:line="200" w:lineRule="atLeast"/>
              <w:jc w:val="both"/>
              <w:textAlignment w:val="baseline"/>
              <w:rPr>
                <w:rFonts w:ascii="Times New Roman" w:eastAsia="Times New Roman" w:hAnsi="Times New Roman"/>
                <w:color w:val="000000"/>
                <w:spacing w:val="-9"/>
                <w:kern w:val="3"/>
                <w:lang w:eastAsia="ru-RU"/>
              </w:rPr>
            </w:pPr>
            <w:r w:rsidRPr="00C75A22">
              <w:rPr>
                <w:rFonts w:ascii="Times New Roman" w:eastAsia="SimSun" w:hAnsi="Times New Roman"/>
                <w:kern w:val="3"/>
              </w:rPr>
              <w:t>МБОУ Кызыл-Дагская СОШ</w:t>
            </w:r>
          </w:p>
        </w:tc>
        <w:tc>
          <w:tcPr>
            <w:tcW w:w="1328" w:type="dxa"/>
            <w:tcBorders>
              <w:top w:val="single" w:sz="4" w:space="0" w:color="000001"/>
              <w:left w:val="single" w:sz="4" w:space="0" w:color="000001"/>
              <w:bottom w:val="single" w:sz="4" w:space="0" w:color="000001"/>
            </w:tcBorders>
            <w:tcMar>
              <w:top w:w="0" w:type="dxa"/>
              <w:left w:w="10" w:type="dxa"/>
              <w:bottom w:w="0" w:type="dxa"/>
              <w:right w:w="10" w:type="dxa"/>
            </w:tcMar>
          </w:tcPr>
          <w:p w:rsidR="00C75A22" w:rsidRPr="00C75A22" w:rsidRDefault="00C75A22" w:rsidP="00C75A22">
            <w:pPr>
              <w:tabs>
                <w:tab w:val="left" w:pos="624"/>
              </w:tabs>
              <w:suppressAutoHyphens/>
              <w:autoSpaceDN w:val="0"/>
              <w:spacing w:after="0" w:line="200" w:lineRule="atLeast"/>
              <w:jc w:val="both"/>
              <w:textAlignment w:val="baseline"/>
              <w:rPr>
                <w:rFonts w:ascii="Times New Roman" w:eastAsia="Times New Roman" w:hAnsi="Times New Roman"/>
                <w:color w:val="000000"/>
                <w:spacing w:val="-9"/>
                <w:kern w:val="3"/>
                <w:lang w:eastAsia="ru-RU"/>
              </w:rPr>
            </w:pPr>
            <w:r w:rsidRPr="00C75A22">
              <w:rPr>
                <w:rFonts w:ascii="Times New Roman" w:eastAsia="Times New Roman" w:hAnsi="Times New Roman"/>
                <w:color w:val="000000"/>
                <w:spacing w:val="-9"/>
                <w:kern w:val="3"/>
                <w:lang w:eastAsia="ru-RU"/>
              </w:rPr>
              <w:t>Школьные музеи</w:t>
            </w:r>
          </w:p>
        </w:tc>
        <w:tc>
          <w:tcPr>
            <w:tcW w:w="1786"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rsidR="00C75A22" w:rsidRPr="00C75A22" w:rsidRDefault="00C75A22" w:rsidP="00C75A22">
            <w:pPr>
              <w:tabs>
                <w:tab w:val="left" w:pos="624"/>
              </w:tabs>
              <w:suppressAutoHyphens/>
              <w:autoSpaceDN w:val="0"/>
              <w:spacing w:after="0" w:line="200" w:lineRule="atLeast"/>
              <w:jc w:val="both"/>
              <w:textAlignment w:val="baseline"/>
              <w:rPr>
                <w:rFonts w:ascii="Times New Roman" w:eastAsia="Times New Roman" w:hAnsi="Times New Roman"/>
                <w:color w:val="000000"/>
                <w:spacing w:val="-9"/>
                <w:kern w:val="3"/>
                <w:lang w:eastAsia="ru-RU"/>
              </w:rPr>
            </w:pPr>
            <w:r w:rsidRPr="00C75A22">
              <w:rPr>
                <w:rFonts w:ascii="Times New Roman" w:eastAsia="Times New Roman" w:hAnsi="Times New Roman"/>
                <w:color w:val="000000"/>
                <w:spacing w:val="-9"/>
                <w:kern w:val="3"/>
                <w:lang w:eastAsia="ru-RU"/>
              </w:rPr>
              <w:t>«История Экспоната музея «Одежда шамана Канчыыр»</w:t>
            </w:r>
          </w:p>
        </w:tc>
        <w:tc>
          <w:tcPr>
            <w:tcW w:w="1119" w:type="dxa"/>
            <w:tcBorders>
              <w:top w:val="single" w:sz="4" w:space="0" w:color="000001"/>
              <w:left w:val="single" w:sz="4" w:space="0" w:color="000001"/>
              <w:bottom w:val="single" w:sz="4" w:space="0" w:color="000001"/>
              <w:right w:val="single" w:sz="4" w:space="0" w:color="000001"/>
            </w:tcBorders>
          </w:tcPr>
          <w:p w:rsidR="00C75A22" w:rsidRPr="00C75A22" w:rsidRDefault="00C75A22" w:rsidP="00C75A22">
            <w:pPr>
              <w:tabs>
                <w:tab w:val="left" w:pos="624"/>
              </w:tabs>
              <w:suppressAutoHyphens/>
              <w:autoSpaceDN w:val="0"/>
              <w:spacing w:after="0" w:line="200" w:lineRule="atLeast"/>
              <w:jc w:val="both"/>
              <w:textAlignment w:val="baseline"/>
              <w:rPr>
                <w:rFonts w:ascii="Times New Roman" w:eastAsia="Times New Roman" w:hAnsi="Times New Roman"/>
                <w:color w:val="000000"/>
                <w:spacing w:val="-9"/>
                <w:kern w:val="3"/>
                <w:lang w:eastAsia="ru-RU"/>
              </w:rPr>
            </w:pPr>
            <w:r w:rsidRPr="00C75A22">
              <w:rPr>
                <w:rFonts w:ascii="Times New Roman" w:eastAsia="Times New Roman" w:hAnsi="Times New Roman"/>
                <w:color w:val="000000"/>
                <w:spacing w:val="-9"/>
                <w:kern w:val="3"/>
                <w:lang w:eastAsia="ru-RU"/>
              </w:rPr>
              <w:t xml:space="preserve">Призер </w:t>
            </w:r>
          </w:p>
          <w:p w:rsidR="00C75A22" w:rsidRPr="00C75A22" w:rsidRDefault="00C75A22" w:rsidP="00C75A22">
            <w:pPr>
              <w:tabs>
                <w:tab w:val="left" w:pos="624"/>
              </w:tabs>
              <w:suppressAutoHyphens/>
              <w:autoSpaceDN w:val="0"/>
              <w:spacing w:after="0" w:line="200" w:lineRule="atLeast"/>
              <w:jc w:val="both"/>
              <w:textAlignment w:val="baseline"/>
              <w:rPr>
                <w:rFonts w:ascii="Times New Roman" w:eastAsia="Times New Roman" w:hAnsi="Times New Roman"/>
                <w:color w:val="000000"/>
                <w:spacing w:val="-9"/>
                <w:kern w:val="3"/>
                <w:lang w:eastAsia="ru-RU"/>
              </w:rPr>
            </w:pPr>
            <w:r w:rsidRPr="00C75A22">
              <w:rPr>
                <w:rFonts w:ascii="Times New Roman" w:eastAsia="Times New Roman" w:hAnsi="Times New Roman"/>
                <w:color w:val="000000"/>
                <w:spacing w:val="-9"/>
                <w:kern w:val="3"/>
                <w:lang w:eastAsia="ru-RU"/>
              </w:rPr>
              <w:t>2место</w:t>
            </w:r>
          </w:p>
        </w:tc>
      </w:tr>
      <w:tr w:rsidR="00C75A22" w:rsidRPr="00C75A22" w:rsidTr="00623F72">
        <w:tc>
          <w:tcPr>
            <w:tcW w:w="429" w:type="dxa"/>
            <w:tcBorders>
              <w:top w:val="single" w:sz="4" w:space="0" w:color="000001"/>
              <w:left w:val="single" w:sz="4" w:space="0" w:color="000001"/>
              <w:bottom w:val="single" w:sz="4" w:space="0" w:color="000001"/>
            </w:tcBorders>
            <w:tcMar>
              <w:top w:w="0" w:type="dxa"/>
              <w:left w:w="10" w:type="dxa"/>
              <w:bottom w:w="0" w:type="dxa"/>
              <w:right w:w="10" w:type="dxa"/>
            </w:tcMar>
          </w:tcPr>
          <w:p w:rsidR="00C75A22" w:rsidRPr="00C75A22" w:rsidRDefault="00C75A22" w:rsidP="00C75A22">
            <w:pPr>
              <w:tabs>
                <w:tab w:val="left" w:pos="624"/>
              </w:tabs>
              <w:suppressAutoHyphens/>
              <w:autoSpaceDN w:val="0"/>
              <w:spacing w:after="0" w:line="200" w:lineRule="atLeast"/>
              <w:jc w:val="both"/>
              <w:textAlignment w:val="baseline"/>
              <w:rPr>
                <w:rFonts w:ascii="Times New Roman" w:eastAsia="Times New Roman" w:hAnsi="Times New Roman"/>
                <w:color w:val="000000"/>
                <w:spacing w:val="-9"/>
                <w:kern w:val="3"/>
                <w:sz w:val="24"/>
                <w:szCs w:val="24"/>
                <w:lang w:eastAsia="ru-RU"/>
              </w:rPr>
            </w:pPr>
            <w:r w:rsidRPr="00C75A22">
              <w:rPr>
                <w:rFonts w:ascii="Times New Roman" w:eastAsia="Times New Roman" w:hAnsi="Times New Roman"/>
                <w:color w:val="000000"/>
                <w:spacing w:val="-9"/>
                <w:kern w:val="3"/>
                <w:sz w:val="24"/>
                <w:szCs w:val="24"/>
                <w:lang w:eastAsia="ru-RU"/>
              </w:rPr>
              <w:t>6</w:t>
            </w:r>
          </w:p>
        </w:tc>
        <w:tc>
          <w:tcPr>
            <w:tcW w:w="1443" w:type="dxa"/>
            <w:tcBorders>
              <w:top w:val="single" w:sz="4" w:space="0" w:color="000001"/>
              <w:left w:val="single" w:sz="4" w:space="0" w:color="000001"/>
              <w:bottom w:val="single" w:sz="4" w:space="0" w:color="000001"/>
            </w:tcBorders>
            <w:tcMar>
              <w:top w:w="0" w:type="dxa"/>
              <w:left w:w="10" w:type="dxa"/>
              <w:bottom w:w="0" w:type="dxa"/>
              <w:right w:w="10" w:type="dxa"/>
            </w:tcMar>
          </w:tcPr>
          <w:p w:rsidR="00C75A22" w:rsidRPr="00C75A22" w:rsidRDefault="00C75A22" w:rsidP="00C75A22">
            <w:pPr>
              <w:tabs>
                <w:tab w:val="left" w:pos="624"/>
              </w:tabs>
              <w:suppressAutoHyphens/>
              <w:autoSpaceDN w:val="0"/>
              <w:spacing w:after="0" w:line="200" w:lineRule="atLeast"/>
              <w:jc w:val="both"/>
              <w:textAlignment w:val="baseline"/>
              <w:rPr>
                <w:rFonts w:ascii="Times New Roman" w:eastAsia="Times New Roman" w:hAnsi="Times New Roman"/>
                <w:color w:val="000000"/>
                <w:spacing w:val="-9"/>
                <w:kern w:val="3"/>
                <w:lang w:eastAsia="ru-RU"/>
              </w:rPr>
            </w:pPr>
            <w:r w:rsidRPr="00C75A22">
              <w:rPr>
                <w:rFonts w:ascii="Times New Roman" w:eastAsia="Times New Roman" w:hAnsi="Times New Roman"/>
                <w:color w:val="000000"/>
                <w:spacing w:val="-9"/>
                <w:kern w:val="3"/>
                <w:lang w:eastAsia="ru-RU"/>
              </w:rPr>
              <w:t>Санчаа Лилия</w:t>
            </w:r>
            <w:proofErr w:type="gramStart"/>
            <w:r w:rsidRPr="00C75A22">
              <w:rPr>
                <w:rFonts w:ascii="Times New Roman" w:eastAsia="Times New Roman" w:hAnsi="Times New Roman"/>
                <w:color w:val="000000"/>
                <w:spacing w:val="-9"/>
                <w:kern w:val="3"/>
                <w:lang w:eastAsia="ru-RU"/>
              </w:rPr>
              <w:t>9</w:t>
            </w:r>
            <w:proofErr w:type="gramEnd"/>
          </w:p>
        </w:tc>
        <w:tc>
          <w:tcPr>
            <w:tcW w:w="641" w:type="dxa"/>
            <w:tcBorders>
              <w:top w:val="single" w:sz="4" w:space="0" w:color="000001"/>
              <w:left w:val="single" w:sz="4" w:space="0" w:color="000001"/>
              <w:bottom w:val="single" w:sz="4" w:space="0" w:color="000001"/>
            </w:tcBorders>
            <w:tcMar>
              <w:top w:w="0" w:type="dxa"/>
              <w:left w:w="10" w:type="dxa"/>
              <w:bottom w:w="0" w:type="dxa"/>
              <w:right w:w="10" w:type="dxa"/>
            </w:tcMar>
          </w:tcPr>
          <w:p w:rsidR="00C75A22" w:rsidRPr="00C75A22" w:rsidRDefault="00C75A22" w:rsidP="00C75A22">
            <w:pPr>
              <w:tabs>
                <w:tab w:val="left" w:pos="624"/>
              </w:tabs>
              <w:suppressAutoHyphens/>
              <w:autoSpaceDN w:val="0"/>
              <w:spacing w:after="0" w:line="200" w:lineRule="atLeast"/>
              <w:jc w:val="both"/>
              <w:textAlignment w:val="baseline"/>
              <w:rPr>
                <w:rFonts w:ascii="Times New Roman" w:eastAsia="Times New Roman" w:hAnsi="Times New Roman"/>
                <w:color w:val="000000"/>
                <w:spacing w:val="-9"/>
                <w:kern w:val="3"/>
                <w:lang w:eastAsia="ru-RU"/>
              </w:rPr>
            </w:pPr>
            <w:r w:rsidRPr="00C75A22">
              <w:rPr>
                <w:rFonts w:ascii="Times New Roman" w:eastAsia="Times New Roman" w:hAnsi="Times New Roman"/>
                <w:color w:val="000000"/>
                <w:spacing w:val="-9"/>
                <w:kern w:val="3"/>
                <w:lang w:eastAsia="ru-RU"/>
              </w:rPr>
              <w:t>9</w:t>
            </w:r>
          </w:p>
        </w:tc>
        <w:tc>
          <w:tcPr>
            <w:tcW w:w="1672" w:type="dxa"/>
            <w:tcBorders>
              <w:top w:val="single" w:sz="4" w:space="0" w:color="000001"/>
              <w:left w:val="single" w:sz="4" w:space="0" w:color="000001"/>
              <w:bottom w:val="single" w:sz="4" w:space="0" w:color="000001"/>
            </w:tcBorders>
            <w:tcMar>
              <w:top w:w="0" w:type="dxa"/>
              <w:left w:w="10" w:type="dxa"/>
              <w:bottom w:w="0" w:type="dxa"/>
              <w:right w:w="10" w:type="dxa"/>
            </w:tcMar>
          </w:tcPr>
          <w:p w:rsidR="00C75A22" w:rsidRPr="00C75A22" w:rsidRDefault="00C75A22" w:rsidP="00C75A22">
            <w:pPr>
              <w:tabs>
                <w:tab w:val="left" w:pos="624"/>
              </w:tabs>
              <w:suppressAutoHyphens/>
              <w:autoSpaceDN w:val="0"/>
              <w:spacing w:after="0" w:line="200" w:lineRule="atLeast"/>
              <w:jc w:val="both"/>
              <w:textAlignment w:val="baseline"/>
              <w:rPr>
                <w:rFonts w:ascii="Times New Roman" w:eastAsia="SimSun" w:hAnsi="Times New Roman"/>
                <w:kern w:val="3"/>
              </w:rPr>
            </w:pPr>
            <w:r w:rsidRPr="00C75A22">
              <w:rPr>
                <w:rFonts w:ascii="Times New Roman" w:eastAsia="SimSun" w:hAnsi="Times New Roman"/>
                <w:kern w:val="3"/>
              </w:rPr>
              <w:t>Хертек Раиса Усаевна</w:t>
            </w:r>
          </w:p>
        </w:tc>
        <w:tc>
          <w:tcPr>
            <w:tcW w:w="1100"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rsidR="00C75A22" w:rsidRPr="00C75A22" w:rsidRDefault="00C75A22" w:rsidP="00C75A22">
            <w:pPr>
              <w:tabs>
                <w:tab w:val="left" w:pos="624"/>
              </w:tabs>
              <w:suppressAutoHyphens/>
              <w:autoSpaceDN w:val="0"/>
              <w:spacing w:after="0" w:line="200" w:lineRule="atLeast"/>
              <w:jc w:val="both"/>
              <w:textAlignment w:val="baseline"/>
              <w:rPr>
                <w:rFonts w:ascii="Times New Roman" w:eastAsia="Times New Roman" w:hAnsi="Times New Roman"/>
                <w:color w:val="000000"/>
                <w:spacing w:val="-9"/>
                <w:kern w:val="3"/>
                <w:lang w:eastAsia="ru-RU"/>
              </w:rPr>
            </w:pPr>
            <w:r w:rsidRPr="00C75A22">
              <w:rPr>
                <w:rFonts w:ascii="Times New Roman" w:eastAsia="SimSun" w:hAnsi="Times New Roman"/>
                <w:kern w:val="3"/>
              </w:rPr>
              <w:t>МБОУ Кызыл-Дагская СОШ</w:t>
            </w:r>
          </w:p>
        </w:tc>
        <w:tc>
          <w:tcPr>
            <w:tcW w:w="1328" w:type="dxa"/>
            <w:tcBorders>
              <w:top w:val="single" w:sz="4" w:space="0" w:color="000001"/>
              <w:left w:val="single" w:sz="4" w:space="0" w:color="000001"/>
              <w:bottom w:val="single" w:sz="4" w:space="0" w:color="000001"/>
            </w:tcBorders>
            <w:tcMar>
              <w:top w:w="0" w:type="dxa"/>
              <w:left w:w="10" w:type="dxa"/>
              <w:bottom w:w="0" w:type="dxa"/>
              <w:right w:w="10" w:type="dxa"/>
            </w:tcMar>
          </w:tcPr>
          <w:p w:rsidR="00C75A22" w:rsidRPr="00C75A22" w:rsidRDefault="00C75A22" w:rsidP="00C75A22">
            <w:pPr>
              <w:tabs>
                <w:tab w:val="left" w:pos="624"/>
              </w:tabs>
              <w:suppressAutoHyphens/>
              <w:autoSpaceDN w:val="0"/>
              <w:spacing w:after="0" w:line="200" w:lineRule="atLeast"/>
              <w:jc w:val="both"/>
              <w:textAlignment w:val="baseline"/>
              <w:rPr>
                <w:rFonts w:ascii="Times New Roman" w:eastAsia="Times New Roman" w:hAnsi="Times New Roman"/>
                <w:color w:val="000000"/>
                <w:spacing w:val="-9"/>
                <w:kern w:val="3"/>
                <w:lang w:eastAsia="ru-RU"/>
              </w:rPr>
            </w:pPr>
            <w:r w:rsidRPr="00C75A22">
              <w:rPr>
                <w:rFonts w:ascii="Times New Roman" w:eastAsia="Times New Roman" w:hAnsi="Times New Roman"/>
                <w:color w:val="000000"/>
                <w:spacing w:val="-9"/>
                <w:kern w:val="3"/>
                <w:lang w:eastAsia="ru-RU"/>
              </w:rPr>
              <w:t>Школьные музеи. История детского движения</w:t>
            </w:r>
          </w:p>
        </w:tc>
        <w:tc>
          <w:tcPr>
            <w:tcW w:w="1786"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rsidR="00C75A22" w:rsidRPr="00C75A22" w:rsidRDefault="00C75A22" w:rsidP="00C75A22">
            <w:pPr>
              <w:tabs>
                <w:tab w:val="left" w:pos="624"/>
              </w:tabs>
              <w:suppressAutoHyphens/>
              <w:autoSpaceDN w:val="0"/>
              <w:spacing w:after="0" w:line="200" w:lineRule="atLeast"/>
              <w:jc w:val="both"/>
              <w:textAlignment w:val="baseline"/>
              <w:rPr>
                <w:rFonts w:ascii="Times New Roman" w:eastAsia="Times New Roman" w:hAnsi="Times New Roman"/>
                <w:color w:val="000000"/>
                <w:spacing w:val="-9"/>
                <w:kern w:val="3"/>
                <w:lang w:eastAsia="ru-RU"/>
              </w:rPr>
            </w:pPr>
            <w:r w:rsidRPr="00C75A22">
              <w:rPr>
                <w:rFonts w:ascii="Times New Roman" w:eastAsia="Times New Roman" w:hAnsi="Times New Roman"/>
                <w:color w:val="000000"/>
                <w:spacing w:val="-9"/>
                <w:kern w:val="3"/>
                <w:lang w:eastAsia="ru-RU"/>
              </w:rPr>
              <w:t>Волонтерское движение школьников в селе Кызыл-Даг</w:t>
            </w:r>
          </w:p>
        </w:tc>
        <w:tc>
          <w:tcPr>
            <w:tcW w:w="1119" w:type="dxa"/>
            <w:tcBorders>
              <w:top w:val="single" w:sz="4" w:space="0" w:color="000001"/>
              <w:left w:val="single" w:sz="4" w:space="0" w:color="000001"/>
              <w:bottom w:val="single" w:sz="4" w:space="0" w:color="000001"/>
              <w:right w:val="single" w:sz="4" w:space="0" w:color="000001"/>
            </w:tcBorders>
          </w:tcPr>
          <w:p w:rsidR="00C75A22" w:rsidRPr="00C75A22" w:rsidRDefault="00C75A22" w:rsidP="00C75A22">
            <w:pPr>
              <w:tabs>
                <w:tab w:val="left" w:pos="624"/>
              </w:tabs>
              <w:suppressAutoHyphens/>
              <w:autoSpaceDN w:val="0"/>
              <w:spacing w:after="0" w:line="200" w:lineRule="atLeast"/>
              <w:jc w:val="both"/>
              <w:textAlignment w:val="baseline"/>
              <w:rPr>
                <w:rFonts w:ascii="Times New Roman" w:eastAsia="Times New Roman" w:hAnsi="Times New Roman"/>
                <w:color w:val="000000"/>
                <w:spacing w:val="-9"/>
                <w:kern w:val="3"/>
                <w:lang w:eastAsia="ru-RU"/>
              </w:rPr>
            </w:pPr>
            <w:r w:rsidRPr="00C75A22">
              <w:rPr>
                <w:rFonts w:ascii="Times New Roman" w:eastAsia="Times New Roman" w:hAnsi="Times New Roman"/>
                <w:color w:val="000000"/>
                <w:spacing w:val="-9"/>
                <w:kern w:val="3"/>
                <w:lang w:eastAsia="ru-RU"/>
              </w:rPr>
              <w:t xml:space="preserve">Призер </w:t>
            </w:r>
          </w:p>
          <w:p w:rsidR="00C75A22" w:rsidRPr="00C75A22" w:rsidRDefault="00C75A22" w:rsidP="00C75A22">
            <w:pPr>
              <w:tabs>
                <w:tab w:val="left" w:pos="624"/>
              </w:tabs>
              <w:suppressAutoHyphens/>
              <w:autoSpaceDN w:val="0"/>
              <w:spacing w:after="0" w:line="200" w:lineRule="atLeast"/>
              <w:jc w:val="both"/>
              <w:textAlignment w:val="baseline"/>
              <w:rPr>
                <w:rFonts w:ascii="Times New Roman" w:eastAsia="Times New Roman" w:hAnsi="Times New Roman"/>
                <w:color w:val="000000"/>
                <w:spacing w:val="-9"/>
                <w:kern w:val="3"/>
                <w:lang w:eastAsia="ru-RU"/>
              </w:rPr>
            </w:pPr>
            <w:r w:rsidRPr="00C75A22">
              <w:rPr>
                <w:rFonts w:ascii="Times New Roman" w:eastAsia="Times New Roman" w:hAnsi="Times New Roman"/>
                <w:color w:val="000000"/>
                <w:spacing w:val="-9"/>
                <w:kern w:val="3"/>
                <w:lang w:eastAsia="ru-RU"/>
              </w:rPr>
              <w:t>3м</w:t>
            </w:r>
          </w:p>
        </w:tc>
      </w:tr>
    </w:tbl>
    <w:p w:rsidR="00C75A22" w:rsidRPr="00C75A22" w:rsidRDefault="00C75A22" w:rsidP="00C75A22">
      <w:pPr>
        <w:spacing w:after="0"/>
        <w:jc w:val="both"/>
        <w:rPr>
          <w:rFonts w:ascii="Times New Roman" w:eastAsia="Arial" w:hAnsi="Times New Roman"/>
          <w:sz w:val="28"/>
          <w:szCs w:val="28"/>
        </w:rPr>
      </w:pPr>
      <w:r w:rsidRPr="00C75A22">
        <w:rPr>
          <w:rFonts w:ascii="Times New Roman" w:eastAsia="Arial" w:hAnsi="Times New Roman"/>
          <w:sz w:val="28"/>
          <w:szCs w:val="28"/>
        </w:rPr>
        <w:tab/>
      </w:r>
    </w:p>
    <w:p w:rsidR="00C75A22" w:rsidRPr="00C75A22" w:rsidRDefault="00C75A22" w:rsidP="00C75A22">
      <w:pPr>
        <w:spacing w:after="0"/>
        <w:jc w:val="both"/>
        <w:rPr>
          <w:rFonts w:ascii="Times New Roman" w:eastAsia="Arial" w:hAnsi="Times New Roman"/>
          <w:sz w:val="28"/>
          <w:szCs w:val="28"/>
        </w:rPr>
      </w:pPr>
      <w:r w:rsidRPr="00C75A22">
        <w:rPr>
          <w:rFonts w:ascii="Times New Roman" w:eastAsia="Arial" w:hAnsi="Times New Roman"/>
          <w:sz w:val="28"/>
          <w:szCs w:val="28"/>
        </w:rPr>
        <w:tab/>
        <w:t xml:space="preserve">28 февраля 2019 года на базе МБОУ Тээлинской ВСОШ проведен муниципальный этап Республиканской научно-практической конференции </w:t>
      </w:r>
      <w:r w:rsidRPr="00C75A22">
        <w:rPr>
          <w:rFonts w:ascii="Times New Roman" w:eastAsia="Arial" w:hAnsi="Times New Roman"/>
          <w:b/>
          <w:sz w:val="28"/>
          <w:szCs w:val="28"/>
        </w:rPr>
        <w:t>«Шаг в будущее</w:t>
      </w:r>
      <w:r w:rsidRPr="00C75A22">
        <w:rPr>
          <w:rFonts w:ascii="Times New Roman" w:eastAsia="Arial" w:hAnsi="Times New Roman"/>
          <w:sz w:val="28"/>
          <w:szCs w:val="28"/>
        </w:rPr>
        <w:t>». В данно</w:t>
      </w:r>
      <w:r>
        <w:rPr>
          <w:rFonts w:ascii="Times New Roman" w:eastAsia="Arial" w:hAnsi="Times New Roman"/>
          <w:sz w:val="28"/>
          <w:szCs w:val="28"/>
        </w:rPr>
        <w:t>й</w:t>
      </w:r>
      <w:r w:rsidRPr="00C75A22">
        <w:rPr>
          <w:rFonts w:ascii="Times New Roman" w:eastAsia="Arial" w:hAnsi="Times New Roman"/>
          <w:sz w:val="28"/>
          <w:szCs w:val="28"/>
        </w:rPr>
        <w:t xml:space="preserve"> конференции приняли участие 18 участников. Выявили 4 </w:t>
      </w:r>
      <w:r w:rsidR="006D1036">
        <w:rPr>
          <w:rFonts w:ascii="Times New Roman" w:eastAsia="Arial" w:hAnsi="Times New Roman"/>
          <w:sz w:val="28"/>
          <w:szCs w:val="28"/>
        </w:rPr>
        <w:t>победителя  разных направлений. В региональном</w:t>
      </w:r>
      <w:r w:rsidRPr="00C75A22">
        <w:rPr>
          <w:rFonts w:ascii="Times New Roman" w:eastAsia="Arial" w:hAnsi="Times New Roman"/>
          <w:sz w:val="28"/>
          <w:szCs w:val="28"/>
        </w:rPr>
        <w:t xml:space="preserve"> этап</w:t>
      </w:r>
      <w:r w:rsidR="006D1036">
        <w:rPr>
          <w:rFonts w:ascii="Times New Roman" w:eastAsia="Arial" w:hAnsi="Times New Roman"/>
          <w:sz w:val="28"/>
          <w:szCs w:val="28"/>
        </w:rPr>
        <w:t>е</w:t>
      </w:r>
      <w:r w:rsidRPr="00C75A22">
        <w:rPr>
          <w:rFonts w:ascii="Times New Roman" w:eastAsia="Arial" w:hAnsi="Times New Roman"/>
          <w:sz w:val="28"/>
          <w:szCs w:val="28"/>
        </w:rPr>
        <w:t xml:space="preserve"> приняли участие 4 победителя муниципального этапа. Отрадно отметить, что участник с нашего кожууна, ученик Тээлинской СОШ </w:t>
      </w:r>
      <w:r w:rsidR="006D1036">
        <w:rPr>
          <w:rFonts w:ascii="Times New Roman" w:eastAsia="Arial" w:hAnsi="Times New Roman"/>
          <w:sz w:val="28"/>
          <w:szCs w:val="28"/>
        </w:rPr>
        <w:t xml:space="preserve">Хертек </w:t>
      </w:r>
      <w:r w:rsidRPr="00C75A22">
        <w:rPr>
          <w:rFonts w:ascii="Times New Roman" w:eastAsia="Arial" w:hAnsi="Times New Roman"/>
          <w:sz w:val="28"/>
          <w:szCs w:val="28"/>
        </w:rPr>
        <w:t>Самба в региональной научно-практической конференции «Шаг в будущее» занял 2 место, руководитель Ондар А.Б.</w:t>
      </w:r>
    </w:p>
    <w:p w:rsidR="00C75A22" w:rsidRPr="00C75A22" w:rsidRDefault="00C75A22" w:rsidP="00C75A22">
      <w:pPr>
        <w:spacing w:after="0"/>
        <w:jc w:val="both"/>
        <w:rPr>
          <w:rFonts w:ascii="Times New Roman" w:eastAsia="Arial" w:hAnsi="Times New Roman"/>
          <w:sz w:val="28"/>
          <w:szCs w:val="28"/>
        </w:rPr>
      </w:pPr>
      <w:r>
        <w:rPr>
          <w:rFonts w:ascii="Times New Roman" w:eastAsia="Arial" w:hAnsi="Times New Roman"/>
          <w:sz w:val="28"/>
          <w:szCs w:val="28"/>
        </w:rPr>
        <w:tab/>
        <w:t>В апреле 2019 года</w:t>
      </w:r>
      <w:r w:rsidRPr="00C75A22">
        <w:rPr>
          <w:rFonts w:ascii="Times New Roman" w:eastAsia="Arial" w:hAnsi="Times New Roman"/>
          <w:sz w:val="28"/>
          <w:szCs w:val="28"/>
        </w:rPr>
        <w:t xml:space="preserve"> наш кожуун участвовал </w:t>
      </w:r>
      <w:proofErr w:type="gramStart"/>
      <w:r w:rsidRPr="00C75A22">
        <w:rPr>
          <w:rFonts w:ascii="Times New Roman" w:eastAsia="Arial" w:hAnsi="Times New Roman"/>
          <w:sz w:val="28"/>
          <w:szCs w:val="28"/>
        </w:rPr>
        <w:t>в</w:t>
      </w:r>
      <w:proofErr w:type="gramEnd"/>
      <w:r w:rsidRPr="00C75A22">
        <w:rPr>
          <w:rFonts w:ascii="Times New Roman" w:eastAsia="Arial" w:hAnsi="Times New Roman"/>
          <w:sz w:val="28"/>
          <w:szCs w:val="28"/>
        </w:rPr>
        <w:t xml:space="preserve"> </w:t>
      </w:r>
      <w:proofErr w:type="gramStart"/>
      <w:r w:rsidRPr="00C75A22">
        <w:rPr>
          <w:rFonts w:ascii="Times New Roman" w:eastAsia="Arial" w:hAnsi="Times New Roman"/>
          <w:sz w:val="28"/>
          <w:szCs w:val="28"/>
        </w:rPr>
        <w:t>республикой</w:t>
      </w:r>
      <w:proofErr w:type="gramEnd"/>
      <w:r w:rsidRPr="00C75A22">
        <w:rPr>
          <w:rFonts w:ascii="Times New Roman" w:eastAsia="Arial" w:hAnsi="Times New Roman"/>
          <w:sz w:val="28"/>
          <w:szCs w:val="28"/>
        </w:rPr>
        <w:t xml:space="preserve"> конференции </w:t>
      </w:r>
      <w:r w:rsidRPr="00C75A22">
        <w:rPr>
          <w:rFonts w:ascii="Times New Roman" w:eastAsia="Arial" w:hAnsi="Times New Roman"/>
          <w:b/>
          <w:sz w:val="28"/>
          <w:szCs w:val="28"/>
        </w:rPr>
        <w:t>«Бичелдеевские чтения</w:t>
      </w:r>
      <w:r w:rsidRPr="00C75A22">
        <w:rPr>
          <w:rFonts w:ascii="Times New Roman" w:eastAsia="Arial" w:hAnsi="Times New Roman"/>
          <w:sz w:val="28"/>
          <w:szCs w:val="28"/>
        </w:rPr>
        <w:t>» и ученица Аракчаа Аэлита заняла 2 место, руководитель Болат Е.М.</w:t>
      </w:r>
    </w:p>
    <w:p w:rsidR="00C75A22" w:rsidRPr="00C75A22" w:rsidRDefault="00C75A22" w:rsidP="00C75A22">
      <w:pPr>
        <w:spacing w:after="0"/>
        <w:jc w:val="both"/>
        <w:rPr>
          <w:rFonts w:ascii="Times New Roman" w:eastAsia="Arial" w:hAnsi="Times New Roman"/>
          <w:sz w:val="28"/>
          <w:szCs w:val="28"/>
        </w:rPr>
      </w:pPr>
      <w:r w:rsidRPr="00C75A22">
        <w:rPr>
          <w:rFonts w:ascii="Times New Roman" w:eastAsia="Arial" w:hAnsi="Times New Roman"/>
          <w:sz w:val="28"/>
          <w:szCs w:val="28"/>
        </w:rPr>
        <w:tab/>
        <w:t xml:space="preserve">С целью углубления, повышения качества знаний организованы и проведены 2 раза  </w:t>
      </w:r>
      <w:r w:rsidRPr="00C75A22">
        <w:rPr>
          <w:rFonts w:ascii="Times New Roman" w:eastAsia="Arial" w:hAnsi="Times New Roman"/>
          <w:b/>
          <w:sz w:val="28"/>
          <w:szCs w:val="28"/>
        </w:rPr>
        <w:t>«Физический бой</w:t>
      </w:r>
      <w:r w:rsidRPr="00C75A22">
        <w:rPr>
          <w:rFonts w:ascii="Times New Roman" w:eastAsia="Arial" w:hAnsi="Times New Roman"/>
          <w:sz w:val="28"/>
          <w:szCs w:val="28"/>
        </w:rPr>
        <w:t>» по физике. По результатам победителями и призерами стали обучающиеся  Тээлинской СОШ: 1 мест</w:t>
      </w:r>
      <w:proofErr w:type="gramStart"/>
      <w:r w:rsidRPr="00C75A22">
        <w:rPr>
          <w:rFonts w:ascii="Times New Roman" w:eastAsia="Arial" w:hAnsi="Times New Roman"/>
          <w:sz w:val="28"/>
          <w:szCs w:val="28"/>
        </w:rPr>
        <w:t>о-</w:t>
      </w:r>
      <w:proofErr w:type="gramEnd"/>
      <w:r w:rsidRPr="00C75A22">
        <w:rPr>
          <w:rFonts w:ascii="Times New Roman" w:eastAsia="Arial" w:hAnsi="Times New Roman"/>
          <w:sz w:val="28"/>
          <w:szCs w:val="28"/>
        </w:rPr>
        <w:t xml:space="preserve"> Чанзан Намзырай; 2-место- Сагды Билзей; 3 место-Канчыыр Танчуур; 3 место-Кочал-оол Байыр-Белек (учитель Септел Н.А.).     </w:t>
      </w:r>
    </w:p>
    <w:p w:rsidR="00C75A22" w:rsidRPr="00C75A22" w:rsidRDefault="00C75A22" w:rsidP="00C75A22">
      <w:pPr>
        <w:spacing w:after="0"/>
        <w:jc w:val="both"/>
        <w:rPr>
          <w:rFonts w:ascii="Times New Roman" w:eastAsia="Times New Roman" w:hAnsi="Times New Roman"/>
          <w:sz w:val="28"/>
          <w:szCs w:val="28"/>
          <w:lang w:eastAsia="ru-RU"/>
        </w:rPr>
      </w:pPr>
      <w:r w:rsidRPr="00C75A22">
        <w:rPr>
          <w:rFonts w:ascii="Times New Roman" w:eastAsia="Times New Roman" w:hAnsi="Times New Roman"/>
          <w:sz w:val="24"/>
          <w:szCs w:val="24"/>
          <w:lang w:eastAsia="ru-RU"/>
        </w:rPr>
        <w:lastRenderedPageBreak/>
        <w:tab/>
      </w:r>
      <w:proofErr w:type="gramStart"/>
      <w:r w:rsidRPr="00C75A22">
        <w:rPr>
          <w:rFonts w:ascii="Times New Roman" w:eastAsia="Times New Roman" w:hAnsi="Times New Roman"/>
          <w:sz w:val="28"/>
          <w:szCs w:val="24"/>
          <w:lang w:eastAsia="ru-RU"/>
        </w:rPr>
        <w:t>На основании приказа Министерства образования и науки Республики Тыва от 17 сентября 2019 года № 1199-д «Об организации и проведении школьного и муниципального этапов всероссийской олимпиады школьников в Республике Тыва в 2019-2020 учебном году», в соответствии Федеральным законом от 29.12.2012 года №273-ФЗ «Об образовании в Российской Федерации, Порядком проведения всероссийской олимпиады школьников, утвержденного приказом МОиН Российской Федераци</w:t>
      </w:r>
      <w:r w:rsidR="001D4571">
        <w:rPr>
          <w:rFonts w:ascii="Times New Roman" w:eastAsia="Times New Roman" w:hAnsi="Times New Roman"/>
          <w:sz w:val="28"/>
          <w:szCs w:val="24"/>
          <w:lang w:eastAsia="ru-RU"/>
        </w:rPr>
        <w:t>и от 18 ноября 2013</w:t>
      </w:r>
      <w:proofErr w:type="gramEnd"/>
      <w:r w:rsidR="001D4571">
        <w:rPr>
          <w:rFonts w:ascii="Times New Roman" w:eastAsia="Times New Roman" w:hAnsi="Times New Roman"/>
          <w:sz w:val="28"/>
          <w:szCs w:val="24"/>
          <w:lang w:eastAsia="ru-RU"/>
        </w:rPr>
        <w:t xml:space="preserve"> года №1252 </w:t>
      </w:r>
      <w:r w:rsidRPr="00C75A22">
        <w:rPr>
          <w:rFonts w:ascii="Times New Roman" w:eastAsia="Times New Roman" w:hAnsi="Times New Roman"/>
          <w:sz w:val="28"/>
          <w:szCs w:val="28"/>
          <w:lang w:eastAsia="ru-RU"/>
        </w:rPr>
        <w:t xml:space="preserve">и с целью выявления одаренных и талантливых детей, развития их интеллектуальных и творческих способностей на базе МБОУ МУК «Мергежил» был проведен </w:t>
      </w:r>
      <w:r w:rsidRPr="00C75A22">
        <w:rPr>
          <w:rFonts w:ascii="Times New Roman" w:eastAsia="Times New Roman" w:hAnsi="Times New Roman"/>
          <w:b/>
          <w:sz w:val="28"/>
          <w:szCs w:val="28"/>
          <w:lang w:eastAsia="ru-RU"/>
        </w:rPr>
        <w:t>муниципальный этап Всероссийской олимпиады</w:t>
      </w:r>
      <w:r w:rsidRPr="00C75A22">
        <w:rPr>
          <w:rFonts w:ascii="Times New Roman" w:eastAsia="Times New Roman" w:hAnsi="Times New Roman"/>
          <w:sz w:val="28"/>
          <w:szCs w:val="28"/>
          <w:lang w:eastAsia="ru-RU"/>
        </w:rPr>
        <w:t xml:space="preserve"> школьников. В данном этапе участвовали 276 участников – победителей  школьного этапа. Олимпиада проводилась по 17 предметам. По итоговому протоколу предметных жюри выявлены всего 19 победителей 41 призер.  </w:t>
      </w:r>
    </w:p>
    <w:p w:rsidR="00C75A22" w:rsidRPr="00C75A22" w:rsidRDefault="00C75A22" w:rsidP="00C75A22">
      <w:pPr>
        <w:spacing w:after="0"/>
        <w:jc w:val="both"/>
        <w:rPr>
          <w:rFonts w:ascii="Times New Roman" w:hAnsi="Times New Roman"/>
          <w:sz w:val="28"/>
          <w:szCs w:val="24"/>
        </w:rPr>
      </w:pPr>
      <w:r w:rsidRPr="00C75A22">
        <w:rPr>
          <w:rFonts w:ascii="Times New Roman" w:hAnsi="Times New Roman"/>
          <w:sz w:val="24"/>
          <w:szCs w:val="24"/>
        </w:rPr>
        <w:tab/>
      </w:r>
      <w:r w:rsidRPr="00C75A22">
        <w:rPr>
          <w:rFonts w:ascii="Times New Roman" w:hAnsi="Times New Roman"/>
          <w:sz w:val="28"/>
          <w:szCs w:val="24"/>
        </w:rPr>
        <w:t xml:space="preserve">В январе 2020 года в региональном этапе Всероссийской олимпиады школьников в 6-ти предметах из нашего кожууна будут принимать  участие 28 победителей и призеров муниципального этапа.  </w:t>
      </w:r>
    </w:p>
    <w:p w:rsidR="00C75A22" w:rsidRPr="00C75A22" w:rsidRDefault="00C75A22" w:rsidP="00C75A22">
      <w:pPr>
        <w:spacing w:after="0"/>
        <w:ind w:firstLine="567"/>
        <w:jc w:val="both"/>
        <w:rPr>
          <w:rFonts w:ascii="Times New Roman" w:eastAsia="Times New Roman" w:hAnsi="Times New Roman"/>
          <w:sz w:val="28"/>
          <w:szCs w:val="24"/>
          <w:lang w:eastAsia="ru-RU"/>
        </w:rPr>
      </w:pPr>
      <w:r w:rsidRPr="00C75A22">
        <w:rPr>
          <w:rFonts w:ascii="Times New Roman" w:hAnsi="Times New Roman"/>
          <w:sz w:val="28"/>
          <w:szCs w:val="24"/>
        </w:rPr>
        <w:t xml:space="preserve">Согласно плану ИМЦ   МКУ «Управление образования» администрации муниципального района «Бай-Тайгинский кожуун Республики Тыва» </w:t>
      </w:r>
      <w:r w:rsidRPr="00C75A22">
        <w:rPr>
          <w:rFonts w:ascii="Times New Roman" w:eastAsia="Times New Roman" w:hAnsi="Times New Roman"/>
          <w:sz w:val="28"/>
          <w:szCs w:val="24"/>
          <w:lang w:eastAsia="ru-RU"/>
        </w:rPr>
        <w:t xml:space="preserve">21 сентября 2019 года в местечке Дыттыг-Доргун на территории сумона Шуй на высоком уровне организовали и провели </w:t>
      </w:r>
      <w:r w:rsidRPr="00C75A22">
        <w:rPr>
          <w:rFonts w:ascii="Times New Roman" w:eastAsia="Times New Roman" w:hAnsi="Times New Roman"/>
          <w:sz w:val="28"/>
          <w:szCs w:val="24"/>
          <w:lang w:val="en-US" w:eastAsia="ru-RU"/>
        </w:rPr>
        <w:t>VIII</w:t>
      </w:r>
      <w:r w:rsidRPr="00C75A22">
        <w:rPr>
          <w:rFonts w:ascii="Times New Roman" w:eastAsia="Times New Roman" w:hAnsi="Times New Roman"/>
          <w:sz w:val="28"/>
          <w:szCs w:val="24"/>
          <w:lang w:eastAsia="ru-RU"/>
        </w:rPr>
        <w:t xml:space="preserve"> </w:t>
      </w:r>
      <w:r w:rsidRPr="00C75A22">
        <w:rPr>
          <w:rFonts w:ascii="Times New Roman" w:eastAsia="Times New Roman" w:hAnsi="Times New Roman"/>
          <w:b/>
          <w:sz w:val="28"/>
          <w:szCs w:val="24"/>
          <w:lang w:eastAsia="ru-RU"/>
        </w:rPr>
        <w:t xml:space="preserve">слет среди обучающихся начальных классов  </w:t>
      </w:r>
      <w:r w:rsidRPr="00C75A22">
        <w:rPr>
          <w:rFonts w:ascii="Times New Roman" w:eastAsia="Times New Roman" w:hAnsi="Times New Roman"/>
          <w:sz w:val="28"/>
          <w:szCs w:val="24"/>
          <w:lang w:eastAsia="ru-RU"/>
        </w:rPr>
        <w:t>коллектив Шуйской школы. В нем приняли участие всего 6 команд. Общий охват со</w:t>
      </w:r>
      <w:r w:rsidR="004F367C">
        <w:rPr>
          <w:rFonts w:ascii="Times New Roman" w:eastAsia="Times New Roman" w:hAnsi="Times New Roman"/>
          <w:sz w:val="28"/>
          <w:szCs w:val="24"/>
          <w:lang w:eastAsia="ru-RU"/>
        </w:rPr>
        <w:t>ставило 75 человек:  42 ученика</w:t>
      </w:r>
      <w:r w:rsidRPr="00C75A22">
        <w:rPr>
          <w:rFonts w:ascii="Times New Roman" w:eastAsia="Times New Roman" w:hAnsi="Times New Roman"/>
          <w:sz w:val="28"/>
          <w:szCs w:val="24"/>
          <w:lang w:eastAsia="ru-RU"/>
        </w:rPr>
        <w:t xml:space="preserve"> начальных классов и 33 взрослых. </w:t>
      </w:r>
      <w:r w:rsidRPr="00C75A22">
        <w:rPr>
          <w:rFonts w:ascii="Times New Roman" w:hAnsi="Times New Roman"/>
          <w:sz w:val="28"/>
          <w:szCs w:val="24"/>
        </w:rPr>
        <w:t xml:space="preserve">Кожуунный слет начальных классов проводился с целью популяризации здорового образа жизни, привлечения обучающихся к занятию туризмом и пропаганды бережного отношения к природе. </w:t>
      </w:r>
      <w:r w:rsidRPr="00C75A22">
        <w:rPr>
          <w:rFonts w:ascii="Times New Roman" w:eastAsia="Times New Roman" w:hAnsi="Times New Roman"/>
          <w:sz w:val="28"/>
          <w:szCs w:val="24"/>
          <w:lang w:eastAsia="ru-RU"/>
        </w:rPr>
        <w:t>По итогам проведенных спортивных мероприятий были выявлены следующие победители: 1 общекомандное место – МБОУ Тээлинская СОШ</w:t>
      </w:r>
      <w:proofErr w:type="gramStart"/>
      <w:r w:rsidRPr="00C75A22">
        <w:rPr>
          <w:rFonts w:ascii="Times New Roman" w:eastAsia="Times New Roman" w:hAnsi="Times New Roman"/>
          <w:sz w:val="28"/>
          <w:szCs w:val="24"/>
          <w:lang w:eastAsia="ru-RU"/>
        </w:rPr>
        <w:t>4</w:t>
      </w:r>
      <w:proofErr w:type="gramEnd"/>
      <w:r w:rsidRPr="00C75A22">
        <w:rPr>
          <w:rFonts w:ascii="Times New Roman" w:eastAsia="Times New Roman" w:hAnsi="Times New Roman"/>
          <w:sz w:val="28"/>
          <w:szCs w:val="24"/>
          <w:lang w:eastAsia="ru-RU"/>
        </w:rPr>
        <w:t xml:space="preserve">; 2 общекомандное место – МБОУ Хемчикская СОШ; 3 общекомандное место – МБОУ Бай-Талская СОШ. </w:t>
      </w:r>
    </w:p>
    <w:p w:rsidR="00C75A22" w:rsidRPr="00C75A22" w:rsidRDefault="00C75A22" w:rsidP="00C75A22">
      <w:pPr>
        <w:spacing w:after="0"/>
        <w:jc w:val="center"/>
        <w:rPr>
          <w:rFonts w:ascii="Times New Roman" w:eastAsia="Times New Roman" w:hAnsi="Times New Roman"/>
          <w:b/>
          <w:sz w:val="28"/>
          <w:szCs w:val="24"/>
          <w:lang w:eastAsia="ru-RU"/>
        </w:rPr>
      </w:pPr>
      <w:r w:rsidRPr="00C75A22">
        <w:rPr>
          <w:rFonts w:ascii="Times New Roman" w:eastAsia="Times New Roman" w:hAnsi="Times New Roman"/>
          <w:b/>
          <w:sz w:val="28"/>
          <w:szCs w:val="24"/>
          <w:lang w:eastAsia="ru-RU"/>
        </w:rPr>
        <w:t>Аттестация педагогических работников</w:t>
      </w:r>
    </w:p>
    <w:p w:rsidR="00C75A22" w:rsidRPr="00C75A22" w:rsidRDefault="00C75A22" w:rsidP="00C75A22">
      <w:pPr>
        <w:suppressAutoHyphens/>
        <w:spacing w:after="0"/>
        <w:ind w:left="-284" w:firstLine="710"/>
        <w:jc w:val="both"/>
        <w:rPr>
          <w:rFonts w:ascii="Times New Roman" w:eastAsia="Times New Roman" w:hAnsi="Times New Roman"/>
          <w:sz w:val="28"/>
          <w:szCs w:val="28"/>
          <w:lang w:eastAsia="ar-SA"/>
        </w:rPr>
      </w:pPr>
      <w:r w:rsidRPr="00C75A22">
        <w:rPr>
          <w:rFonts w:ascii="Times New Roman" w:eastAsia="Times New Roman" w:hAnsi="Times New Roman"/>
          <w:sz w:val="28"/>
          <w:szCs w:val="28"/>
          <w:lang w:eastAsia="ar-SA"/>
        </w:rPr>
        <w:t>Аттестация педагогических кадров – один из стимулов качественного педагогического труда. Она предполагает периодическое подтверждение квалификации педагога и соответствие его современным и перспективным задачам, стоящим перед образовательным учреждением. В образовательных учреждениях кожууна назначены ответственные работники по сопровождению аттестации. Данные специалисты проводят внутреннюю экспертизу результативности профессиональной деятельности педагогов в образовательном учреждении. Во всех 8 общеобразовательных учреждениях кожууна работают всего 251 педагог. Из них высшее образование имеют 230 педагогов, среднее педагогическое образование имеют – 21 педагог.</w:t>
      </w:r>
    </w:p>
    <w:p w:rsidR="00C75A22" w:rsidRPr="00C75A22" w:rsidRDefault="00C75A22" w:rsidP="00C75A22">
      <w:pPr>
        <w:suppressAutoHyphens/>
        <w:spacing w:after="0"/>
        <w:ind w:left="-284" w:firstLine="710"/>
        <w:jc w:val="both"/>
        <w:rPr>
          <w:rFonts w:ascii="Times New Roman" w:eastAsia="Times New Roman" w:hAnsi="Times New Roman"/>
          <w:sz w:val="28"/>
          <w:szCs w:val="28"/>
          <w:lang w:eastAsia="ar-SA"/>
        </w:rPr>
      </w:pPr>
      <w:r w:rsidRPr="00C75A22">
        <w:rPr>
          <w:rFonts w:ascii="Times New Roman" w:hAnsi="Times New Roman"/>
          <w:sz w:val="28"/>
          <w:szCs w:val="28"/>
          <w:lang w:eastAsia="ru-RU"/>
        </w:rPr>
        <w:lastRenderedPageBreak/>
        <w:t>Стимулирование роста квалификации, профессионализма, продуктивности педагогического труда, развитие творческого потенциала предполагает процесс аттестации педагогических работников.</w:t>
      </w:r>
    </w:p>
    <w:p w:rsidR="00C75A22" w:rsidRPr="00C75A22" w:rsidRDefault="00C75A22" w:rsidP="00C75A22">
      <w:pPr>
        <w:suppressAutoHyphens/>
        <w:spacing w:after="0"/>
        <w:ind w:left="-284" w:firstLine="710"/>
        <w:jc w:val="both"/>
        <w:rPr>
          <w:rFonts w:ascii="Times New Roman" w:eastAsia="Times New Roman" w:hAnsi="Times New Roman"/>
          <w:sz w:val="28"/>
          <w:szCs w:val="28"/>
          <w:lang w:eastAsia="ar-SA"/>
        </w:rPr>
      </w:pPr>
      <w:r w:rsidRPr="00C75A22">
        <w:rPr>
          <w:rFonts w:ascii="Times New Roman" w:eastAsia="Times New Roman" w:hAnsi="Times New Roman"/>
          <w:sz w:val="28"/>
          <w:szCs w:val="28"/>
          <w:lang w:eastAsia="ar-SA"/>
        </w:rPr>
        <w:t xml:space="preserve">В 2019 году на прохождение аттестации подали заявление всего 63 педагогов. Из них на </w:t>
      </w:r>
      <w:r w:rsidRPr="00C75A22">
        <w:rPr>
          <w:rFonts w:ascii="Times New Roman" w:eastAsia="Times New Roman" w:hAnsi="Times New Roman"/>
          <w:b/>
          <w:sz w:val="28"/>
          <w:szCs w:val="28"/>
          <w:lang w:eastAsia="ar-SA"/>
        </w:rPr>
        <w:t xml:space="preserve">высшую </w:t>
      </w:r>
      <w:r w:rsidRPr="00C75A22">
        <w:rPr>
          <w:rFonts w:ascii="Times New Roman" w:eastAsia="Times New Roman" w:hAnsi="Times New Roman"/>
          <w:sz w:val="28"/>
          <w:szCs w:val="28"/>
          <w:lang w:eastAsia="ar-SA"/>
        </w:rPr>
        <w:t xml:space="preserve">квалификационную категорию  15 педагогов, на </w:t>
      </w:r>
      <w:r w:rsidRPr="00C75A22">
        <w:rPr>
          <w:rFonts w:ascii="Times New Roman" w:eastAsia="Times New Roman" w:hAnsi="Times New Roman"/>
          <w:b/>
          <w:sz w:val="28"/>
          <w:szCs w:val="28"/>
          <w:lang w:eastAsia="ar-SA"/>
        </w:rPr>
        <w:t xml:space="preserve">1 </w:t>
      </w:r>
      <w:r w:rsidRPr="00C75A22">
        <w:rPr>
          <w:rFonts w:ascii="Times New Roman" w:eastAsia="Times New Roman" w:hAnsi="Times New Roman"/>
          <w:sz w:val="28"/>
          <w:szCs w:val="28"/>
          <w:lang w:eastAsia="ar-SA"/>
        </w:rPr>
        <w:t xml:space="preserve">квалификационную категорию  48  педагогических работников, </w:t>
      </w:r>
    </w:p>
    <w:p w:rsidR="00C75A22" w:rsidRPr="00C75A22" w:rsidRDefault="00C75A22" w:rsidP="00C75A22">
      <w:pPr>
        <w:suppressAutoHyphens/>
        <w:spacing w:after="0"/>
        <w:ind w:left="-284" w:firstLine="710"/>
        <w:jc w:val="both"/>
        <w:rPr>
          <w:rFonts w:ascii="Times New Roman" w:eastAsia="Times New Roman" w:hAnsi="Times New Roman"/>
          <w:b/>
          <w:sz w:val="28"/>
          <w:szCs w:val="28"/>
          <w:lang w:eastAsia="ar-SA"/>
        </w:rPr>
      </w:pPr>
      <w:r w:rsidRPr="00C75A22">
        <w:rPr>
          <w:rFonts w:ascii="Times New Roman" w:eastAsia="Times New Roman" w:hAnsi="Times New Roman"/>
          <w:sz w:val="28"/>
          <w:szCs w:val="28"/>
          <w:lang w:eastAsia="ar-SA"/>
        </w:rPr>
        <w:t xml:space="preserve">В течение года Государственная аттестационная комиссия  провела  4 заседания: в марте, мае, июне и октябре.  Высшую квалификационную категорию прошли: </w:t>
      </w:r>
      <w:proofErr w:type="gramStart"/>
      <w:r w:rsidRPr="00C75A22">
        <w:rPr>
          <w:rFonts w:ascii="Times New Roman" w:eastAsia="Times New Roman" w:hAnsi="Times New Roman"/>
          <w:sz w:val="28"/>
          <w:szCs w:val="28"/>
          <w:lang w:eastAsia="ar-SA"/>
        </w:rPr>
        <w:t>-ф</w:t>
      </w:r>
      <w:proofErr w:type="gramEnd"/>
      <w:r w:rsidRPr="00C75A22">
        <w:rPr>
          <w:rFonts w:ascii="Times New Roman" w:eastAsia="Times New Roman" w:hAnsi="Times New Roman"/>
          <w:sz w:val="28"/>
          <w:szCs w:val="28"/>
          <w:lang w:eastAsia="ar-SA"/>
        </w:rPr>
        <w:t xml:space="preserve">изика – 2; родной язык и литература – 4; начальные классы – 4; русский язык и литература – 4; английский язык – 1. </w:t>
      </w:r>
      <w:r w:rsidRPr="00C75A22">
        <w:rPr>
          <w:rFonts w:ascii="Times New Roman" w:eastAsia="Times New Roman" w:hAnsi="Times New Roman"/>
          <w:sz w:val="28"/>
          <w:szCs w:val="28"/>
          <w:lang w:val="en-US" w:eastAsia="ar-SA"/>
        </w:rPr>
        <w:t>I</w:t>
      </w:r>
      <w:r w:rsidRPr="00C75A22">
        <w:rPr>
          <w:rFonts w:ascii="Times New Roman" w:eastAsia="Times New Roman" w:hAnsi="Times New Roman"/>
          <w:sz w:val="28"/>
          <w:szCs w:val="28"/>
          <w:lang w:eastAsia="ar-SA"/>
        </w:rPr>
        <w:t xml:space="preserve"> квалификационную категорию: начальные классы – 11; история и обществознание – 5; биология – 1; русский язык и литература – 7; физика – 1; технология – 2; физкультура – 3; родной язык и литература – 1; учитель математики – 1; учитель химии – 1; география – 1; музыка – 1; воспитатель детского сада – 6; педагог дополнительного образования – 7. Итого: высшая квалификационная категория – 15 чел; первая квалификационная категория – 48 педагогических работников</w:t>
      </w:r>
      <w:r w:rsidRPr="00C75A22">
        <w:rPr>
          <w:rFonts w:ascii="Times New Roman" w:eastAsia="Times New Roman" w:hAnsi="Times New Roman"/>
          <w:b/>
          <w:sz w:val="28"/>
          <w:szCs w:val="28"/>
          <w:lang w:eastAsia="ar-SA"/>
        </w:rPr>
        <w:t>.</w:t>
      </w:r>
    </w:p>
    <w:p w:rsidR="00623F72" w:rsidRDefault="00623F72" w:rsidP="00623F72">
      <w:pPr>
        <w:spacing w:after="0"/>
        <w:ind w:firstLine="709"/>
        <w:jc w:val="center"/>
        <w:rPr>
          <w:rFonts w:ascii="Times New Roman" w:eastAsia="Times New Roman" w:hAnsi="Times New Roman"/>
          <w:b/>
          <w:sz w:val="28"/>
          <w:szCs w:val="28"/>
          <w:lang w:eastAsia="ru-RU"/>
        </w:rPr>
      </w:pPr>
      <w:r w:rsidRPr="00623F72">
        <w:rPr>
          <w:rFonts w:ascii="Times New Roman" w:eastAsia="Times New Roman" w:hAnsi="Times New Roman"/>
          <w:b/>
          <w:sz w:val="28"/>
          <w:szCs w:val="28"/>
          <w:lang w:eastAsia="ru-RU"/>
        </w:rPr>
        <w:t>Учебная литература и школьная библиотека</w:t>
      </w:r>
    </w:p>
    <w:p w:rsidR="00665B7E" w:rsidRPr="00665B7E" w:rsidRDefault="00665B7E" w:rsidP="00665B7E">
      <w:pPr>
        <w:shd w:val="clear" w:color="auto" w:fill="FFFFFF"/>
        <w:spacing w:after="0" w:line="240" w:lineRule="auto"/>
        <w:ind w:firstLine="15"/>
        <w:jc w:val="both"/>
        <w:rPr>
          <w:rFonts w:ascii="Times New Roman" w:eastAsia="Times New Roman" w:hAnsi="Times New Roman"/>
          <w:color w:val="000000"/>
          <w:sz w:val="28"/>
          <w:szCs w:val="28"/>
          <w:lang w:eastAsia="ru-RU"/>
        </w:rPr>
      </w:pPr>
      <w:r w:rsidRPr="00665B7E">
        <w:rPr>
          <w:rFonts w:ascii="Times New Roman" w:eastAsia="Times New Roman" w:hAnsi="Times New Roman"/>
          <w:color w:val="000000"/>
          <w:sz w:val="28"/>
          <w:szCs w:val="28"/>
          <w:lang w:eastAsia="ru-RU"/>
        </w:rPr>
        <w:t xml:space="preserve">         В </w:t>
      </w:r>
      <w:r>
        <w:rPr>
          <w:rFonts w:ascii="Times New Roman" w:eastAsia="Times New Roman" w:hAnsi="Times New Roman"/>
          <w:color w:val="000000"/>
          <w:sz w:val="28"/>
          <w:szCs w:val="28"/>
          <w:lang w:eastAsia="ru-RU"/>
        </w:rPr>
        <w:t>2019 году</w:t>
      </w:r>
      <w:r w:rsidRPr="00665B7E">
        <w:rPr>
          <w:rFonts w:ascii="Times New Roman" w:eastAsia="Times New Roman" w:hAnsi="Times New Roman"/>
          <w:color w:val="000000"/>
          <w:sz w:val="28"/>
          <w:szCs w:val="28"/>
          <w:lang w:eastAsia="ru-RU"/>
        </w:rPr>
        <w:t xml:space="preserve"> работа велась по следующим основным направлениям:</w:t>
      </w:r>
    </w:p>
    <w:p w:rsidR="00665B7E" w:rsidRPr="00665B7E" w:rsidRDefault="00665B7E" w:rsidP="00DC4BE2">
      <w:pPr>
        <w:shd w:val="clear" w:color="auto" w:fill="FFFFFF"/>
        <w:spacing w:after="0"/>
        <w:ind w:firstLine="15"/>
        <w:jc w:val="both"/>
        <w:rPr>
          <w:rFonts w:ascii="Times New Roman" w:eastAsia="Times New Roman" w:hAnsi="Times New Roman"/>
          <w:color w:val="000000"/>
          <w:sz w:val="28"/>
          <w:szCs w:val="28"/>
          <w:lang w:eastAsia="ru-RU"/>
        </w:rPr>
      </w:pPr>
      <w:r w:rsidRPr="00665B7E">
        <w:rPr>
          <w:rFonts w:ascii="Times New Roman" w:eastAsia="Times New Roman" w:hAnsi="Times New Roman"/>
          <w:color w:val="000000"/>
          <w:sz w:val="28"/>
          <w:szCs w:val="28"/>
          <w:lang w:eastAsia="ru-RU"/>
        </w:rPr>
        <w:t>1) Организация деятельности по обеспечению ОУ всех типов учебниками, учебно-методической программной и художественной литературой.</w:t>
      </w:r>
    </w:p>
    <w:p w:rsidR="00665B7E" w:rsidRPr="00665B7E" w:rsidRDefault="00665B7E" w:rsidP="00DC4BE2">
      <w:pPr>
        <w:shd w:val="clear" w:color="auto" w:fill="FFFFFF"/>
        <w:spacing w:after="0"/>
        <w:ind w:firstLine="15"/>
        <w:jc w:val="both"/>
        <w:rPr>
          <w:rFonts w:ascii="Times New Roman" w:eastAsia="Times New Roman" w:hAnsi="Times New Roman"/>
          <w:color w:val="000000"/>
          <w:sz w:val="28"/>
          <w:szCs w:val="28"/>
          <w:lang w:eastAsia="ru-RU"/>
        </w:rPr>
      </w:pPr>
      <w:r w:rsidRPr="00665B7E">
        <w:rPr>
          <w:rFonts w:ascii="Times New Roman" w:eastAsia="Times New Roman" w:hAnsi="Times New Roman"/>
          <w:color w:val="000000"/>
          <w:sz w:val="28"/>
          <w:szCs w:val="28"/>
          <w:lang w:eastAsia="ru-RU"/>
        </w:rPr>
        <w:t>2) Методическая и консультационная работа по библиотечно-информационному обслуживанию учащихся, педагогов, родителей в библиотеках ОУ</w:t>
      </w:r>
      <w:r w:rsidR="00013441">
        <w:rPr>
          <w:rFonts w:ascii="Times New Roman" w:eastAsia="Times New Roman" w:hAnsi="Times New Roman"/>
          <w:color w:val="000000"/>
          <w:sz w:val="28"/>
          <w:szCs w:val="28"/>
          <w:lang w:eastAsia="ru-RU"/>
        </w:rPr>
        <w:t>.</w:t>
      </w:r>
    </w:p>
    <w:p w:rsidR="00665B7E" w:rsidRPr="00665B7E" w:rsidRDefault="00665B7E" w:rsidP="00DC4BE2">
      <w:pPr>
        <w:shd w:val="clear" w:color="auto" w:fill="FFFFFF"/>
        <w:spacing w:after="0"/>
        <w:ind w:firstLine="15"/>
        <w:jc w:val="both"/>
        <w:rPr>
          <w:rFonts w:ascii="Times New Roman" w:eastAsia="Times New Roman" w:hAnsi="Times New Roman"/>
          <w:color w:val="000000"/>
          <w:sz w:val="28"/>
          <w:szCs w:val="28"/>
          <w:lang w:eastAsia="ru-RU"/>
        </w:rPr>
      </w:pPr>
      <w:r w:rsidRPr="00665B7E">
        <w:rPr>
          <w:rFonts w:ascii="Times New Roman" w:eastAsia="Times New Roman" w:hAnsi="Times New Roman"/>
          <w:color w:val="000000"/>
          <w:sz w:val="28"/>
          <w:szCs w:val="28"/>
          <w:lang w:eastAsia="ru-RU"/>
        </w:rPr>
        <w:t>3) Совершенствование деятельности библиотек в свете современных требований, оказание помощи в вопросах повышения квалификации библиотекарей.</w:t>
      </w:r>
    </w:p>
    <w:p w:rsidR="00665B7E" w:rsidRPr="00665B7E" w:rsidRDefault="00665B7E" w:rsidP="00DC4BE2">
      <w:pPr>
        <w:shd w:val="clear" w:color="auto" w:fill="FFFFFF"/>
        <w:spacing w:after="0"/>
        <w:ind w:firstLine="15"/>
        <w:jc w:val="both"/>
        <w:rPr>
          <w:rFonts w:ascii="Times New Roman" w:eastAsia="Times New Roman" w:hAnsi="Times New Roman"/>
          <w:color w:val="000000"/>
          <w:sz w:val="28"/>
          <w:szCs w:val="28"/>
          <w:lang w:eastAsia="ru-RU"/>
        </w:rPr>
      </w:pPr>
      <w:r w:rsidRPr="00665B7E">
        <w:rPr>
          <w:rFonts w:ascii="Times New Roman" w:eastAsia="Times New Roman" w:hAnsi="Times New Roman"/>
          <w:color w:val="000000"/>
          <w:sz w:val="28"/>
          <w:szCs w:val="28"/>
          <w:lang w:eastAsia="ru-RU"/>
        </w:rPr>
        <w:t xml:space="preserve">         </w:t>
      </w:r>
      <w:r w:rsidRPr="00665B7E">
        <w:rPr>
          <w:rFonts w:ascii="Times New Roman" w:eastAsia="Times New Roman" w:hAnsi="Times New Roman"/>
          <w:iCs/>
          <w:color w:val="000000"/>
          <w:sz w:val="28"/>
          <w:szCs w:val="28"/>
          <w:lang w:eastAsia="ru-RU"/>
        </w:rPr>
        <w:t>Задачи деятельности</w:t>
      </w:r>
      <w:r w:rsidRPr="00665B7E">
        <w:rPr>
          <w:rFonts w:ascii="Times New Roman" w:eastAsia="Times New Roman" w:hAnsi="Times New Roman"/>
          <w:color w:val="000000"/>
          <w:sz w:val="28"/>
          <w:szCs w:val="28"/>
          <w:lang w:eastAsia="ru-RU"/>
        </w:rPr>
        <w:t> были ориентированы на основные приоритеты развития образования:</w:t>
      </w:r>
    </w:p>
    <w:p w:rsidR="00665B7E" w:rsidRPr="00665B7E" w:rsidRDefault="00665B7E" w:rsidP="00DC4BE2">
      <w:pPr>
        <w:shd w:val="clear" w:color="auto" w:fill="FFFFFF"/>
        <w:spacing w:after="0"/>
        <w:ind w:firstLine="15"/>
        <w:jc w:val="both"/>
        <w:rPr>
          <w:rFonts w:ascii="Times New Roman" w:eastAsia="Times New Roman" w:hAnsi="Times New Roman"/>
          <w:color w:val="000000"/>
          <w:sz w:val="28"/>
          <w:szCs w:val="28"/>
          <w:lang w:eastAsia="ru-RU"/>
        </w:rPr>
      </w:pPr>
      <w:r w:rsidRPr="00665B7E">
        <w:rPr>
          <w:rFonts w:ascii="Times New Roman" w:eastAsia="Times New Roman" w:hAnsi="Times New Roman"/>
          <w:color w:val="000000"/>
          <w:sz w:val="28"/>
          <w:szCs w:val="28"/>
          <w:lang w:eastAsia="ru-RU"/>
        </w:rPr>
        <w:t>- совершенствование информационно-библиографической деятельности, которая помогает осуществлять информационное обеспечение развития системы образования и содействует процессу информатизации муниципальной системы образования;</w:t>
      </w:r>
    </w:p>
    <w:p w:rsidR="00665B7E" w:rsidRPr="00665B7E" w:rsidRDefault="00665B7E" w:rsidP="00DC4BE2">
      <w:pPr>
        <w:shd w:val="clear" w:color="auto" w:fill="FFFFFF"/>
        <w:spacing w:after="0"/>
        <w:ind w:firstLine="15"/>
        <w:jc w:val="both"/>
        <w:rPr>
          <w:rFonts w:ascii="Times New Roman" w:eastAsia="Times New Roman" w:hAnsi="Times New Roman"/>
          <w:color w:val="000000"/>
          <w:sz w:val="28"/>
          <w:szCs w:val="28"/>
          <w:lang w:eastAsia="ru-RU"/>
        </w:rPr>
      </w:pPr>
      <w:r w:rsidRPr="00665B7E">
        <w:rPr>
          <w:rFonts w:ascii="Times New Roman" w:eastAsia="Times New Roman" w:hAnsi="Times New Roman"/>
          <w:color w:val="000000"/>
          <w:sz w:val="28"/>
          <w:szCs w:val="28"/>
          <w:lang w:eastAsia="ru-RU"/>
        </w:rPr>
        <w:t>- содействие активизации просветительской роли школьной библиотеки в повышении уровня нравственности, в распространении грамотности, чтения, информационной культуры;</w:t>
      </w:r>
    </w:p>
    <w:p w:rsidR="00665B7E" w:rsidRPr="00665B7E" w:rsidRDefault="00665B7E" w:rsidP="00DC4BE2">
      <w:pPr>
        <w:shd w:val="clear" w:color="auto" w:fill="FFFFFF"/>
        <w:spacing w:after="0"/>
        <w:ind w:firstLine="15"/>
        <w:jc w:val="both"/>
        <w:rPr>
          <w:rFonts w:ascii="Times New Roman" w:eastAsia="Times New Roman" w:hAnsi="Times New Roman"/>
          <w:color w:val="000000"/>
          <w:sz w:val="28"/>
          <w:szCs w:val="28"/>
          <w:lang w:eastAsia="ru-RU"/>
        </w:rPr>
      </w:pPr>
      <w:r w:rsidRPr="00665B7E">
        <w:rPr>
          <w:rFonts w:ascii="Times New Roman" w:eastAsia="Times New Roman" w:hAnsi="Times New Roman"/>
          <w:color w:val="000000"/>
          <w:sz w:val="28"/>
          <w:szCs w:val="28"/>
          <w:lang w:eastAsia="ru-RU"/>
        </w:rPr>
        <w:t>- поддержка профессионального развития школьных библиотекарей и продвижение программ профессионального обучения, повышение квалификации библиотечных работников в области библиотечного обслуживания и информационно-коммуникативной грамотности;</w:t>
      </w:r>
    </w:p>
    <w:p w:rsidR="00665B7E" w:rsidRPr="00665B7E" w:rsidRDefault="00665B7E" w:rsidP="00DC4BE2">
      <w:pPr>
        <w:shd w:val="clear" w:color="auto" w:fill="FFFFFF"/>
        <w:spacing w:after="0"/>
        <w:ind w:firstLine="15"/>
        <w:jc w:val="both"/>
        <w:rPr>
          <w:rFonts w:ascii="Times New Roman" w:eastAsia="Times New Roman" w:hAnsi="Times New Roman"/>
          <w:color w:val="000000"/>
          <w:sz w:val="28"/>
          <w:szCs w:val="28"/>
          <w:lang w:eastAsia="ru-RU"/>
        </w:rPr>
      </w:pPr>
      <w:r w:rsidRPr="00665B7E">
        <w:rPr>
          <w:rFonts w:ascii="Times New Roman" w:eastAsia="Times New Roman" w:hAnsi="Times New Roman"/>
          <w:color w:val="000000"/>
          <w:sz w:val="28"/>
          <w:szCs w:val="28"/>
          <w:lang w:eastAsia="ru-RU"/>
        </w:rPr>
        <w:t xml:space="preserve">- содействие эффективному использованию воспитательного потенциала библиотекарей общеобразовательных учреждений, популяризация деятельности </w:t>
      </w:r>
      <w:r w:rsidRPr="00665B7E">
        <w:rPr>
          <w:rFonts w:ascii="Times New Roman" w:eastAsia="Times New Roman" w:hAnsi="Times New Roman"/>
          <w:color w:val="000000"/>
          <w:sz w:val="28"/>
          <w:szCs w:val="28"/>
          <w:lang w:eastAsia="ru-RU"/>
        </w:rPr>
        <w:lastRenderedPageBreak/>
        <w:t>школьных библиотек и информационной грамотности в программах и учебных планах подготовки учителей;</w:t>
      </w:r>
    </w:p>
    <w:p w:rsidR="00665B7E" w:rsidRPr="00665B7E" w:rsidRDefault="00665B7E" w:rsidP="00DC4BE2">
      <w:pPr>
        <w:shd w:val="clear" w:color="auto" w:fill="FFFFFF"/>
        <w:spacing w:after="0"/>
        <w:ind w:firstLine="15"/>
        <w:jc w:val="both"/>
        <w:rPr>
          <w:rFonts w:ascii="Times New Roman" w:eastAsia="Times New Roman" w:hAnsi="Times New Roman"/>
          <w:sz w:val="28"/>
          <w:szCs w:val="28"/>
          <w:lang w:eastAsia="ru-RU"/>
        </w:rPr>
      </w:pPr>
      <w:r w:rsidRPr="00665B7E">
        <w:rPr>
          <w:rFonts w:ascii="Times New Roman" w:eastAsia="Times New Roman" w:hAnsi="Times New Roman"/>
          <w:color w:val="000000"/>
          <w:sz w:val="28"/>
          <w:szCs w:val="28"/>
          <w:lang w:eastAsia="ru-RU"/>
        </w:rPr>
        <w:t xml:space="preserve">         </w:t>
      </w:r>
      <w:r w:rsidRPr="00665B7E">
        <w:rPr>
          <w:rFonts w:ascii="Times New Roman" w:hAnsi="Times New Roman"/>
          <w:sz w:val="28"/>
          <w:szCs w:val="28"/>
        </w:rPr>
        <w:t xml:space="preserve">Всего в кожууне функционирует </w:t>
      </w:r>
      <w:r w:rsidR="00E421DA">
        <w:rPr>
          <w:rFonts w:ascii="Times New Roman" w:hAnsi="Times New Roman"/>
          <w:sz w:val="28"/>
          <w:szCs w:val="28"/>
        </w:rPr>
        <w:t>7</w:t>
      </w:r>
      <w:r w:rsidRPr="00665B7E">
        <w:rPr>
          <w:rFonts w:ascii="Times New Roman" w:hAnsi="Times New Roman"/>
          <w:sz w:val="28"/>
          <w:szCs w:val="28"/>
        </w:rPr>
        <w:t xml:space="preserve"> школьных библиотек. Руководство школьными библиотеками осуществляют заведующие библиотеками: Кочаа Саяна Санчааевна (Кызыл-Даг), Хомушку Айланмаа Чечек-ооловна (Бай-Тал), Лапчаа Долаана Окпан-ооловна (Шуй), Аракчаа Сайзаана Маадыровна (Хемчик), Салчак Екатерина Монмеевна,  (Тээли)</w:t>
      </w:r>
      <w:proofErr w:type="gramStart"/>
      <w:r w:rsidRPr="00665B7E">
        <w:rPr>
          <w:rFonts w:ascii="Times New Roman" w:hAnsi="Times New Roman"/>
          <w:sz w:val="28"/>
          <w:szCs w:val="28"/>
        </w:rPr>
        <w:t xml:space="preserve"> ,</w:t>
      </w:r>
      <w:proofErr w:type="gramEnd"/>
      <w:r w:rsidRPr="00665B7E">
        <w:rPr>
          <w:rFonts w:ascii="Times New Roman" w:hAnsi="Times New Roman"/>
          <w:sz w:val="28"/>
          <w:szCs w:val="28"/>
        </w:rPr>
        <w:t xml:space="preserve"> Монгуш Долаана Борисовна (Кара-Холь), Хертек Саяна Адар-ооловна</w:t>
      </w:r>
      <w:r w:rsidR="00E421DA">
        <w:rPr>
          <w:rFonts w:ascii="Times New Roman" w:hAnsi="Times New Roman"/>
          <w:sz w:val="28"/>
          <w:szCs w:val="28"/>
        </w:rPr>
        <w:t xml:space="preserve"> (СШИ). В </w:t>
      </w:r>
      <w:r w:rsidRPr="00665B7E">
        <w:rPr>
          <w:rFonts w:ascii="Times New Roman" w:hAnsi="Times New Roman"/>
          <w:sz w:val="28"/>
          <w:szCs w:val="28"/>
        </w:rPr>
        <w:t>2019 учебном году в кожуунное методическое объединение входили 7 школьных библиотек, где работают 7 школьных библиотекарей, из них имеют 1-ю квалифи</w:t>
      </w:r>
      <w:r w:rsidR="00E421DA">
        <w:rPr>
          <w:rFonts w:ascii="Times New Roman" w:hAnsi="Times New Roman"/>
          <w:sz w:val="28"/>
          <w:szCs w:val="28"/>
        </w:rPr>
        <w:t>кационную категорию - 5, СЗД – 2</w:t>
      </w:r>
      <w:r w:rsidRPr="00665B7E">
        <w:rPr>
          <w:rFonts w:ascii="Times New Roman" w:hAnsi="Times New Roman"/>
          <w:sz w:val="28"/>
          <w:szCs w:val="28"/>
        </w:rPr>
        <w:t>.</w:t>
      </w:r>
      <w:r w:rsidR="00E421DA">
        <w:rPr>
          <w:rFonts w:ascii="Times New Roman" w:hAnsi="Times New Roman"/>
          <w:sz w:val="28"/>
          <w:szCs w:val="28"/>
        </w:rPr>
        <w:t xml:space="preserve"> </w:t>
      </w:r>
      <w:r w:rsidRPr="00665B7E">
        <w:rPr>
          <w:rFonts w:ascii="Times New Roman" w:hAnsi="Times New Roman"/>
          <w:sz w:val="28"/>
          <w:szCs w:val="28"/>
        </w:rPr>
        <w:t>Высшее педагогическое образование имеют 5</w:t>
      </w:r>
      <w:r w:rsidR="00E421DA">
        <w:rPr>
          <w:rFonts w:ascii="Times New Roman" w:hAnsi="Times New Roman"/>
          <w:sz w:val="28"/>
          <w:szCs w:val="28"/>
        </w:rPr>
        <w:t xml:space="preserve"> человек</w:t>
      </w:r>
      <w:r w:rsidRPr="00665B7E">
        <w:rPr>
          <w:rFonts w:ascii="Times New Roman" w:hAnsi="Times New Roman"/>
          <w:sz w:val="28"/>
          <w:szCs w:val="28"/>
        </w:rPr>
        <w:t>, среднее специальное - 1, высшее библи</w:t>
      </w:r>
      <w:r w:rsidR="00E421DA">
        <w:rPr>
          <w:rFonts w:ascii="Times New Roman" w:hAnsi="Times New Roman"/>
          <w:sz w:val="28"/>
          <w:szCs w:val="28"/>
        </w:rPr>
        <w:t xml:space="preserve">отечное -1. </w:t>
      </w:r>
      <w:r w:rsidRPr="00665B7E">
        <w:rPr>
          <w:rFonts w:ascii="Times New Roman" w:hAnsi="Times New Roman"/>
          <w:sz w:val="28"/>
          <w:szCs w:val="28"/>
        </w:rPr>
        <w:t xml:space="preserve">Стаж трудовой деятельности библиотекарей: до 5 лет - </w:t>
      </w:r>
      <w:r w:rsidR="00E421DA">
        <w:rPr>
          <w:rFonts w:ascii="Times New Roman" w:hAnsi="Times New Roman"/>
          <w:sz w:val="28"/>
          <w:szCs w:val="28"/>
        </w:rPr>
        <w:t>1</w:t>
      </w:r>
      <w:r w:rsidRPr="00665B7E">
        <w:rPr>
          <w:rFonts w:ascii="Times New Roman" w:hAnsi="Times New Roman"/>
          <w:sz w:val="28"/>
          <w:szCs w:val="28"/>
        </w:rPr>
        <w:t>, 5-10 лет -1, свыше 15 лет - 5 человек.</w:t>
      </w:r>
      <w:r w:rsidR="00E421DA">
        <w:rPr>
          <w:rFonts w:ascii="Times New Roman" w:hAnsi="Times New Roman"/>
          <w:sz w:val="28"/>
          <w:szCs w:val="28"/>
        </w:rPr>
        <w:t xml:space="preserve"> </w:t>
      </w:r>
      <w:r w:rsidRPr="00665B7E">
        <w:rPr>
          <w:rFonts w:ascii="Times New Roman" w:hAnsi="Times New Roman"/>
          <w:sz w:val="28"/>
          <w:szCs w:val="28"/>
        </w:rPr>
        <w:t>В штатное расписание Хемчикской, Бай-Талской, Кара-Хольской, Шуйской, Тээлинской общеобразовательных школ входит по 1 штатной единице (зав. библиотекой), а остальные школы имеют по 0,5 ставки в каждой.</w:t>
      </w:r>
      <w:r w:rsidRPr="00665B7E">
        <w:rPr>
          <w:rFonts w:ascii="Times New Roman" w:eastAsia="Times New Roman" w:hAnsi="Times New Roman"/>
          <w:sz w:val="28"/>
          <w:szCs w:val="28"/>
          <w:lang w:eastAsia="ru-RU"/>
        </w:rPr>
        <w:t xml:space="preserve"> </w:t>
      </w:r>
    </w:p>
    <w:p w:rsidR="00665B7E" w:rsidRPr="00665B7E" w:rsidRDefault="00665B7E" w:rsidP="00DC4BE2">
      <w:pPr>
        <w:spacing w:after="0"/>
        <w:jc w:val="both"/>
        <w:rPr>
          <w:rFonts w:ascii="Times New Roman" w:hAnsi="Times New Roman"/>
          <w:sz w:val="28"/>
          <w:szCs w:val="28"/>
        </w:rPr>
      </w:pPr>
      <w:r w:rsidRPr="00665B7E">
        <w:rPr>
          <w:rFonts w:ascii="Times New Roman" w:eastAsia="Times New Roman" w:hAnsi="Times New Roman"/>
          <w:sz w:val="28"/>
          <w:szCs w:val="28"/>
          <w:lang w:eastAsia="ru-RU"/>
        </w:rPr>
        <w:t xml:space="preserve">        </w:t>
      </w:r>
      <w:r w:rsidRPr="00665B7E">
        <w:rPr>
          <w:rFonts w:ascii="Times New Roman" w:hAnsi="Times New Roman"/>
          <w:sz w:val="28"/>
          <w:szCs w:val="28"/>
        </w:rPr>
        <w:t xml:space="preserve"> Школьные библиотеки </w:t>
      </w:r>
      <w:proofErr w:type="gramStart"/>
      <w:r w:rsidRPr="00665B7E">
        <w:rPr>
          <w:rFonts w:ascii="Times New Roman" w:hAnsi="Times New Roman"/>
          <w:sz w:val="28"/>
          <w:szCs w:val="28"/>
        </w:rPr>
        <w:t>испытывают проблемы</w:t>
      </w:r>
      <w:proofErr w:type="gramEnd"/>
      <w:r w:rsidRPr="00665B7E">
        <w:rPr>
          <w:rFonts w:ascii="Times New Roman" w:hAnsi="Times New Roman"/>
          <w:sz w:val="28"/>
          <w:szCs w:val="28"/>
        </w:rPr>
        <w:t xml:space="preserve"> с оснащением: старые компьютеры, нет принтеров, сканеров, не хватает современного библиотечного оборудования. Материально-техническая база школьных библиотек </w:t>
      </w:r>
      <w:r w:rsidR="00DC4BE2">
        <w:rPr>
          <w:rFonts w:ascii="Times New Roman" w:hAnsi="Times New Roman"/>
          <w:sz w:val="28"/>
          <w:szCs w:val="28"/>
        </w:rPr>
        <w:t xml:space="preserve"> соответствуе</w:t>
      </w:r>
      <w:r w:rsidRPr="00665B7E">
        <w:rPr>
          <w:rFonts w:ascii="Times New Roman" w:hAnsi="Times New Roman"/>
          <w:sz w:val="28"/>
          <w:szCs w:val="28"/>
        </w:rPr>
        <w:t xml:space="preserve">т организации современного библиотечного урока по санитарным правилам и требованиям безопасности. Материально-техническая база школьных библиотек удовлетворительная. В Шуйской санлесной, Бай-Талской СОШ, </w:t>
      </w:r>
      <w:r w:rsidRPr="00665B7E">
        <w:rPr>
          <w:rFonts w:ascii="Times New Roman" w:hAnsi="Times New Roman"/>
          <w:sz w:val="28"/>
          <w:szCs w:val="28"/>
        </w:rPr>
        <w:tab/>
        <w:t>Кара-Хольской СОШ, Хемчикской СОШ, Кызыл-Дагской СОШ, Тээлинской СОШ школах есть читальный зал. В школах проблемы с помещением и оснащением библиотек.  Особенно удручает библиотекарей отсутствие библиотечной техники и канцелярских товаров.</w:t>
      </w:r>
    </w:p>
    <w:p w:rsidR="00665B7E" w:rsidRPr="00665B7E" w:rsidRDefault="00665B7E" w:rsidP="00DC4BE2">
      <w:pPr>
        <w:spacing w:after="0"/>
        <w:rPr>
          <w:rFonts w:ascii="Times New Roman" w:eastAsia="Times New Roman" w:hAnsi="Times New Roman"/>
          <w:color w:val="000000"/>
          <w:sz w:val="28"/>
          <w:szCs w:val="28"/>
        </w:rPr>
      </w:pPr>
      <w:r w:rsidRPr="00665B7E">
        <w:rPr>
          <w:rFonts w:ascii="Times New Roman" w:eastAsia="Times New Roman" w:hAnsi="Times New Roman"/>
          <w:color w:val="000000"/>
          <w:sz w:val="28"/>
          <w:szCs w:val="28"/>
        </w:rPr>
        <w:t xml:space="preserve">      </w:t>
      </w:r>
      <w:proofErr w:type="gramStart"/>
      <w:r w:rsidRPr="00665B7E">
        <w:rPr>
          <w:rFonts w:ascii="Times New Roman" w:eastAsia="Times New Roman" w:hAnsi="Times New Roman"/>
          <w:color w:val="000000"/>
          <w:sz w:val="28"/>
          <w:szCs w:val="28"/>
        </w:rPr>
        <w:t xml:space="preserve">В 2019 г. по заказу Министерства образования </w:t>
      </w:r>
      <w:r w:rsidR="00DC4BE2">
        <w:rPr>
          <w:rFonts w:ascii="Times New Roman" w:eastAsia="Times New Roman" w:hAnsi="Times New Roman"/>
          <w:color w:val="000000"/>
          <w:sz w:val="28"/>
          <w:szCs w:val="28"/>
        </w:rPr>
        <w:t>РТ</w:t>
      </w:r>
      <w:r w:rsidRPr="00665B7E">
        <w:rPr>
          <w:rFonts w:ascii="Times New Roman" w:eastAsia="Times New Roman" w:hAnsi="Times New Roman"/>
          <w:color w:val="000000"/>
          <w:sz w:val="28"/>
          <w:szCs w:val="28"/>
        </w:rPr>
        <w:t xml:space="preserve"> школам Бай-Тайгинского района сделаны заказы на учебники в издательствах "Вентана-Граф", "Дрофа" в сумме 190398,00 рублей, получены в августе – 465 экз.</w:t>
      </w:r>
      <w:r w:rsidR="00DC4BE2">
        <w:rPr>
          <w:rFonts w:ascii="Times New Roman" w:eastAsia="Times New Roman" w:hAnsi="Times New Roman"/>
          <w:color w:val="000000"/>
          <w:sz w:val="28"/>
          <w:szCs w:val="28"/>
        </w:rPr>
        <w:t xml:space="preserve"> </w:t>
      </w:r>
      <w:r w:rsidRPr="00665B7E">
        <w:rPr>
          <w:rFonts w:ascii="Times New Roman" w:eastAsia="Times New Roman" w:hAnsi="Times New Roman"/>
          <w:color w:val="000000"/>
          <w:sz w:val="28"/>
          <w:szCs w:val="28"/>
        </w:rPr>
        <w:t xml:space="preserve">В сентябре 2019 г. по заказу Министерства образования </w:t>
      </w:r>
      <w:r w:rsidR="00DC4BE2">
        <w:rPr>
          <w:rFonts w:ascii="Times New Roman" w:eastAsia="Times New Roman" w:hAnsi="Times New Roman"/>
          <w:color w:val="000000"/>
          <w:sz w:val="28"/>
          <w:szCs w:val="28"/>
        </w:rPr>
        <w:t>РТ</w:t>
      </w:r>
      <w:r w:rsidRPr="00665B7E">
        <w:rPr>
          <w:rFonts w:ascii="Times New Roman" w:eastAsia="Times New Roman" w:hAnsi="Times New Roman"/>
          <w:color w:val="000000"/>
          <w:sz w:val="28"/>
          <w:szCs w:val="28"/>
        </w:rPr>
        <w:t xml:space="preserve"> школам</w:t>
      </w:r>
      <w:r w:rsidR="00DC4BE2">
        <w:rPr>
          <w:rFonts w:ascii="Times New Roman" w:eastAsia="Times New Roman" w:hAnsi="Times New Roman"/>
          <w:color w:val="000000"/>
          <w:sz w:val="28"/>
          <w:szCs w:val="28"/>
        </w:rPr>
        <w:t>и</w:t>
      </w:r>
      <w:r w:rsidRPr="00665B7E">
        <w:rPr>
          <w:rFonts w:ascii="Times New Roman" w:eastAsia="Times New Roman" w:hAnsi="Times New Roman"/>
          <w:color w:val="000000"/>
          <w:sz w:val="28"/>
          <w:szCs w:val="28"/>
        </w:rPr>
        <w:t xml:space="preserve"> Бай-Тайгинского района сделаны заказы на учебники в издательстве "Просвещ</w:t>
      </w:r>
      <w:r w:rsidR="00DC4BE2">
        <w:rPr>
          <w:rFonts w:ascii="Times New Roman" w:eastAsia="Times New Roman" w:hAnsi="Times New Roman"/>
          <w:color w:val="000000"/>
          <w:sz w:val="28"/>
          <w:szCs w:val="28"/>
        </w:rPr>
        <w:t xml:space="preserve">ение" в сумме 988572,55 рублей и </w:t>
      </w:r>
      <w:r w:rsidRPr="00665B7E">
        <w:rPr>
          <w:rFonts w:ascii="Times New Roman" w:eastAsia="Times New Roman" w:hAnsi="Times New Roman"/>
          <w:color w:val="000000"/>
          <w:sz w:val="28"/>
          <w:szCs w:val="28"/>
        </w:rPr>
        <w:t>получены в декабре – 2520 экз.</w:t>
      </w:r>
      <w:proofErr w:type="gramEnd"/>
    </w:p>
    <w:p w:rsidR="00665B7E" w:rsidRPr="00665B7E" w:rsidRDefault="00665B7E" w:rsidP="00DC4BE2">
      <w:pPr>
        <w:spacing w:after="0"/>
        <w:jc w:val="both"/>
        <w:rPr>
          <w:rFonts w:ascii="Times New Roman" w:eastAsia="Times New Roman" w:hAnsi="Times New Roman"/>
          <w:sz w:val="28"/>
          <w:szCs w:val="28"/>
          <w:lang w:eastAsia="ru-RU"/>
        </w:rPr>
      </w:pPr>
      <w:r w:rsidRPr="00665B7E">
        <w:rPr>
          <w:rFonts w:ascii="Times New Roman" w:eastAsia="Times New Roman" w:hAnsi="Times New Roman"/>
          <w:b/>
          <w:bCs/>
          <w:color w:val="000000"/>
          <w:sz w:val="27"/>
          <w:szCs w:val="27"/>
        </w:rPr>
        <w:t>Средства, израсходованные на учебники в 2018-2019гг.</w:t>
      </w:r>
      <w:r w:rsidRPr="00665B7E">
        <w:rPr>
          <w:rFonts w:ascii="Times New Roman" w:eastAsia="Times New Roman" w:hAnsi="Times New Roman"/>
          <w:color w:val="000000"/>
          <w:sz w:val="27"/>
          <w:szCs w:val="27"/>
        </w:rPr>
        <w:br/>
        <w:t>Федеральный бюд</w:t>
      </w:r>
      <w:r w:rsidR="00DC4BE2">
        <w:rPr>
          <w:rFonts w:ascii="Times New Roman" w:eastAsia="Times New Roman" w:hAnsi="Times New Roman"/>
          <w:color w:val="000000"/>
          <w:sz w:val="27"/>
          <w:szCs w:val="27"/>
        </w:rPr>
        <w:t xml:space="preserve">жет: в </w:t>
      </w:r>
      <w:r w:rsidRPr="00665B7E">
        <w:rPr>
          <w:rFonts w:ascii="Times New Roman" w:eastAsia="Times New Roman" w:hAnsi="Times New Roman"/>
          <w:color w:val="000000"/>
          <w:sz w:val="27"/>
          <w:szCs w:val="27"/>
        </w:rPr>
        <w:t>2018 год</w:t>
      </w:r>
      <w:r w:rsidR="00DC4BE2">
        <w:rPr>
          <w:rFonts w:ascii="Times New Roman" w:eastAsia="Times New Roman" w:hAnsi="Times New Roman"/>
          <w:color w:val="000000"/>
          <w:sz w:val="27"/>
          <w:szCs w:val="27"/>
        </w:rPr>
        <w:t xml:space="preserve"> на</w:t>
      </w:r>
      <w:r w:rsidRPr="00665B7E">
        <w:rPr>
          <w:rFonts w:ascii="Times New Roman" w:eastAsia="Times New Roman" w:hAnsi="Times New Roman"/>
          <w:color w:val="000000"/>
          <w:sz w:val="27"/>
          <w:szCs w:val="27"/>
        </w:rPr>
        <w:t xml:space="preserve"> 1051989</w:t>
      </w:r>
      <w:r w:rsidR="00DC4BE2">
        <w:rPr>
          <w:rFonts w:ascii="Times New Roman" w:eastAsia="Times New Roman" w:hAnsi="Times New Roman"/>
          <w:color w:val="000000"/>
          <w:sz w:val="27"/>
          <w:szCs w:val="27"/>
        </w:rPr>
        <w:t>,47 руб. получено</w:t>
      </w:r>
      <w:r w:rsidRPr="00665B7E">
        <w:rPr>
          <w:rFonts w:ascii="Times New Roman" w:eastAsia="Times New Roman" w:hAnsi="Times New Roman"/>
          <w:color w:val="000000"/>
          <w:sz w:val="27"/>
          <w:szCs w:val="27"/>
        </w:rPr>
        <w:t xml:space="preserve"> 2600 экз.</w:t>
      </w:r>
      <w:r w:rsidR="00DC4BE2">
        <w:rPr>
          <w:rFonts w:ascii="Times New Roman" w:eastAsia="Times New Roman" w:hAnsi="Times New Roman"/>
          <w:color w:val="000000"/>
          <w:sz w:val="27"/>
          <w:szCs w:val="27"/>
        </w:rPr>
        <w:t xml:space="preserve">, а в </w:t>
      </w:r>
      <w:r w:rsidRPr="00665B7E">
        <w:rPr>
          <w:rFonts w:ascii="Times New Roman" w:eastAsia="Times New Roman" w:hAnsi="Times New Roman"/>
          <w:color w:val="000000"/>
          <w:sz w:val="27"/>
          <w:szCs w:val="27"/>
        </w:rPr>
        <w:t xml:space="preserve">2019 год </w:t>
      </w:r>
      <w:r w:rsidR="00DC4BE2">
        <w:rPr>
          <w:rFonts w:ascii="Times New Roman" w:eastAsia="Times New Roman" w:hAnsi="Times New Roman"/>
          <w:color w:val="000000"/>
          <w:sz w:val="27"/>
          <w:szCs w:val="27"/>
        </w:rPr>
        <w:t xml:space="preserve">на </w:t>
      </w:r>
      <w:r w:rsidRPr="00665B7E">
        <w:rPr>
          <w:rFonts w:ascii="Times New Roman" w:eastAsia="Times New Roman" w:hAnsi="Times New Roman"/>
          <w:color w:val="000000"/>
          <w:sz w:val="27"/>
          <w:szCs w:val="27"/>
        </w:rPr>
        <w:t xml:space="preserve"> 17897,0 </w:t>
      </w:r>
      <w:r w:rsidR="00DC4BE2">
        <w:rPr>
          <w:rFonts w:ascii="Times New Roman" w:eastAsia="Times New Roman" w:hAnsi="Times New Roman"/>
          <w:color w:val="000000"/>
          <w:sz w:val="27"/>
          <w:szCs w:val="27"/>
        </w:rPr>
        <w:t xml:space="preserve">руб.  получено </w:t>
      </w:r>
      <w:r w:rsidRPr="00665B7E">
        <w:rPr>
          <w:rFonts w:ascii="Times New Roman" w:eastAsia="Times New Roman" w:hAnsi="Times New Roman"/>
          <w:color w:val="000000"/>
          <w:sz w:val="27"/>
          <w:szCs w:val="27"/>
        </w:rPr>
        <w:t>2520 экз.</w:t>
      </w:r>
      <w:r w:rsidR="00DC4BE2">
        <w:rPr>
          <w:rFonts w:ascii="Times New Roman" w:eastAsia="Times New Roman" w:hAnsi="Times New Roman"/>
          <w:color w:val="000000"/>
          <w:sz w:val="27"/>
          <w:szCs w:val="27"/>
        </w:rPr>
        <w:t xml:space="preserve"> </w:t>
      </w:r>
      <w:r w:rsidRPr="00665B7E">
        <w:rPr>
          <w:rFonts w:ascii="Times New Roman" w:eastAsia="Times New Roman" w:hAnsi="Times New Roman"/>
          <w:sz w:val="28"/>
          <w:szCs w:val="28"/>
          <w:lang w:eastAsia="ru-RU"/>
        </w:rPr>
        <w:t>Все учебники распределены по школам.</w:t>
      </w:r>
      <w:r w:rsidR="00DC4BE2">
        <w:rPr>
          <w:rFonts w:ascii="Times New Roman" w:eastAsia="Times New Roman" w:hAnsi="Times New Roman"/>
          <w:sz w:val="28"/>
          <w:szCs w:val="28"/>
          <w:lang w:eastAsia="ru-RU"/>
        </w:rPr>
        <w:t xml:space="preserve"> </w:t>
      </w:r>
      <w:r w:rsidRPr="00665B7E">
        <w:rPr>
          <w:rFonts w:ascii="Times New Roman" w:eastAsia="Times New Roman" w:hAnsi="Times New Roman"/>
          <w:sz w:val="28"/>
          <w:szCs w:val="28"/>
          <w:lang w:eastAsia="ru-RU"/>
        </w:rPr>
        <w:t xml:space="preserve">Руководители ОУ при получении учебной литературы поставили на баланс, </w:t>
      </w:r>
      <w:r w:rsidR="00DC4BE2">
        <w:rPr>
          <w:rFonts w:ascii="Times New Roman" w:eastAsia="Times New Roman" w:hAnsi="Times New Roman"/>
          <w:sz w:val="28"/>
          <w:szCs w:val="28"/>
          <w:lang w:eastAsia="ru-RU"/>
        </w:rPr>
        <w:t>о</w:t>
      </w:r>
      <w:r w:rsidRPr="00665B7E">
        <w:rPr>
          <w:rFonts w:ascii="Times New Roman" w:eastAsia="Times New Roman" w:hAnsi="Times New Roman"/>
          <w:sz w:val="28"/>
          <w:szCs w:val="28"/>
          <w:lang w:eastAsia="ru-RU"/>
        </w:rPr>
        <w:t>беспечили правильное использование и хранение.</w:t>
      </w:r>
    </w:p>
    <w:tbl>
      <w:tblPr>
        <w:tblW w:w="11882" w:type="dxa"/>
        <w:tblInd w:w="-1134" w:type="dxa"/>
        <w:tblLayout w:type="fixed"/>
        <w:tblCellMar>
          <w:left w:w="30" w:type="dxa"/>
          <w:right w:w="30" w:type="dxa"/>
        </w:tblCellMar>
        <w:tblLook w:val="04A0" w:firstRow="1" w:lastRow="0" w:firstColumn="1" w:lastColumn="0" w:noHBand="0" w:noVBand="1"/>
      </w:tblPr>
      <w:tblGrid>
        <w:gridCol w:w="597"/>
        <w:gridCol w:w="1273"/>
        <w:gridCol w:w="999"/>
        <w:gridCol w:w="1001"/>
        <w:gridCol w:w="595"/>
        <w:gridCol w:w="1015"/>
        <w:gridCol w:w="624"/>
        <w:gridCol w:w="914"/>
        <w:gridCol w:w="595"/>
        <w:gridCol w:w="1064"/>
        <w:gridCol w:w="316"/>
        <w:gridCol w:w="933"/>
        <w:gridCol w:w="811"/>
        <w:gridCol w:w="1145"/>
      </w:tblGrid>
      <w:tr w:rsidR="00665B7E" w:rsidRPr="00665B7E" w:rsidTr="00DC4BE2">
        <w:trPr>
          <w:trHeight w:val="262"/>
        </w:trPr>
        <w:tc>
          <w:tcPr>
            <w:tcW w:w="7018" w:type="dxa"/>
            <w:gridSpan w:val="8"/>
            <w:hideMark/>
          </w:tcPr>
          <w:p w:rsidR="00665B7E" w:rsidRPr="00665B7E" w:rsidRDefault="00665B7E" w:rsidP="00DC4BE2">
            <w:pPr>
              <w:autoSpaceDE w:val="0"/>
              <w:autoSpaceDN w:val="0"/>
              <w:adjustRightInd w:val="0"/>
              <w:spacing w:after="0" w:line="240" w:lineRule="auto"/>
              <w:jc w:val="center"/>
              <w:rPr>
                <w:rFonts w:ascii="Times New Roman" w:hAnsi="Times New Roman"/>
                <w:b/>
                <w:bCs/>
                <w:color w:val="000000"/>
                <w:sz w:val="28"/>
                <w:szCs w:val="28"/>
                <w:lang w:eastAsia="ru-RU"/>
              </w:rPr>
            </w:pPr>
            <w:r w:rsidRPr="00665B7E">
              <w:rPr>
                <w:rFonts w:ascii="Times New Roman" w:eastAsia="Times New Roman" w:hAnsi="Times New Roman"/>
                <w:b/>
                <w:bCs/>
                <w:color w:val="000000"/>
                <w:sz w:val="28"/>
                <w:szCs w:val="28"/>
                <w:lang w:eastAsia="ru-RU"/>
              </w:rPr>
              <w:t xml:space="preserve">Свод по издательствам по закупке учебников в 2019 </w:t>
            </w:r>
          </w:p>
        </w:tc>
        <w:tc>
          <w:tcPr>
            <w:tcW w:w="595" w:type="dxa"/>
          </w:tcPr>
          <w:p w:rsidR="00665B7E" w:rsidRPr="00665B7E" w:rsidRDefault="00DC4BE2" w:rsidP="00665B7E">
            <w:pPr>
              <w:autoSpaceDE w:val="0"/>
              <w:autoSpaceDN w:val="0"/>
              <w:adjustRightInd w:val="0"/>
              <w:spacing w:after="0" w:line="240" w:lineRule="auto"/>
              <w:jc w:val="center"/>
              <w:rPr>
                <w:rFonts w:ascii="Times New Roman" w:eastAsia="Times New Roman" w:hAnsi="Times New Roman"/>
                <w:b/>
                <w:bCs/>
                <w:color w:val="000000"/>
                <w:sz w:val="28"/>
                <w:szCs w:val="28"/>
                <w:lang w:eastAsia="ru-RU"/>
              </w:rPr>
            </w:pPr>
            <w:proofErr w:type="gramStart"/>
            <w:r>
              <w:rPr>
                <w:rFonts w:ascii="Times New Roman" w:eastAsia="Times New Roman" w:hAnsi="Times New Roman"/>
                <w:b/>
                <w:bCs/>
                <w:color w:val="000000"/>
                <w:sz w:val="28"/>
                <w:szCs w:val="28"/>
                <w:lang w:eastAsia="ru-RU"/>
              </w:rPr>
              <w:t>г</w:t>
            </w:r>
            <w:proofErr w:type="gramEnd"/>
            <w:r>
              <w:rPr>
                <w:rFonts w:ascii="Times New Roman" w:eastAsia="Times New Roman" w:hAnsi="Times New Roman"/>
                <w:b/>
                <w:bCs/>
                <w:color w:val="000000"/>
                <w:sz w:val="28"/>
                <w:szCs w:val="28"/>
                <w:lang w:eastAsia="ru-RU"/>
              </w:rPr>
              <w:t xml:space="preserve">. </w:t>
            </w:r>
          </w:p>
        </w:tc>
        <w:tc>
          <w:tcPr>
            <w:tcW w:w="1064" w:type="dxa"/>
          </w:tcPr>
          <w:p w:rsidR="00665B7E" w:rsidRPr="00665B7E" w:rsidRDefault="00665B7E" w:rsidP="00665B7E">
            <w:pPr>
              <w:autoSpaceDE w:val="0"/>
              <w:autoSpaceDN w:val="0"/>
              <w:adjustRightInd w:val="0"/>
              <w:spacing w:after="0" w:line="240" w:lineRule="auto"/>
              <w:jc w:val="center"/>
              <w:rPr>
                <w:rFonts w:ascii="Times New Roman" w:eastAsia="Times New Roman" w:hAnsi="Times New Roman"/>
                <w:b/>
                <w:bCs/>
                <w:color w:val="000000"/>
                <w:sz w:val="28"/>
                <w:szCs w:val="28"/>
                <w:lang w:eastAsia="ru-RU"/>
              </w:rPr>
            </w:pPr>
          </w:p>
        </w:tc>
        <w:tc>
          <w:tcPr>
            <w:tcW w:w="316" w:type="dxa"/>
          </w:tcPr>
          <w:p w:rsidR="00665B7E" w:rsidRPr="00665B7E" w:rsidRDefault="00665B7E" w:rsidP="00665B7E">
            <w:pPr>
              <w:autoSpaceDE w:val="0"/>
              <w:autoSpaceDN w:val="0"/>
              <w:adjustRightInd w:val="0"/>
              <w:spacing w:after="0" w:line="240" w:lineRule="auto"/>
              <w:jc w:val="right"/>
              <w:rPr>
                <w:rFonts w:ascii="Times New Roman" w:eastAsia="Times New Roman" w:hAnsi="Times New Roman"/>
                <w:b/>
                <w:bCs/>
                <w:color w:val="000000"/>
                <w:sz w:val="28"/>
                <w:szCs w:val="28"/>
                <w:lang w:eastAsia="ru-RU"/>
              </w:rPr>
            </w:pPr>
          </w:p>
        </w:tc>
        <w:tc>
          <w:tcPr>
            <w:tcW w:w="933" w:type="dxa"/>
          </w:tcPr>
          <w:p w:rsidR="00665B7E" w:rsidRPr="00665B7E" w:rsidRDefault="00665B7E" w:rsidP="00665B7E">
            <w:pPr>
              <w:autoSpaceDE w:val="0"/>
              <w:autoSpaceDN w:val="0"/>
              <w:adjustRightInd w:val="0"/>
              <w:spacing w:after="0" w:line="240" w:lineRule="auto"/>
              <w:jc w:val="right"/>
              <w:rPr>
                <w:rFonts w:ascii="Times New Roman" w:eastAsia="Times New Roman" w:hAnsi="Times New Roman"/>
                <w:b/>
                <w:bCs/>
                <w:color w:val="000000"/>
                <w:sz w:val="28"/>
                <w:szCs w:val="28"/>
                <w:lang w:eastAsia="ru-RU"/>
              </w:rPr>
            </w:pPr>
          </w:p>
        </w:tc>
        <w:tc>
          <w:tcPr>
            <w:tcW w:w="811" w:type="dxa"/>
          </w:tcPr>
          <w:p w:rsidR="00665B7E" w:rsidRPr="00665B7E" w:rsidRDefault="00665B7E" w:rsidP="00665B7E">
            <w:pPr>
              <w:autoSpaceDE w:val="0"/>
              <w:autoSpaceDN w:val="0"/>
              <w:adjustRightInd w:val="0"/>
              <w:spacing w:after="0" w:line="240" w:lineRule="auto"/>
              <w:jc w:val="right"/>
              <w:rPr>
                <w:rFonts w:ascii="Times New Roman" w:eastAsia="Times New Roman" w:hAnsi="Times New Roman"/>
                <w:b/>
                <w:bCs/>
                <w:color w:val="000000"/>
                <w:sz w:val="28"/>
                <w:szCs w:val="28"/>
                <w:lang w:eastAsia="ru-RU"/>
              </w:rPr>
            </w:pPr>
          </w:p>
        </w:tc>
        <w:tc>
          <w:tcPr>
            <w:tcW w:w="1145" w:type="dxa"/>
          </w:tcPr>
          <w:p w:rsidR="00665B7E" w:rsidRPr="00665B7E" w:rsidRDefault="00665B7E" w:rsidP="00665B7E">
            <w:pPr>
              <w:autoSpaceDE w:val="0"/>
              <w:autoSpaceDN w:val="0"/>
              <w:adjustRightInd w:val="0"/>
              <w:spacing w:after="0" w:line="240" w:lineRule="auto"/>
              <w:jc w:val="right"/>
              <w:rPr>
                <w:rFonts w:ascii="Times New Roman" w:eastAsia="Times New Roman" w:hAnsi="Times New Roman"/>
                <w:b/>
                <w:bCs/>
                <w:color w:val="000000"/>
                <w:sz w:val="28"/>
                <w:szCs w:val="28"/>
                <w:lang w:eastAsia="ru-RU"/>
              </w:rPr>
            </w:pPr>
          </w:p>
        </w:tc>
      </w:tr>
      <w:tr w:rsidR="00665B7E" w:rsidRPr="00665B7E" w:rsidTr="00DC4BE2">
        <w:trPr>
          <w:trHeight w:val="262"/>
        </w:trPr>
        <w:tc>
          <w:tcPr>
            <w:tcW w:w="4465" w:type="dxa"/>
            <w:gridSpan w:val="5"/>
            <w:hideMark/>
          </w:tcPr>
          <w:p w:rsidR="00665B7E" w:rsidRPr="00665B7E" w:rsidRDefault="00665B7E" w:rsidP="00665B7E">
            <w:pPr>
              <w:autoSpaceDE w:val="0"/>
              <w:autoSpaceDN w:val="0"/>
              <w:adjustRightInd w:val="0"/>
              <w:spacing w:after="0" w:line="240" w:lineRule="auto"/>
              <w:jc w:val="center"/>
              <w:rPr>
                <w:rFonts w:ascii="Times New Roman" w:eastAsia="Times New Roman" w:hAnsi="Times New Roman"/>
                <w:b/>
                <w:bCs/>
                <w:color w:val="000000"/>
                <w:sz w:val="28"/>
                <w:szCs w:val="28"/>
                <w:lang w:eastAsia="ru-RU"/>
              </w:rPr>
            </w:pPr>
          </w:p>
        </w:tc>
        <w:tc>
          <w:tcPr>
            <w:tcW w:w="1015" w:type="dxa"/>
          </w:tcPr>
          <w:p w:rsidR="00665B7E" w:rsidRPr="00665B7E" w:rsidRDefault="00665B7E" w:rsidP="00665B7E">
            <w:pPr>
              <w:autoSpaceDE w:val="0"/>
              <w:autoSpaceDN w:val="0"/>
              <w:adjustRightInd w:val="0"/>
              <w:spacing w:after="0" w:line="240" w:lineRule="auto"/>
              <w:jc w:val="center"/>
              <w:rPr>
                <w:rFonts w:ascii="Times New Roman" w:eastAsia="Times New Roman" w:hAnsi="Times New Roman"/>
                <w:b/>
                <w:bCs/>
                <w:color w:val="000000"/>
                <w:sz w:val="28"/>
                <w:szCs w:val="28"/>
                <w:lang w:eastAsia="ru-RU"/>
              </w:rPr>
            </w:pPr>
          </w:p>
        </w:tc>
        <w:tc>
          <w:tcPr>
            <w:tcW w:w="624" w:type="dxa"/>
          </w:tcPr>
          <w:p w:rsidR="00665B7E" w:rsidRPr="00665B7E" w:rsidRDefault="00665B7E" w:rsidP="00665B7E">
            <w:pPr>
              <w:autoSpaceDE w:val="0"/>
              <w:autoSpaceDN w:val="0"/>
              <w:adjustRightInd w:val="0"/>
              <w:spacing w:after="0" w:line="240" w:lineRule="auto"/>
              <w:jc w:val="center"/>
              <w:rPr>
                <w:rFonts w:ascii="Times New Roman" w:eastAsia="Times New Roman" w:hAnsi="Times New Roman"/>
                <w:b/>
                <w:bCs/>
                <w:color w:val="000000"/>
                <w:sz w:val="28"/>
                <w:szCs w:val="28"/>
                <w:lang w:eastAsia="ru-RU"/>
              </w:rPr>
            </w:pPr>
          </w:p>
        </w:tc>
        <w:tc>
          <w:tcPr>
            <w:tcW w:w="914" w:type="dxa"/>
          </w:tcPr>
          <w:p w:rsidR="00665B7E" w:rsidRPr="00665B7E" w:rsidRDefault="00665B7E" w:rsidP="00665B7E">
            <w:pPr>
              <w:autoSpaceDE w:val="0"/>
              <w:autoSpaceDN w:val="0"/>
              <w:adjustRightInd w:val="0"/>
              <w:spacing w:after="0" w:line="240" w:lineRule="auto"/>
              <w:jc w:val="center"/>
              <w:rPr>
                <w:rFonts w:ascii="Times New Roman" w:eastAsia="Times New Roman" w:hAnsi="Times New Roman"/>
                <w:b/>
                <w:bCs/>
                <w:color w:val="000000"/>
                <w:sz w:val="28"/>
                <w:szCs w:val="28"/>
                <w:lang w:eastAsia="ru-RU"/>
              </w:rPr>
            </w:pPr>
          </w:p>
        </w:tc>
        <w:tc>
          <w:tcPr>
            <w:tcW w:w="595" w:type="dxa"/>
          </w:tcPr>
          <w:p w:rsidR="00665B7E" w:rsidRPr="00665B7E" w:rsidRDefault="00665B7E" w:rsidP="00665B7E">
            <w:pPr>
              <w:autoSpaceDE w:val="0"/>
              <w:autoSpaceDN w:val="0"/>
              <w:adjustRightInd w:val="0"/>
              <w:spacing w:after="0" w:line="240" w:lineRule="auto"/>
              <w:jc w:val="center"/>
              <w:rPr>
                <w:rFonts w:ascii="Times New Roman" w:eastAsia="Times New Roman" w:hAnsi="Times New Roman"/>
                <w:b/>
                <w:bCs/>
                <w:color w:val="000000"/>
                <w:sz w:val="28"/>
                <w:szCs w:val="28"/>
                <w:lang w:eastAsia="ru-RU"/>
              </w:rPr>
            </w:pPr>
          </w:p>
        </w:tc>
        <w:tc>
          <w:tcPr>
            <w:tcW w:w="1064" w:type="dxa"/>
          </w:tcPr>
          <w:p w:rsidR="00665B7E" w:rsidRPr="00665B7E" w:rsidRDefault="00665B7E" w:rsidP="00665B7E">
            <w:pPr>
              <w:autoSpaceDE w:val="0"/>
              <w:autoSpaceDN w:val="0"/>
              <w:adjustRightInd w:val="0"/>
              <w:spacing w:after="0" w:line="240" w:lineRule="auto"/>
              <w:jc w:val="center"/>
              <w:rPr>
                <w:rFonts w:ascii="Times New Roman" w:eastAsia="Times New Roman" w:hAnsi="Times New Roman"/>
                <w:b/>
                <w:bCs/>
                <w:color w:val="000000"/>
                <w:sz w:val="28"/>
                <w:szCs w:val="28"/>
                <w:lang w:eastAsia="ru-RU"/>
              </w:rPr>
            </w:pPr>
          </w:p>
        </w:tc>
        <w:tc>
          <w:tcPr>
            <w:tcW w:w="316" w:type="dxa"/>
          </w:tcPr>
          <w:p w:rsidR="00665B7E" w:rsidRPr="00665B7E" w:rsidRDefault="00665B7E" w:rsidP="00665B7E">
            <w:pPr>
              <w:autoSpaceDE w:val="0"/>
              <w:autoSpaceDN w:val="0"/>
              <w:adjustRightInd w:val="0"/>
              <w:spacing w:after="0" w:line="240" w:lineRule="auto"/>
              <w:jc w:val="right"/>
              <w:rPr>
                <w:rFonts w:ascii="Times New Roman" w:eastAsia="Times New Roman" w:hAnsi="Times New Roman"/>
                <w:b/>
                <w:bCs/>
                <w:color w:val="000000"/>
                <w:sz w:val="28"/>
                <w:szCs w:val="28"/>
                <w:lang w:eastAsia="ru-RU"/>
              </w:rPr>
            </w:pPr>
          </w:p>
        </w:tc>
        <w:tc>
          <w:tcPr>
            <w:tcW w:w="933" w:type="dxa"/>
          </w:tcPr>
          <w:p w:rsidR="00665B7E" w:rsidRPr="00665B7E" w:rsidRDefault="00665B7E" w:rsidP="00665B7E">
            <w:pPr>
              <w:autoSpaceDE w:val="0"/>
              <w:autoSpaceDN w:val="0"/>
              <w:adjustRightInd w:val="0"/>
              <w:spacing w:after="0" w:line="240" w:lineRule="auto"/>
              <w:jc w:val="right"/>
              <w:rPr>
                <w:rFonts w:ascii="Times New Roman" w:eastAsia="Times New Roman" w:hAnsi="Times New Roman"/>
                <w:b/>
                <w:bCs/>
                <w:color w:val="000000"/>
                <w:sz w:val="28"/>
                <w:szCs w:val="28"/>
                <w:lang w:eastAsia="ru-RU"/>
              </w:rPr>
            </w:pPr>
          </w:p>
        </w:tc>
        <w:tc>
          <w:tcPr>
            <w:tcW w:w="811" w:type="dxa"/>
          </w:tcPr>
          <w:p w:rsidR="00665B7E" w:rsidRPr="00665B7E" w:rsidRDefault="00665B7E" w:rsidP="00665B7E">
            <w:pPr>
              <w:autoSpaceDE w:val="0"/>
              <w:autoSpaceDN w:val="0"/>
              <w:adjustRightInd w:val="0"/>
              <w:spacing w:after="0" w:line="240" w:lineRule="auto"/>
              <w:jc w:val="right"/>
              <w:rPr>
                <w:rFonts w:ascii="Times New Roman" w:eastAsia="Times New Roman" w:hAnsi="Times New Roman"/>
                <w:b/>
                <w:bCs/>
                <w:color w:val="000000"/>
                <w:sz w:val="28"/>
                <w:szCs w:val="28"/>
                <w:lang w:eastAsia="ru-RU"/>
              </w:rPr>
            </w:pPr>
          </w:p>
        </w:tc>
        <w:tc>
          <w:tcPr>
            <w:tcW w:w="1145" w:type="dxa"/>
          </w:tcPr>
          <w:p w:rsidR="00665B7E" w:rsidRPr="00665B7E" w:rsidRDefault="00665B7E" w:rsidP="00665B7E">
            <w:pPr>
              <w:autoSpaceDE w:val="0"/>
              <w:autoSpaceDN w:val="0"/>
              <w:adjustRightInd w:val="0"/>
              <w:spacing w:after="0" w:line="240" w:lineRule="auto"/>
              <w:jc w:val="right"/>
              <w:rPr>
                <w:rFonts w:ascii="Times New Roman" w:eastAsia="Times New Roman" w:hAnsi="Times New Roman"/>
                <w:b/>
                <w:bCs/>
                <w:color w:val="000000"/>
                <w:sz w:val="28"/>
                <w:szCs w:val="28"/>
                <w:lang w:eastAsia="ru-RU"/>
              </w:rPr>
            </w:pPr>
          </w:p>
        </w:tc>
      </w:tr>
      <w:tr w:rsidR="00665B7E" w:rsidRPr="00665B7E" w:rsidTr="00DC4BE2">
        <w:trPr>
          <w:trHeight w:val="653"/>
        </w:trPr>
        <w:tc>
          <w:tcPr>
            <w:tcW w:w="597" w:type="dxa"/>
            <w:tcBorders>
              <w:top w:val="single" w:sz="6" w:space="0" w:color="auto"/>
              <w:left w:val="single" w:sz="6" w:space="0" w:color="auto"/>
              <w:bottom w:val="single" w:sz="6" w:space="0" w:color="auto"/>
              <w:right w:val="single" w:sz="6" w:space="0" w:color="auto"/>
            </w:tcBorders>
            <w:hideMark/>
          </w:tcPr>
          <w:p w:rsidR="00665B7E" w:rsidRPr="00665B7E" w:rsidRDefault="00665B7E" w:rsidP="00665B7E">
            <w:pPr>
              <w:autoSpaceDE w:val="0"/>
              <w:autoSpaceDN w:val="0"/>
              <w:adjustRightInd w:val="0"/>
              <w:spacing w:after="0" w:line="240" w:lineRule="auto"/>
              <w:jc w:val="center"/>
              <w:rPr>
                <w:rFonts w:ascii="Times New Roman" w:eastAsia="Times New Roman" w:hAnsi="Times New Roman"/>
                <w:b/>
                <w:bCs/>
                <w:color w:val="000000"/>
                <w:sz w:val="24"/>
                <w:szCs w:val="24"/>
                <w:lang w:eastAsia="ru-RU"/>
              </w:rPr>
            </w:pPr>
            <w:r w:rsidRPr="00665B7E">
              <w:rPr>
                <w:rFonts w:ascii="Times New Roman" w:eastAsia="Times New Roman" w:hAnsi="Times New Roman"/>
                <w:b/>
                <w:bCs/>
                <w:color w:val="000000"/>
                <w:sz w:val="24"/>
                <w:szCs w:val="24"/>
                <w:lang w:eastAsia="ru-RU"/>
              </w:rPr>
              <w:lastRenderedPageBreak/>
              <w:t xml:space="preserve">№ </w:t>
            </w:r>
            <w:proofErr w:type="gramStart"/>
            <w:r w:rsidRPr="00665B7E">
              <w:rPr>
                <w:rFonts w:ascii="Times New Roman" w:eastAsia="Times New Roman" w:hAnsi="Times New Roman"/>
                <w:b/>
                <w:bCs/>
                <w:color w:val="000000"/>
                <w:sz w:val="24"/>
                <w:szCs w:val="24"/>
                <w:lang w:eastAsia="ru-RU"/>
              </w:rPr>
              <w:t>п</w:t>
            </w:r>
            <w:proofErr w:type="gramEnd"/>
            <w:r w:rsidRPr="00665B7E">
              <w:rPr>
                <w:rFonts w:ascii="Times New Roman" w:eastAsia="Times New Roman" w:hAnsi="Times New Roman"/>
                <w:b/>
                <w:bCs/>
                <w:color w:val="000000"/>
                <w:sz w:val="24"/>
                <w:szCs w:val="24"/>
                <w:lang w:eastAsia="ru-RU"/>
              </w:rPr>
              <w:t>/п</w:t>
            </w:r>
          </w:p>
        </w:tc>
        <w:tc>
          <w:tcPr>
            <w:tcW w:w="1273" w:type="dxa"/>
            <w:tcBorders>
              <w:top w:val="single" w:sz="6" w:space="0" w:color="auto"/>
              <w:left w:val="single" w:sz="6" w:space="0" w:color="auto"/>
              <w:bottom w:val="single" w:sz="6" w:space="0" w:color="auto"/>
              <w:right w:val="single" w:sz="6" w:space="0" w:color="auto"/>
            </w:tcBorders>
            <w:hideMark/>
          </w:tcPr>
          <w:p w:rsidR="00665B7E" w:rsidRPr="00665B7E" w:rsidRDefault="00665B7E" w:rsidP="00665B7E">
            <w:pPr>
              <w:autoSpaceDE w:val="0"/>
              <w:autoSpaceDN w:val="0"/>
              <w:adjustRightInd w:val="0"/>
              <w:spacing w:after="0" w:line="240" w:lineRule="auto"/>
              <w:jc w:val="center"/>
              <w:rPr>
                <w:rFonts w:ascii="Times New Roman" w:eastAsia="Times New Roman" w:hAnsi="Times New Roman"/>
                <w:b/>
                <w:bCs/>
                <w:color w:val="000000"/>
                <w:sz w:val="24"/>
                <w:szCs w:val="24"/>
                <w:lang w:eastAsia="ru-RU"/>
              </w:rPr>
            </w:pPr>
            <w:r w:rsidRPr="00665B7E">
              <w:rPr>
                <w:rFonts w:ascii="Times New Roman" w:eastAsia="Times New Roman" w:hAnsi="Times New Roman"/>
                <w:b/>
                <w:bCs/>
                <w:color w:val="000000"/>
                <w:sz w:val="24"/>
                <w:szCs w:val="24"/>
                <w:lang w:eastAsia="ru-RU"/>
              </w:rPr>
              <w:t>МО</w:t>
            </w:r>
          </w:p>
        </w:tc>
        <w:tc>
          <w:tcPr>
            <w:tcW w:w="2000" w:type="dxa"/>
            <w:gridSpan w:val="2"/>
            <w:tcBorders>
              <w:top w:val="single" w:sz="6" w:space="0" w:color="auto"/>
              <w:left w:val="single" w:sz="6" w:space="0" w:color="auto"/>
              <w:bottom w:val="single" w:sz="6" w:space="0" w:color="auto"/>
              <w:right w:val="nil"/>
            </w:tcBorders>
            <w:shd w:val="solid" w:color="FFFFCC" w:fill="auto"/>
            <w:hideMark/>
          </w:tcPr>
          <w:p w:rsidR="00665B7E" w:rsidRPr="00665B7E" w:rsidRDefault="00665B7E" w:rsidP="00665B7E">
            <w:pPr>
              <w:autoSpaceDE w:val="0"/>
              <w:autoSpaceDN w:val="0"/>
              <w:adjustRightInd w:val="0"/>
              <w:spacing w:after="0" w:line="240" w:lineRule="auto"/>
              <w:jc w:val="center"/>
              <w:rPr>
                <w:rFonts w:ascii="Times New Roman" w:eastAsia="Times New Roman" w:hAnsi="Times New Roman"/>
                <w:b/>
                <w:bCs/>
                <w:color w:val="000000"/>
                <w:sz w:val="24"/>
                <w:szCs w:val="24"/>
                <w:lang w:eastAsia="ru-RU"/>
              </w:rPr>
            </w:pPr>
            <w:r w:rsidRPr="00665B7E">
              <w:rPr>
                <w:rFonts w:ascii="Times New Roman" w:eastAsia="Times New Roman" w:hAnsi="Times New Roman"/>
                <w:b/>
                <w:bCs/>
                <w:color w:val="000000"/>
                <w:sz w:val="24"/>
                <w:szCs w:val="24"/>
                <w:lang w:eastAsia="ru-RU"/>
              </w:rPr>
              <w:t xml:space="preserve">АО "Издательство "Просвещение"  </w:t>
            </w:r>
          </w:p>
        </w:tc>
        <w:tc>
          <w:tcPr>
            <w:tcW w:w="1610" w:type="dxa"/>
            <w:gridSpan w:val="2"/>
            <w:tcBorders>
              <w:top w:val="single" w:sz="6" w:space="0" w:color="auto"/>
              <w:left w:val="single" w:sz="6" w:space="0" w:color="auto"/>
              <w:bottom w:val="single" w:sz="6" w:space="0" w:color="auto"/>
              <w:right w:val="nil"/>
            </w:tcBorders>
            <w:shd w:val="solid" w:color="FFCC00" w:fill="auto"/>
            <w:hideMark/>
          </w:tcPr>
          <w:p w:rsidR="00665B7E" w:rsidRPr="00665B7E" w:rsidRDefault="00665B7E" w:rsidP="00665B7E">
            <w:pPr>
              <w:autoSpaceDE w:val="0"/>
              <w:autoSpaceDN w:val="0"/>
              <w:adjustRightInd w:val="0"/>
              <w:spacing w:after="0" w:line="240" w:lineRule="auto"/>
              <w:jc w:val="center"/>
              <w:rPr>
                <w:rFonts w:ascii="Times New Roman" w:eastAsia="Times New Roman" w:hAnsi="Times New Roman"/>
                <w:b/>
                <w:bCs/>
                <w:color w:val="000000"/>
                <w:sz w:val="24"/>
                <w:szCs w:val="24"/>
                <w:lang w:eastAsia="ru-RU"/>
              </w:rPr>
            </w:pPr>
            <w:r w:rsidRPr="00665B7E">
              <w:rPr>
                <w:rFonts w:ascii="Times New Roman" w:eastAsia="Times New Roman" w:hAnsi="Times New Roman"/>
                <w:b/>
                <w:bCs/>
                <w:color w:val="000000"/>
                <w:sz w:val="24"/>
                <w:szCs w:val="24"/>
                <w:lang w:eastAsia="ru-RU"/>
              </w:rPr>
              <w:t>ООО "Дрофа"</w:t>
            </w:r>
          </w:p>
        </w:tc>
        <w:tc>
          <w:tcPr>
            <w:tcW w:w="1538" w:type="dxa"/>
            <w:gridSpan w:val="2"/>
            <w:tcBorders>
              <w:top w:val="single" w:sz="6" w:space="0" w:color="auto"/>
              <w:left w:val="single" w:sz="6" w:space="0" w:color="auto"/>
              <w:bottom w:val="single" w:sz="6" w:space="0" w:color="auto"/>
              <w:right w:val="nil"/>
            </w:tcBorders>
            <w:shd w:val="solid" w:color="CCFFFF" w:fill="auto"/>
            <w:hideMark/>
          </w:tcPr>
          <w:p w:rsidR="00665B7E" w:rsidRPr="00665B7E" w:rsidRDefault="00665B7E" w:rsidP="00665B7E">
            <w:pPr>
              <w:autoSpaceDE w:val="0"/>
              <w:autoSpaceDN w:val="0"/>
              <w:adjustRightInd w:val="0"/>
              <w:spacing w:after="0" w:line="240" w:lineRule="auto"/>
              <w:jc w:val="center"/>
              <w:rPr>
                <w:rFonts w:ascii="Times New Roman" w:eastAsia="Times New Roman" w:hAnsi="Times New Roman"/>
                <w:b/>
                <w:bCs/>
                <w:color w:val="000000"/>
                <w:sz w:val="24"/>
                <w:szCs w:val="24"/>
                <w:lang w:eastAsia="ru-RU"/>
              </w:rPr>
            </w:pPr>
            <w:r w:rsidRPr="00665B7E">
              <w:rPr>
                <w:rFonts w:ascii="Times New Roman" w:eastAsia="Times New Roman" w:hAnsi="Times New Roman"/>
                <w:b/>
                <w:bCs/>
                <w:color w:val="000000"/>
                <w:sz w:val="24"/>
                <w:szCs w:val="24"/>
                <w:lang w:eastAsia="ru-RU"/>
              </w:rPr>
              <w:t>АО Издательский центр "Вентана-Граф"</w:t>
            </w:r>
          </w:p>
        </w:tc>
        <w:tc>
          <w:tcPr>
            <w:tcW w:w="1659" w:type="dxa"/>
            <w:gridSpan w:val="2"/>
            <w:tcBorders>
              <w:top w:val="single" w:sz="6" w:space="0" w:color="auto"/>
              <w:left w:val="single" w:sz="6" w:space="0" w:color="auto"/>
              <w:bottom w:val="single" w:sz="6" w:space="0" w:color="auto"/>
              <w:right w:val="nil"/>
            </w:tcBorders>
            <w:shd w:val="solid" w:color="FF99CC" w:fill="auto"/>
            <w:hideMark/>
          </w:tcPr>
          <w:p w:rsidR="00665B7E" w:rsidRPr="00665B7E" w:rsidRDefault="00665B7E" w:rsidP="00665B7E">
            <w:pPr>
              <w:autoSpaceDE w:val="0"/>
              <w:autoSpaceDN w:val="0"/>
              <w:adjustRightInd w:val="0"/>
              <w:spacing w:after="0" w:line="240" w:lineRule="auto"/>
              <w:jc w:val="center"/>
              <w:rPr>
                <w:rFonts w:ascii="Times New Roman" w:eastAsia="Times New Roman" w:hAnsi="Times New Roman"/>
                <w:b/>
                <w:bCs/>
                <w:color w:val="000000"/>
                <w:sz w:val="24"/>
                <w:szCs w:val="24"/>
                <w:lang w:eastAsia="ru-RU"/>
              </w:rPr>
            </w:pPr>
            <w:r w:rsidRPr="00665B7E">
              <w:rPr>
                <w:rFonts w:ascii="Times New Roman" w:eastAsia="Times New Roman" w:hAnsi="Times New Roman"/>
                <w:b/>
                <w:bCs/>
                <w:color w:val="000000"/>
                <w:sz w:val="24"/>
                <w:szCs w:val="24"/>
                <w:lang w:eastAsia="ru-RU"/>
              </w:rPr>
              <w:t>ООО издательство "Бином"</w:t>
            </w:r>
          </w:p>
        </w:tc>
        <w:tc>
          <w:tcPr>
            <w:tcW w:w="3205" w:type="dxa"/>
            <w:gridSpan w:val="4"/>
            <w:tcBorders>
              <w:top w:val="single" w:sz="6" w:space="0" w:color="auto"/>
              <w:left w:val="single" w:sz="6" w:space="0" w:color="auto"/>
              <w:bottom w:val="single" w:sz="6" w:space="0" w:color="auto"/>
              <w:right w:val="single" w:sz="6" w:space="0" w:color="auto"/>
            </w:tcBorders>
            <w:shd w:val="solid" w:color="800080" w:fill="auto"/>
            <w:hideMark/>
          </w:tcPr>
          <w:p w:rsidR="00665B7E" w:rsidRPr="00665B7E" w:rsidRDefault="00665B7E" w:rsidP="00665B7E">
            <w:pPr>
              <w:autoSpaceDE w:val="0"/>
              <w:autoSpaceDN w:val="0"/>
              <w:adjustRightInd w:val="0"/>
              <w:spacing w:after="0" w:line="240" w:lineRule="auto"/>
              <w:jc w:val="center"/>
              <w:rPr>
                <w:rFonts w:ascii="Times New Roman" w:eastAsia="Times New Roman" w:hAnsi="Times New Roman"/>
                <w:b/>
                <w:bCs/>
                <w:color w:val="000000"/>
                <w:sz w:val="24"/>
                <w:szCs w:val="24"/>
                <w:lang w:eastAsia="ru-RU"/>
              </w:rPr>
            </w:pPr>
            <w:r w:rsidRPr="00665B7E">
              <w:rPr>
                <w:rFonts w:ascii="Times New Roman" w:eastAsia="Times New Roman" w:hAnsi="Times New Roman"/>
                <w:b/>
                <w:bCs/>
                <w:color w:val="000000"/>
                <w:sz w:val="24"/>
                <w:szCs w:val="24"/>
                <w:lang w:eastAsia="ru-RU"/>
              </w:rPr>
              <w:t>ООО</w:t>
            </w:r>
            <w:proofErr w:type="gramStart"/>
            <w:r w:rsidRPr="00665B7E">
              <w:rPr>
                <w:rFonts w:ascii="Times New Roman" w:eastAsia="Times New Roman" w:hAnsi="Times New Roman"/>
                <w:b/>
                <w:bCs/>
                <w:color w:val="000000"/>
                <w:sz w:val="24"/>
                <w:szCs w:val="24"/>
                <w:lang w:eastAsia="ru-RU"/>
              </w:rPr>
              <w:t>"Р</w:t>
            </w:r>
            <w:proofErr w:type="gramEnd"/>
            <w:r w:rsidRPr="00665B7E">
              <w:rPr>
                <w:rFonts w:ascii="Times New Roman" w:eastAsia="Times New Roman" w:hAnsi="Times New Roman"/>
                <w:b/>
                <w:bCs/>
                <w:color w:val="000000"/>
                <w:sz w:val="24"/>
                <w:szCs w:val="24"/>
                <w:lang w:eastAsia="ru-RU"/>
              </w:rPr>
              <w:t>усское слово-учебник"</w:t>
            </w:r>
          </w:p>
        </w:tc>
      </w:tr>
      <w:tr w:rsidR="00DC4BE2" w:rsidRPr="00665B7E" w:rsidTr="00DC4BE2">
        <w:trPr>
          <w:trHeight w:val="250"/>
        </w:trPr>
        <w:tc>
          <w:tcPr>
            <w:tcW w:w="597" w:type="dxa"/>
            <w:tcBorders>
              <w:top w:val="single" w:sz="6" w:space="0" w:color="auto"/>
              <w:left w:val="single" w:sz="6" w:space="0" w:color="auto"/>
              <w:bottom w:val="single" w:sz="6" w:space="0" w:color="auto"/>
              <w:right w:val="single" w:sz="6" w:space="0" w:color="auto"/>
            </w:tcBorders>
          </w:tcPr>
          <w:p w:rsidR="00DC4BE2" w:rsidRPr="00665B7E" w:rsidRDefault="00DC4BE2" w:rsidP="00665B7E">
            <w:pPr>
              <w:autoSpaceDE w:val="0"/>
              <w:autoSpaceDN w:val="0"/>
              <w:adjustRightInd w:val="0"/>
              <w:spacing w:after="0" w:line="240" w:lineRule="auto"/>
              <w:jc w:val="center"/>
              <w:rPr>
                <w:rFonts w:ascii="Times New Roman" w:eastAsia="Times New Roman" w:hAnsi="Times New Roman"/>
                <w:b/>
                <w:bCs/>
                <w:color w:val="000000"/>
                <w:sz w:val="24"/>
                <w:szCs w:val="24"/>
                <w:lang w:eastAsia="ru-RU"/>
              </w:rPr>
            </w:pPr>
          </w:p>
        </w:tc>
        <w:tc>
          <w:tcPr>
            <w:tcW w:w="1273" w:type="dxa"/>
            <w:tcBorders>
              <w:top w:val="single" w:sz="6" w:space="0" w:color="auto"/>
              <w:left w:val="single" w:sz="6" w:space="0" w:color="auto"/>
              <w:bottom w:val="single" w:sz="6" w:space="0" w:color="auto"/>
              <w:right w:val="single" w:sz="6" w:space="0" w:color="auto"/>
            </w:tcBorders>
          </w:tcPr>
          <w:p w:rsidR="00DC4BE2" w:rsidRPr="00665B7E" w:rsidRDefault="00DC4BE2" w:rsidP="00665B7E">
            <w:pPr>
              <w:autoSpaceDE w:val="0"/>
              <w:autoSpaceDN w:val="0"/>
              <w:adjustRightInd w:val="0"/>
              <w:spacing w:after="0" w:line="240" w:lineRule="auto"/>
              <w:jc w:val="center"/>
              <w:rPr>
                <w:rFonts w:ascii="Times New Roman" w:eastAsia="Times New Roman" w:hAnsi="Times New Roman"/>
                <w:b/>
                <w:bCs/>
                <w:color w:val="000000"/>
                <w:sz w:val="24"/>
                <w:szCs w:val="24"/>
                <w:lang w:eastAsia="ru-RU"/>
              </w:rPr>
            </w:pPr>
          </w:p>
        </w:tc>
        <w:tc>
          <w:tcPr>
            <w:tcW w:w="999" w:type="dxa"/>
            <w:tcBorders>
              <w:top w:val="single" w:sz="6" w:space="0" w:color="auto"/>
              <w:left w:val="single" w:sz="6" w:space="0" w:color="auto"/>
              <w:bottom w:val="single" w:sz="6" w:space="0" w:color="auto"/>
              <w:right w:val="nil"/>
            </w:tcBorders>
            <w:shd w:val="solid" w:color="FFFFCC" w:fill="auto"/>
            <w:hideMark/>
          </w:tcPr>
          <w:p w:rsidR="00DC4BE2" w:rsidRPr="00665B7E" w:rsidRDefault="00DC4BE2" w:rsidP="00665B7E">
            <w:pPr>
              <w:autoSpaceDE w:val="0"/>
              <w:autoSpaceDN w:val="0"/>
              <w:adjustRightInd w:val="0"/>
              <w:spacing w:after="0" w:line="240" w:lineRule="auto"/>
              <w:jc w:val="center"/>
              <w:rPr>
                <w:rFonts w:ascii="Times New Roman" w:eastAsia="Times New Roman" w:hAnsi="Times New Roman"/>
                <w:b/>
                <w:bCs/>
                <w:color w:val="000000"/>
                <w:sz w:val="24"/>
                <w:szCs w:val="24"/>
                <w:lang w:eastAsia="ru-RU"/>
              </w:rPr>
            </w:pPr>
            <w:r w:rsidRPr="00665B7E">
              <w:rPr>
                <w:rFonts w:ascii="Times New Roman" w:eastAsia="Times New Roman" w:hAnsi="Times New Roman"/>
                <w:b/>
                <w:bCs/>
                <w:color w:val="000000"/>
                <w:sz w:val="24"/>
                <w:szCs w:val="24"/>
                <w:lang w:eastAsia="ru-RU"/>
              </w:rPr>
              <w:t xml:space="preserve"> заявка</w:t>
            </w:r>
          </w:p>
        </w:tc>
        <w:tc>
          <w:tcPr>
            <w:tcW w:w="1001" w:type="dxa"/>
            <w:tcBorders>
              <w:top w:val="single" w:sz="6" w:space="0" w:color="auto"/>
              <w:left w:val="nil"/>
              <w:bottom w:val="single" w:sz="6" w:space="0" w:color="auto"/>
              <w:right w:val="single" w:sz="6" w:space="0" w:color="auto"/>
            </w:tcBorders>
            <w:shd w:val="solid" w:color="FFFFCC" w:fill="auto"/>
          </w:tcPr>
          <w:p w:rsidR="00DC4BE2" w:rsidRPr="00665B7E" w:rsidRDefault="00DC4BE2" w:rsidP="00665B7E">
            <w:pPr>
              <w:autoSpaceDE w:val="0"/>
              <w:autoSpaceDN w:val="0"/>
              <w:adjustRightInd w:val="0"/>
              <w:spacing w:after="0" w:line="240" w:lineRule="auto"/>
              <w:jc w:val="center"/>
              <w:rPr>
                <w:rFonts w:ascii="Times New Roman" w:eastAsia="Times New Roman" w:hAnsi="Times New Roman"/>
                <w:b/>
                <w:bCs/>
                <w:color w:val="000000"/>
                <w:sz w:val="24"/>
                <w:szCs w:val="24"/>
                <w:lang w:eastAsia="ru-RU"/>
              </w:rPr>
            </w:pPr>
          </w:p>
        </w:tc>
        <w:tc>
          <w:tcPr>
            <w:tcW w:w="595" w:type="dxa"/>
            <w:tcBorders>
              <w:top w:val="single" w:sz="6" w:space="0" w:color="auto"/>
              <w:left w:val="single" w:sz="6" w:space="0" w:color="auto"/>
              <w:bottom w:val="single" w:sz="6" w:space="0" w:color="auto"/>
              <w:right w:val="nil"/>
            </w:tcBorders>
            <w:shd w:val="solid" w:color="FFCC00" w:fill="auto"/>
            <w:hideMark/>
          </w:tcPr>
          <w:p w:rsidR="00DC4BE2" w:rsidRPr="00665B7E" w:rsidRDefault="00DC4BE2" w:rsidP="00665B7E">
            <w:pPr>
              <w:autoSpaceDE w:val="0"/>
              <w:autoSpaceDN w:val="0"/>
              <w:adjustRightInd w:val="0"/>
              <w:spacing w:after="0" w:line="240" w:lineRule="auto"/>
              <w:jc w:val="center"/>
              <w:rPr>
                <w:rFonts w:ascii="Times New Roman" w:eastAsia="Times New Roman" w:hAnsi="Times New Roman"/>
                <w:b/>
                <w:bCs/>
                <w:color w:val="000000"/>
                <w:sz w:val="24"/>
                <w:szCs w:val="24"/>
                <w:lang w:eastAsia="ru-RU"/>
              </w:rPr>
            </w:pPr>
            <w:r w:rsidRPr="00665B7E">
              <w:rPr>
                <w:rFonts w:ascii="Times New Roman" w:eastAsia="Times New Roman" w:hAnsi="Times New Roman"/>
                <w:b/>
                <w:bCs/>
                <w:color w:val="000000"/>
                <w:sz w:val="24"/>
                <w:szCs w:val="24"/>
                <w:lang w:eastAsia="ru-RU"/>
              </w:rPr>
              <w:t xml:space="preserve"> заявка</w:t>
            </w:r>
          </w:p>
        </w:tc>
        <w:tc>
          <w:tcPr>
            <w:tcW w:w="1015" w:type="dxa"/>
            <w:tcBorders>
              <w:top w:val="single" w:sz="6" w:space="0" w:color="auto"/>
              <w:left w:val="nil"/>
              <w:bottom w:val="single" w:sz="6" w:space="0" w:color="auto"/>
              <w:right w:val="single" w:sz="6" w:space="0" w:color="auto"/>
            </w:tcBorders>
            <w:shd w:val="solid" w:color="FFCC00" w:fill="auto"/>
          </w:tcPr>
          <w:p w:rsidR="00DC4BE2" w:rsidRPr="00665B7E" w:rsidRDefault="00DC4BE2" w:rsidP="00665B7E">
            <w:pPr>
              <w:autoSpaceDE w:val="0"/>
              <w:autoSpaceDN w:val="0"/>
              <w:adjustRightInd w:val="0"/>
              <w:spacing w:after="0" w:line="240" w:lineRule="auto"/>
              <w:jc w:val="center"/>
              <w:rPr>
                <w:rFonts w:ascii="Times New Roman" w:eastAsia="Times New Roman" w:hAnsi="Times New Roman"/>
                <w:b/>
                <w:bCs/>
                <w:color w:val="000000"/>
                <w:sz w:val="24"/>
                <w:szCs w:val="24"/>
                <w:lang w:eastAsia="ru-RU"/>
              </w:rPr>
            </w:pPr>
          </w:p>
        </w:tc>
        <w:tc>
          <w:tcPr>
            <w:tcW w:w="624" w:type="dxa"/>
            <w:tcBorders>
              <w:top w:val="single" w:sz="6" w:space="0" w:color="auto"/>
              <w:left w:val="single" w:sz="6" w:space="0" w:color="auto"/>
              <w:bottom w:val="single" w:sz="6" w:space="0" w:color="auto"/>
              <w:right w:val="nil"/>
            </w:tcBorders>
            <w:shd w:val="solid" w:color="CCFFFF" w:fill="auto"/>
            <w:hideMark/>
          </w:tcPr>
          <w:p w:rsidR="00DC4BE2" w:rsidRPr="00665B7E" w:rsidRDefault="00DC4BE2" w:rsidP="00665B7E">
            <w:pPr>
              <w:autoSpaceDE w:val="0"/>
              <w:autoSpaceDN w:val="0"/>
              <w:adjustRightInd w:val="0"/>
              <w:spacing w:after="0" w:line="240" w:lineRule="auto"/>
              <w:jc w:val="center"/>
              <w:rPr>
                <w:rFonts w:ascii="Times New Roman" w:eastAsia="Times New Roman" w:hAnsi="Times New Roman"/>
                <w:b/>
                <w:bCs/>
                <w:color w:val="000000"/>
                <w:sz w:val="24"/>
                <w:szCs w:val="24"/>
                <w:lang w:eastAsia="ru-RU"/>
              </w:rPr>
            </w:pPr>
            <w:r w:rsidRPr="00665B7E">
              <w:rPr>
                <w:rFonts w:ascii="Times New Roman" w:eastAsia="Times New Roman" w:hAnsi="Times New Roman"/>
                <w:b/>
                <w:bCs/>
                <w:color w:val="000000"/>
                <w:sz w:val="24"/>
                <w:szCs w:val="24"/>
                <w:lang w:eastAsia="ru-RU"/>
              </w:rPr>
              <w:t xml:space="preserve"> заявка</w:t>
            </w:r>
          </w:p>
        </w:tc>
        <w:tc>
          <w:tcPr>
            <w:tcW w:w="914" w:type="dxa"/>
            <w:tcBorders>
              <w:top w:val="single" w:sz="6" w:space="0" w:color="auto"/>
              <w:left w:val="nil"/>
              <w:bottom w:val="single" w:sz="6" w:space="0" w:color="auto"/>
              <w:right w:val="single" w:sz="6" w:space="0" w:color="auto"/>
            </w:tcBorders>
            <w:shd w:val="solid" w:color="CCFFFF" w:fill="auto"/>
          </w:tcPr>
          <w:p w:rsidR="00DC4BE2" w:rsidRPr="00665B7E" w:rsidRDefault="00DC4BE2" w:rsidP="00665B7E">
            <w:pPr>
              <w:autoSpaceDE w:val="0"/>
              <w:autoSpaceDN w:val="0"/>
              <w:adjustRightInd w:val="0"/>
              <w:spacing w:after="0" w:line="240" w:lineRule="auto"/>
              <w:jc w:val="center"/>
              <w:rPr>
                <w:rFonts w:ascii="Times New Roman" w:eastAsia="Times New Roman" w:hAnsi="Times New Roman"/>
                <w:b/>
                <w:bCs/>
                <w:color w:val="000000"/>
                <w:sz w:val="24"/>
                <w:szCs w:val="24"/>
                <w:lang w:eastAsia="ru-RU"/>
              </w:rPr>
            </w:pPr>
          </w:p>
        </w:tc>
        <w:tc>
          <w:tcPr>
            <w:tcW w:w="595" w:type="dxa"/>
            <w:tcBorders>
              <w:top w:val="single" w:sz="6" w:space="0" w:color="auto"/>
              <w:left w:val="single" w:sz="6" w:space="0" w:color="auto"/>
              <w:bottom w:val="single" w:sz="6" w:space="0" w:color="auto"/>
              <w:right w:val="nil"/>
            </w:tcBorders>
            <w:shd w:val="solid" w:color="FF99CC" w:fill="auto"/>
            <w:hideMark/>
          </w:tcPr>
          <w:p w:rsidR="00DC4BE2" w:rsidRPr="00665B7E" w:rsidRDefault="00DC4BE2" w:rsidP="00665B7E">
            <w:pPr>
              <w:autoSpaceDE w:val="0"/>
              <w:autoSpaceDN w:val="0"/>
              <w:adjustRightInd w:val="0"/>
              <w:spacing w:after="0" w:line="240" w:lineRule="auto"/>
              <w:jc w:val="center"/>
              <w:rPr>
                <w:rFonts w:ascii="Times New Roman" w:eastAsia="Times New Roman" w:hAnsi="Times New Roman"/>
                <w:b/>
                <w:bCs/>
                <w:color w:val="000000"/>
                <w:sz w:val="24"/>
                <w:szCs w:val="24"/>
                <w:lang w:eastAsia="ru-RU"/>
              </w:rPr>
            </w:pPr>
            <w:r w:rsidRPr="00665B7E">
              <w:rPr>
                <w:rFonts w:ascii="Times New Roman" w:eastAsia="Times New Roman" w:hAnsi="Times New Roman"/>
                <w:b/>
                <w:bCs/>
                <w:color w:val="000000"/>
                <w:sz w:val="24"/>
                <w:szCs w:val="24"/>
                <w:lang w:eastAsia="ru-RU"/>
              </w:rPr>
              <w:t>заявка</w:t>
            </w:r>
          </w:p>
        </w:tc>
        <w:tc>
          <w:tcPr>
            <w:tcW w:w="1064" w:type="dxa"/>
            <w:tcBorders>
              <w:top w:val="single" w:sz="6" w:space="0" w:color="auto"/>
              <w:left w:val="nil"/>
              <w:bottom w:val="single" w:sz="6" w:space="0" w:color="auto"/>
              <w:right w:val="single" w:sz="6" w:space="0" w:color="auto"/>
            </w:tcBorders>
            <w:shd w:val="solid" w:color="FF99CC" w:fill="auto"/>
          </w:tcPr>
          <w:p w:rsidR="00DC4BE2" w:rsidRPr="00665B7E" w:rsidRDefault="00DC4BE2" w:rsidP="00665B7E">
            <w:pPr>
              <w:autoSpaceDE w:val="0"/>
              <w:autoSpaceDN w:val="0"/>
              <w:adjustRightInd w:val="0"/>
              <w:spacing w:after="0" w:line="240" w:lineRule="auto"/>
              <w:jc w:val="center"/>
              <w:rPr>
                <w:rFonts w:ascii="Times New Roman" w:eastAsia="Times New Roman" w:hAnsi="Times New Roman"/>
                <w:b/>
                <w:bCs/>
                <w:color w:val="000000"/>
                <w:sz w:val="24"/>
                <w:szCs w:val="24"/>
                <w:lang w:eastAsia="ru-RU"/>
              </w:rPr>
            </w:pPr>
          </w:p>
        </w:tc>
        <w:tc>
          <w:tcPr>
            <w:tcW w:w="3205" w:type="dxa"/>
            <w:gridSpan w:val="4"/>
            <w:tcBorders>
              <w:top w:val="single" w:sz="6" w:space="0" w:color="auto"/>
              <w:left w:val="single" w:sz="6" w:space="0" w:color="auto"/>
              <w:bottom w:val="single" w:sz="6" w:space="0" w:color="auto"/>
              <w:right w:val="single" w:sz="6" w:space="0" w:color="auto"/>
            </w:tcBorders>
            <w:shd w:val="solid" w:color="800080" w:fill="auto"/>
            <w:hideMark/>
          </w:tcPr>
          <w:p w:rsidR="00DC4BE2" w:rsidRPr="00DC4BE2" w:rsidRDefault="00DC4BE2" w:rsidP="00665B7E">
            <w:pPr>
              <w:autoSpaceDE w:val="0"/>
              <w:autoSpaceDN w:val="0"/>
              <w:adjustRightInd w:val="0"/>
              <w:spacing w:after="0" w:line="240" w:lineRule="auto"/>
              <w:jc w:val="center"/>
              <w:rPr>
                <w:rFonts w:ascii="Times New Roman" w:eastAsia="Times New Roman" w:hAnsi="Times New Roman"/>
                <w:b/>
                <w:bCs/>
                <w:color w:val="000000"/>
                <w:sz w:val="24"/>
                <w:szCs w:val="24"/>
                <w:lang w:eastAsia="ru-RU"/>
              </w:rPr>
            </w:pPr>
            <w:r w:rsidRPr="00665B7E">
              <w:rPr>
                <w:rFonts w:ascii="Times New Roman" w:eastAsia="Times New Roman" w:hAnsi="Times New Roman"/>
                <w:b/>
                <w:bCs/>
                <w:color w:val="000000"/>
                <w:sz w:val="24"/>
                <w:szCs w:val="24"/>
                <w:lang w:eastAsia="ru-RU"/>
              </w:rPr>
              <w:t xml:space="preserve"> заявка</w:t>
            </w:r>
          </w:p>
          <w:p w:rsidR="00DC4BE2" w:rsidRPr="00665B7E" w:rsidRDefault="00DC4BE2" w:rsidP="00665B7E">
            <w:pPr>
              <w:autoSpaceDE w:val="0"/>
              <w:autoSpaceDN w:val="0"/>
              <w:adjustRightInd w:val="0"/>
              <w:spacing w:after="0" w:line="240" w:lineRule="auto"/>
              <w:jc w:val="center"/>
              <w:rPr>
                <w:rFonts w:ascii="Times New Roman" w:eastAsia="Times New Roman" w:hAnsi="Times New Roman"/>
                <w:b/>
                <w:bCs/>
                <w:color w:val="000000"/>
                <w:sz w:val="24"/>
                <w:szCs w:val="24"/>
                <w:lang w:eastAsia="ru-RU"/>
              </w:rPr>
            </w:pPr>
            <w:r w:rsidRPr="00665B7E">
              <w:rPr>
                <w:rFonts w:ascii="Times New Roman" w:eastAsia="Times New Roman" w:hAnsi="Times New Roman"/>
                <w:b/>
                <w:bCs/>
                <w:color w:val="000000"/>
                <w:sz w:val="24"/>
                <w:szCs w:val="24"/>
                <w:lang w:eastAsia="ru-RU"/>
              </w:rPr>
              <w:t xml:space="preserve"> </w:t>
            </w:r>
            <w:r w:rsidRPr="00DC4BE2">
              <w:rPr>
                <w:rFonts w:ascii="Times New Roman" w:eastAsia="Times New Roman" w:hAnsi="Times New Roman"/>
                <w:b/>
                <w:bCs/>
                <w:color w:val="000000"/>
                <w:sz w:val="24"/>
                <w:szCs w:val="24"/>
                <w:lang w:eastAsia="ru-RU"/>
              </w:rPr>
              <w:t xml:space="preserve"> </w:t>
            </w:r>
          </w:p>
        </w:tc>
      </w:tr>
      <w:tr w:rsidR="00DC4BE2" w:rsidRPr="00665B7E" w:rsidTr="00DC4BE2">
        <w:trPr>
          <w:trHeight w:val="379"/>
        </w:trPr>
        <w:tc>
          <w:tcPr>
            <w:tcW w:w="597" w:type="dxa"/>
            <w:tcBorders>
              <w:top w:val="single" w:sz="6" w:space="0" w:color="auto"/>
              <w:left w:val="single" w:sz="6" w:space="0" w:color="auto"/>
              <w:bottom w:val="single" w:sz="6" w:space="0" w:color="auto"/>
              <w:right w:val="single" w:sz="6" w:space="0" w:color="auto"/>
            </w:tcBorders>
          </w:tcPr>
          <w:p w:rsidR="00DC4BE2" w:rsidRPr="00665B7E" w:rsidRDefault="00DC4BE2" w:rsidP="00665B7E">
            <w:pPr>
              <w:autoSpaceDE w:val="0"/>
              <w:autoSpaceDN w:val="0"/>
              <w:adjustRightInd w:val="0"/>
              <w:spacing w:after="0" w:line="240" w:lineRule="auto"/>
              <w:jc w:val="center"/>
              <w:rPr>
                <w:rFonts w:ascii="Times New Roman" w:eastAsia="Times New Roman" w:hAnsi="Times New Roman"/>
                <w:color w:val="000000"/>
                <w:sz w:val="24"/>
                <w:szCs w:val="24"/>
                <w:lang w:eastAsia="ru-RU"/>
              </w:rPr>
            </w:pPr>
          </w:p>
        </w:tc>
        <w:tc>
          <w:tcPr>
            <w:tcW w:w="1273" w:type="dxa"/>
            <w:tcBorders>
              <w:top w:val="single" w:sz="6" w:space="0" w:color="auto"/>
              <w:left w:val="single" w:sz="6" w:space="0" w:color="auto"/>
              <w:bottom w:val="single" w:sz="6" w:space="0" w:color="auto"/>
              <w:right w:val="single" w:sz="6" w:space="0" w:color="auto"/>
            </w:tcBorders>
          </w:tcPr>
          <w:p w:rsidR="00DC4BE2" w:rsidRPr="00665B7E" w:rsidRDefault="00DC4BE2" w:rsidP="00665B7E">
            <w:pPr>
              <w:autoSpaceDE w:val="0"/>
              <w:autoSpaceDN w:val="0"/>
              <w:adjustRightInd w:val="0"/>
              <w:spacing w:after="0" w:line="240" w:lineRule="auto"/>
              <w:jc w:val="center"/>
              <w:rPr>
                <w:rFonts w:ascii="Times New Roman" w:eastAsia="Times New Roman" w:hAnsi="Times New Roman"/>
                <w:color w:val="000000"/>
                <w:sz w:val="24"/>
                <w:szCs w:val="24"/>
                <w:lang w:eastAsia="ru-RU"/>
              </w:rPr>
            </w:pPr>
          </w:p>
        </w:tc>
        <w:tc>
          <w:tcPr>
            <w:tcW w:w="999" w:type="dxa"/>
            <w:tcBorders>
              <w:top w:val="single" w:sz="6" w:space="0" w:color="auto"/>
              <w:left w:val="single" w:sz="6" w:space="0" w:color="auto"/>
              <w:bottom w:val="single" w:sz="6" w:space="0" w:color="auto"/>
              <w:right w:val="single" w:sz="6" w:space="0" w:color="auto"/>
            </w:tcBorders>
            <w:shd w:val="solid" w:color="FFFFCC" w:fill="auto"/>
            <w:hideMark/>
          </w:tcPr>
          <w:p w:rsidR="00DC4BE2" w:rsidRPr="00665B7E" w:rsidRDefault="00DC4BE2" w:rsidP="00665B7E">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665B7E">
              <w:rPr>
                <w:rFonts w:ascii="Times New Roman" w:eastAsia="Times New Roman" w:hAnsi="Times New Roman"/>
                <w:color w:val="000000"/>
                <w:sz w:val="24"/>
                <w:szCs w:val="24"/>
                <w:lang w:eastAsia="ru-RU"/>
              </w:rPr>
              <w:t>кол-во экз.</w:t>
            </w:r>
          </w:p>
        </w:tc>
        <w:tc>
          <w:tcPr>
            <w:tcW w:w="1001" w:type="dxa"/>
            <w:tcBorders>
              <w:top w:val="single" w:sz="6" w:space="0" w:color="auto"/>
              <w:left w:val="single" w:sz="6" w:space="0" w:color="auto"/>
              <w:bottom w:val="single" w:sz="6" w:space="0" w:color="auto"/>
              <w:right w:val="single" w:sz="6" w:space="0" w:color="auto"/>
            </w:tcBorders>
            <w:shd w:val="solid" w:color="FFFFCC" w:fill="auto"/>
            <w:hideMark/>
          </w:tcPr>
          <w:p w:rsidR="00DC4BE2" w:rsidRPr="00665B7E" w:rsidRDefault="00DC4BE2" w:rsidP="00665B7E">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665B7E">
              <w:rPr>
                <w:rFonts w:ascii="Times New Roman" w:eastAsia="Times New Roman" w:hAnsi="Times New Roman"/>
                <w:color w:val="000000"/>
                <w:sz w:val="24"/>
                <w:szCs w:val="24"/>
                <w:lang w:eastAsia="ru-RU"/>
              </w:rPr>
              <w:t>сумма</w:t>
            </w:r>
          </w:p>
        </w:tc>
        <w:tc>
          <w:tcPr>
            <w:tcW w:w="595" w:type="dxa"/>
            <w:tcBorders>
              <w:top w:val="single" w:sz="6" w:space="0" w:color="auto"/>
              <w:left w:val="single" w:sz="6" w:space="0" w:color="auto"/>
              <w:bottom w:val="single" w:sz="6" w:space="0" w:color="auto"/>
              <w:right w:val="single" w:sz="6" w:space="0" w:color="auto"/>
            </w:tcBorders>
            <w:shd w:val="solid" w:color="FFCC00" w:fill="auto"/>
            <w:hideMark/>
          </w:tcPr>
          <w:p w:rsidR="00DC4BE2" w:rsidRPr="00665B7E" w:rsidRDefault="00DC4BE2" w:rsidP="00665B7E">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665B7E">
              <w:rPr>
                <w:rFonts w:ascii="Times New Roman" w:eastAsia="Times New Roman" w:hAnsi="Times New Roman"/>
                <w:color w:val="000000"/>
                <w:sz w:val="24"/>
                <w:szCs w:val="24"/>
                <w:lang w:eastAsia="ru-RU"/>
              </w:rPr>
              <w:t>кол-во экз.</w:t>
            </w:r>
          </w:p>
        </w:tc>
        <w:tc>
          <w:tcPr>
            <w:tcW w:w="1015" w:type="dxa"/>
            <w:tcBorders>
              <w:top w:val="single" w:sz="6" w:space="0" w:color="auto"/>
              <w:left w:val="single" w:sz="6" w:space="0" w:color="auto"/>
              <w:bottom w:val="single" w:sz="6" w:space="0" w:color="auto"/>
              <w:right w:val="single" w:sz="6" w:space="0" w:color="auto"/>
            </w:tcBorders>
            <w:shd w:val="solid" w:color="FFCC00" w:fill="auto"/>
            <w:hideMark/>
          </w:tcPr>
          <w:p w:rsidR="00DC4BE2" w:rsidRPr="00665B7E" w:rsidRDefault="00DC4BE2" w:rsidP="00665B7E">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665B7E">
              <w:rPr>
                <w:rFonts w:ascii="Times New Roman" w:eastAsia="Times New Roman" w:hAnsi="Times New Roman"/>
                <w:color w:val="000000"/>
                <w:sz w:val="24"/>
                <w:szCs w:val="24"/>
                <w:lang w:eastAsia="ru-RU"/>
              </w:rPr>
              <w:t>сумма</w:t>
            </w:r>
          </w:p>
        </w:tc>
        <w:tc>
          <w:tcPr>
            <w:tcW w:w="624" w:type="dxa"/>
            <w:tcBorders>
              <w:top w:val="single" w:sz="6" w:space="0" w:color="auto"/>
              <w:left w:val="single" w:sz="6" w:space="0" w:color="auto"/>
              <w:bottom w:val="single" w:sz="6" w:space="0" w:color="auto"/>
              <w:right w:val="single" w:sz="6" w:space="0" w:color="auto"/>
            </w:tcBorders>
            <w:shd w:val="solid" w:color="CCFFFF" w:fill="auto"/>
            <w:hideMark/>
          </w:tcPr>
          <w:p w:rsidR="00DC4BE2" w:rsidRPr="00665B7E" w:rsidRDefault="00DC4BE2" w:rsidP="00665B7E">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665B7E">
              <w:rPr>
                <w:rFonts w:ascii="Times New Roman" w:eastAsia="Times New Roman" w:hAnsi="Times New Roman"/>
                <w:color w:val="000000"/>
                <w:sz w:val="24"/>
                <w:szCs w:val="24"/>
                <w:lang w:eastAsia="ru-RU"/>
              </w:rPr>
              <w:t>кол-во экз.</w:t>
            </w:r>
          </w:p>
        </w:tc>
        <w:tc>
          <w:tcPr>
            <w:tcW w:w="914" w:type="dxa"/>
            <w:tcBorders>
              <w:top w:val="single" w:sz="6" w:space="0" w:color="auto"/>
              <w:left w:val="single" w:sz="6" w:space="0" w:color="auto"/>
              <w:bottom w:val="single" w:sz="6" w:space="0" w:color="auto"/>
              <w:right w:val="single" w:sz="6" w:space="0" w:color="auto"/>
            </w:tcBorders>
            <w:shd w:val="solid" w:color="CCFFFF" w:fill="auto"/>
            <w:hideMark/>
          </w:tcPr>
          <w:p w:rsidR="00DC4BE2" w:rsidRPr="00665B7E" w:rsidRDefault="00DC4BE2" w:rsidP="00665B7E">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665B7E">
              <w:rPr>
                <w:rFonts w:ascii="Times New Roman" w:eastAsia="Times New Roman" w:hAnsi="Times New Roman"/>
                <w:color w:val="000000"/>
                <w:sz w:val="24"/>
                <w:szCs w:val="24"/>
                <w:lang w:eastAsia="ru-RU"/>
              </w:rPr>
              <w:t>сумма</w:t>
            </w:r>
          </w:p>
        </w:tc>
        <w:tc>
          <w:tcPr>
            <w:tcW w:w="595" w:type="dxa"/>
            <w:tcBorders>
              <w:top w:val="single" w:sz="6" w:space="0" w:color="auto"/>
              <w:left w:val="single" w:sz="6" w:space="0" w:color="auto"/>
              <w:bottom w:val="single" w:sz="6" w:space="0" w:color="auto"/>
              <w:right w:val="single" w:sz="6" w:space="0" w:color="auto"/>
            </w:tcBorders>
            <w:shd w:val="solid" w:color="FF99CC" w:fill="auto"/>
            <w:hideMark/>
          </w:tcPr>
          <w:p w:rsidR="00DC4BE2" w:rsidRPr="00665B7E" w:rsidRDefault="00DC4BE2" w:rsidP="00665B7E">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665B7E">
              <w:rPr>
                <w:rFonts w:ascii="Times New Roman" w:eastAsia="Times New Roman" w:hAnsi="Times New Roman"/>
                <w:color w:val="000000"/>
                <w:sz w:val="24"/>
                <w:szCs w:val="24"/>
                <w:lang w:eastAsia="ru-RU"/>
              </w:rPr>
              <w:t>кол-во экз.</w:t>
            </w:r>
          </w:p>
        </w:tc>
        <w:tc>
          <w:tcPr>
            <w:tcW w:w="1064" w:type="dxa"/>
            <w:tcBorders>
              <w:top w:val="single" w:sz="6" w:space="0" w:color="auto"/>
              <w:left w:val="single" w:sz="6" w:space="0" w:color="auto"/>
              <w:bottom w:val="single" w:sz="6" w:space="0" w:color="auto"/>
              <w:right w:val="single" w:sz="6" w:space="0" w:color="auto"/>
            </w:tcBorders>
            <w:shd w:val="solid" w:color="FF99CC" w:fill="auto"/>
            <w:hideMark/>
          </w:tcPr>
          <w:p w:rsidR="00DC4BE2" w:rsidRPr="00665B7E" w:rsidRDefault="00DC4BE2" w:rsidP="00665B7E">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665B7E">
              <w:rPr>
                <w:rFonts w:ascii="Times New Roman" w:eastAsia="Times New Roman" w:hAnsi="Times New Roman"/>
                <w:color w:val="000000"/>
                <w:sz w:val="24"/>
                <w:szCs w:val="24"/>
                <w:lang w:eastAsia="ru-RU"/>
              </w:rPr>
              <w:t>сумма</w:t>
            </w:r>
          </w:p>
        </w:tc>
        <w:tc>
          <w:tcPr>
            <w:tcW w:w="1249" w:type="dxa"/>
            <w:gridSpan w:val="2"/>
            <w:tcBorders>
              <w:top w:val="single" w:sz="6" w:space="0" w:color="auto"/>
              <w:left w:val="single" w:sz="6" w:space="0" w:color="auto"/>
              <w:bottom w:val="single" w:sz="6" w:space="0" w:color="auto"/>
              <w:right w:val="single" w:sz="4" w:space="0" w:color="auto"/>
            </w:tcBorders>
            <w:shd w:val="solid" w:color="800080" w:fill="auto"/>
            <w:hideMark/>
          </w:tcPr>
          <w:p w:rsidR="00DC4BE2" w:rsidRPr="00665B7E" w:rsidRDefault="00DC4BE2" w:rsidP="00665B7E">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DC4BE2">
              <w:rPr>
                <w:rFonts w:ascii="Times New Roman" w:eastAsia="Times New Roman" w:hAnsi="Times New Roman"/>
                <w:color w:val="000000"/>
                <w:sz w:val="24"/>
                <w:szCs w:val="24"/>
                <w:lang w:eastAsia="ru-RU"/>
              </w:rPr>
              <w:t xml:space="preserve">Кол-во </w:t>
            </w:r>
            <w:proofErr w:type="gramStart"/>
            <w:r w:rsidRPr="00DC4BE2">
              <w:rPr>
                <w:rFonts w:ascii="Times New Roman" w:eastAsia="Times New Roman" w:hAnsi="Times New Roman"/>
                <w:color w:val="000000"/>
                <w:sz w:val="24"/>
                <w:szCs w:val="24"/>
                <w:lang w:eastAsia="ru-RU"/>
              </w:rPr>
              <w:t>экз</w:t>
            </w:r>
            <w:proofErr w:type="gramEnd"/>
            <w:r w:rsidRPr="00DC4BE2">
              <w:rPr>
                <w:rFonts w:ascii="Times New Roman" w:eastAsia="Times New Roman" w:hAnsi="Times New Roman"/>
                <w:color w:val="000000"/>
                <w:sz w:val="24"/>
                <w:szCs w:val="24"/>
                <w:lang w:eastAsia="ru-RU"/>
              </w:rPr>
              <w:t xml:space="preserve"> </w:t>
            </w:r>
          </w:p>
        </w:tc>
        <w:tc>
          <w:tcPr>
            <w:tcW w:w="1956" w:type="dxa"/>
            <w:gridSpan w:val="2"/>
            <w:tcBorders>
              <w:top w:val="single" w:sz="6" w:space="0" w:color="auto"/>
              <w:left w:val="single" w:sz="4" w:space="0" w:color="auto"/>
              <w:bottom w:val="single" w:sz="6" w:space="0" w:color="auto"/>
              <w:right w:val="single" w:sz="6" w:space="0" w:color="auto"/>
            </w:tcBorders>
            <w:shd w:val="solid" w:color="800080" w:fill="auto"/>
          </w:tcPr>
          <w:p w:rsidR="00DC4BE2" w:rsidRPr="00665B7E" w:rsidRDefault="00DC4BE2" w:rsidP="00665B7E">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665B7E">
              <w:rPr>
                <w:rFonts w:ascii="Times New Roman" w:eastAsia="Times New Roman" w:hAnsi="Times New Roman"/>
                <w:color w:val="000000"/>
                <w:sz w:val="24"/>
                <w:szCs w:val="24"/>
                <w:lang w:eastAsia="ru-RU"/>
              </w:rPr>
              <w:t>сумма</w:t>
            </w:r>
          </w:p>
        </w:tc>
      </w:tr>
      <w:tr w:rsidR="00DC4BE2" w:rsidRPr="00665B7E" w:rsidTr="00DC4BE2">
        <w:trPr>
          <w:trHeight w:val="262"/>
        </w:trPr>
        <w:tc>
          <w:tcPr>
            <w:tcW w:w="597" w:type="dxa"/>
            <w:tcBorders>
              <w:top w:val="single" w:sz="6" w:space="0" w:color="auto"/>
              <w:left w:val="single" w:sz="6" w:space="0" w:color="auto"/>
              <w:bottom w:val="single" w:sz="6" w:space="0" w:color="auto"/>
              <w:right w:val="single" w:sz="6" w:space="0" w:color="auto"/>
            </w:tcBorders>
            <w:shd w:val="solid" w:color="FFFFFF" w:fill="auto"/>
            <w:hideMark/>
          </w:tcPr>
          <w:p w:rsidR="00DC4BE2" w:rsidRPr="00665B7E" w:rsidRDefault="00DC4BE2" w:rsidP="00665B7E">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665B7E">
              <w:rPr>
                <w:rFonts w:ascii="Times New Roman" w:eastAsia="Times New Roman" w:hAnsi="Times New Roman"/>
                <w:color w:val="000000"/>
                <w:sz w:val="24"/>
                <w:szCs w:val="24"/>
                <w:lang w:eastAsia="ru-RU"/>
              </w:rPr>
              <w:t>1</w:t>
            </w:r>
          </w:p>
        </w:tc>
        <w:tc>
          <w:tcPr>
            <w:tcW w:w="1273" w:type="dxa"/>
            <w:tcBorders>
              <w:top w:val="single" w:sz="6" w:space="0" w:color="auto"/>
              <w:left w:val="single" w:sz="6" w:space="0" w:color="auto"/>
              <w:bottom w:val="single" w:sz="6" w:space="0" w:color="auto"/>
              <w:right w:val="single" w:sz="4" w:space="0" w:color="auto"/>
            </w:tcBorders>
            <w:shd w:val="solid" w:color="FFFFFF" w:fill="auto"/>
            <w:hideMark/>
          </w:tcPr>
          <w:p w:rsidR="00DC4BE2" w:rsidRPr="00665B7E" w:rsidRDefault="00DC4BE2" w:rsidP="00665B7E">
            <w:pPr>
              <w:autoSpaceDE w:val="0"/>
              <w:autoSpaceDN w:val="0"/>
              <w:adjustRightInd w:val="0"/>
              <w:spacing w:after="0" w:line="240" w:lineRule="auto"/>
              <w:rPr>
                <w:rFonts w:ascii="Times New Roman" w:eastAsia="Times New Roman" w:hAnsi="Times New Roman"/>
                <w:color w:val="000000"/>
                <w:sz w:val="24"/>
                <w:szCs w:val="24"/>
                <w:lang w:eastAsia="ru-RU"/>
              </w:rPr>
            </w:pPr>
            <w:r w:rsidRPr="00665B7E">
              <w:rPr>
                <w:rFonts w:ascii="Times New Roman" w:eastAsia="Times New Roman" w:hAnsi="Times New Roman"/>
                <w:color w:val="000000"/>
                <w:sz w:val="24"/>
                <w:szCs w:val="24"/>
                <w:lang w:eastAsia="ru-RU"/>
              </w:rPr>
              <w:t xml:space="preserve">МБОУ Тээлинская СОШ                       </w:t>
            </w:r>
          </w:p>
        </w:tc>
        <w:tc>
          <w:tcPr>
            <w:tcW w:w="999" w:type="dxa"/>
            <w:tcBorders>
              <w:top w:val="single" w:sz="6" w:space="0" w:color="auto"/>
              <w:left w:val="single" w:sz="4" w:space="0" w:color="auto"/>
              <w:bottom w:val="single" w:sz="6" w:space="0" w:color="auto"/>
              <w:right w:val="single" w:sz="6" w:space="0" w:color="auto"/>
            </w:tcBorders>
            <w:shd w:val="solid" w:color="FFFFFF" w:fill="auto"/>
          </w:tcPr>
          <w:p w:rsidR="00DC4BE2" w:rsidRPr="00665B7E" w:rsidRDefault="00DC4BE2" w:rsidP="00665B7E">
            <w:pPr>
              <w:autoSpaceDE w:val="0"/>
              <w:autoSpaceDN w:val="0"/>
              <w:adjustRightInd w:val="0"/>
              <w:spacing w:after="0" w:line="240" w:lineRule="auto"/>
              <w:rPr>
                <w:rFonts w:ascii="Times New Roman" w:eastAsia="Times New Roman" w:hAnsi="Times New Roman"/>
                <w:color w:val="000000"/>
                <w:sz w:val="24"/>
                <w:szCs w:val="24"/>
                <w:lang w:eastAsia="ru-RU"/>
              </w:rPr>
            </w:pPr>
            <w:r w:rsidRPr="00665B7E">
              <w:rPr>
                <w:rFonts w:ascii="Times New Roman" w:eastAsia="Times New Roman" w:hAnsi="Times New Roman"/>
                <w:color w:val="000000"/>
                <w:sz w:val="24"/>
                <w:szCs w:val="24"/>
                <w:lang w:eastAsia="ru-RU"/>
              </w:rPr>
              <w:t>1020</w:t>
            </w:r>
          </w:p>
        </w:tc>
        <w:tc>
          <w:tcPr>
            <w:tcW w:w="1001" w:type="dxa"/>
            <w:tcBorders>
              <w:top w:val="single" w:sz="6" w:space="0" w:color="auto"/>
              <w:left w:val="single" w:sz="6" w:space="0" w:color="auto"/>
              <w:bottom w:val="single" w:sz="6" w:space="0" w:color="auto"/>
              <w:right w:val="single" w:sz="6" w:space="0" w:color="auto"/>
            </w:tcBorders>
            <w:shd w:val="solid" w:color="FFCC99" w:fill="auto"/>
          </w:tcPr>
          <w:p w:rsidR="00DC4BE2" w:rsidRPr="00665B7E" w:rsidRDefault="00DC4BE2" w:rsidP="00665B7E">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665B7E">
              <w:rPr>
                <w:rFonts w:ascii="Times New Roman" w:eastAsia="Times New Roman" w:hAnsi="Times New Roman"/>
                <w:color w:val="000000"/>
                <w:sz w:val="24"/>
                <w:szCs w:val="24"/>
                <w:lang w:eastAsia="ru-RU"/>
              </w:rPr>
              <w:t>437735,98</w:t>
            </w:r>
          </w:p>
        </w:tc>
        <w:tc>
          <w:tcPr>
            <w:tcW w:w="595" w:type="dxa"/>
            <w:tcBorders>
              <w:top w:val="single" w:sz="6" w:space="0" w:color="auto"/>
              <w:left w:val="single" w:sz="6" w:space="0" w:color="auto"/>
              <w:bottom w:val="single" w:sz="6" w:space="0" w:color="auto"/>
              <w:right w:val="single" w:sz="6" w:space="0" w:color="auto"/>
            </w:tcBorders>
            <w:shd w:val="solid" w:color="FFCC00" w:fill="auto"/>
            <w:hideMark/>
          </w:tcPr>
          <w:p w:rsidR="00DC4BE2" w:rsidRPr="00665B7E" w:rsidRDefault="00DC4BE2" w:rsidP="00665B7E">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665B7E">
              <w:rPr>
                <w:rFonts w:ascii="Times New Roman" w:eastAsia="Times New Roman" w:hAnsi="Times New Roman"/>
                <w:color w:val="000000"/>
                <w:sz w:val="24"/>
                <w:szCs w:val="24"/>
                <w:lang w:eastAsia="ru-RU"/>
              </w:rPr>
              <w:t>82</w:t>
            </w:r>
          </w:p>
        </w:tc>
        <w:tc>
          <w:tcPr>
            <w:tcW w:w="1015" w:type="dxa"/>
            <w:tcBorders>
              <w:top w:val="single" w:sz="6" w:space="0" w:color="auto"/>
              <w:left w:val="single" w:sz="6" w:space="0" w:color="auto"/>
              <w:bottom w:val="single" w:sz="6" w:space="0" w:color="auto"/>
              <w:right w:val="single" w:sz="6" w:space="0" w:color="auto"/>
            </w:tcBorders>
            <w:shd w:val="solid" w:color="FFCC00" w:fill="auto"/>
            <w:hideMark/>
          </w:tcPr>
          <w:p w:rsidR="00DC4BE2" w:rsidRPr="00665B7E" w:rsidRDefault="00DC4BE2" w:rsidP="00665B7E">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665B7E">
              <w:rPr>
                <w:rFonts w:ascii="Times New Roman" w:eastAsia="Times New Roman" w:hAnsi="Times New Roman"/>
                <w:color w:val="000000"/>
                <w:sz w:val="24"/>
                <w:szCs w:val="24"/>
                <w:lang w:eastAsia="ru-RU"/>
              </w:rPr>
              <w:t>37286,00</w:t>
            </w:r>
          </w:p>
        </w:tc>
        <w:tc>
          <w:tcPr>
            <w:tcW w:w="624" w:type="dxa"/>
            <w:tcBorders>
              <w:top w:val="single" w:sz="6" w:space="0" w:color="auto"/>
              <w:left w:val="single" w:sz="6" w:space="0" w:color="auto"/>
              <w:bottom w:val="single" w:sz="6" w:space="0" w:color="auto"/>
              <w:right w:val="single" w:sz="6" w:space="0" w:color="auto"/>
            </w:tcBorders>
            <w:shd w:val="solid" w:color="CCFFFF" w:fill="auto"/>
            <w:hideMark/>
          </w:tcPr>
          <w:p w:rsidR="00DC4BE2" w:rsidRPr="00665B7E" w:rsidRDefault="00DC4BE2" w:rsidP="00665B7E">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665B7E">
              <w:rPr>
                <w:rFonts w:ascii="Times New Roman" w:eastAsia="Times New Roman" w:hAnsi="Times New Roman"/>
                <w:color w:val="000000"/>
                <w:sz w:val="24"/>
                <w:szCs w:val="24"/>
                <w:lang w:eastAsia="ru-RU"/>
              </w:rPr>
              <w:t>152</w:t>
            </w:r>
          </w:p>
        </w:tc>
        <w:tc>
          <w:tcPr>
            <w:tcW w:w="914" w:type="dxa"/>
            <w:tcBorders>
              <w:top w:val="single" w:sz="6" w:space="0" w:color="auto"/>
              <w:left w:val="single" w:sz="6" w:space="0" w:color="auto"/>
              <w:bottom w:val="single" w:sz="6" w:space="0" w:color="auto"/>
              <w:right w:val="single" w:sz="6" w:space="0" w:color="auto"/>
            </w:tcBorders>
            <w:shd w:val="solid" w:color="CCFFFF" w:fill="auto"/>
            <w:hideMark/>
          </w:tcPr>
          <w:p w:rsidR="00DC4BE2" w:rsidRPr="00665B7E" w:rsidRDefault="00DC4BE2" w:rsidP="00665B7E">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665B7E">
              <w:rPr>
                <w:rFonts w:ascii="Times New Roman" w:eastAsia="Times New Roman" w:hAnsi="Times New Roman"/>
                <w:color w:val="000000"/>
                <w:sz w:val="24"/>
                <w:szCs w:val="24"/>
                <w:lang w:eastAsia="ru-RU"/>
              </w:rPr>
              <w:t>57 000,00</w:t>
            </w:r>
          </w:p>
        </w:tc>
        <w:tc>
          <w:tcPr>
            <w:tcW w:w="595" w:type="dxa"/>
            <w:tcBorders>
              <w:top w:val="single" w:sz="6" w:space="0" w:color="auto"/>
              <w:left w:val="single" w:sz="6" w:space="0" w:color="auto"/>
              <w:bottom w:val="single" w:sz="6" w:space="0" w:color="auto"/>
              <w:right w:val="single" w:sz="6" w:space="0" w:color="auto"/>
            </w:tcBorders>
            <w:shd w:val="solid" w:color="FF99CC" w:fill="auto"/>
          </w:tcPr>
          <w:p w:rsidR="00DC4BE2" w:rsidRPr="00665B7E" w:rsidRDefault="00DC4BE2" w:rsidP="00665B7E">
            <w:pPr>
              <w:autoSpaceDE w:val="0"/>
              <w:autoSpaceDN w:val="0"/>
              <w:adjustRightInd w:val="0"/>
              <w:spacing w:after="0" w:line="240" w:lineRule="auto"/>
              <w:jc w:val="center"/>
              <w:rPr>
                <w:rFonts w:ascii="Times New Roman" w:eastAsia="Times New Roman" w:hAnsi="Times New Roman"/>
                <w:color w:val="000000"/>
                <w:sz w:val="24"/>
                <w:szCs w:val="24"/>
                <w:lang w:eastAsia="ru-RU"/>
              </w:rPr>
            </w:pPr>
          </w:p>
        </w:tc>
        <w:tc>
          <w:tcPr>
            <w:tcW w:w="1064" w:type="dxa"/>
            <w:tcBorders>
              <w:top w:val="single" w:sz="6" w:space="0" w:color="auto"/>
              <w:left w:val="single" w:sz="6" w:space="0" w:color="auto"/>
              <w:bottom w:val="single" w:sz="6" w:space="0" w:color="auto"/>
              <w:right w:val="single" w:sz="6" w:space="0" w:color="auto"/>
            </w:tcBorders>
            <w:shd w:val="solid" w:color="FF99CC" w:fill="auto"/>
          </w:tcPr>
          <w:p w:rsidR="00DC4BE2" w:rsidRPr="00665B7E" w:rsidRDefault="00DC4BE2" w:rsidP="00665B7E">
            <w:pPr>
              <w:autoSpaceDE w:val="0"/>
              <w:autoSpaceDN w:val="0"/>
              <w:adjustRightInd w:val="0"/>
              <w:spacing w:after="0" w:line="240" w:lineRule="auto"/>
              <w:jc w:val="center"/>
              <w:rPr>
                <w:rFonts w:ascii="Times New Roman" w:eastAsia="Times New Roman" w:hAnsi="Times New Roman"/>
                <w:color w:val="000000"/>
                <w:sz w:val="24"/>
                <w:szCs w:val="24"/>
                <w:lang w:eastAsia="ru-RU"/>
              </w:rPr>
            </w:pPr>
          </w:p>
        </w:tc>
        <w:tc>
          <w:tcPr>
            <w:tcW w:w="1249" w:type="dxa"/>
            <w:gridSpan w:val="2"/>
            <w:tcBorders>
              <w:top w:val="single" w:sz="6" w:space="0" w:color="auto"/>
              <w:left w:val="single" w:sz="6" w:space="0" w:color="auto"/>
              <w:bottom w:val="single" w:sz="6" w:space="0" w:color="auto"/>
              <w:right w:val="single" w:sz="6" w:space="0" w:color="auto"/>
            </w:tcBorders>
            <w:shd w:val="solid" w:color="800080" w:fill="auto"/>
          </w:tcPr>
          <w:p w:rsidR="00DC4BE2" w:rsidRPr="00665B7E" w:rsidRDefault="00DC4BE2" w:rsidP="005E0D79">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665B7E">
              <w:rPr>
                <w:rFonts w:ascii="Times New Roman" w:eastAsia="Times New Roman" w:hAnsi="Times New Roman"/>
                <w:color w:val="000000"/>
                <w:sz w:val="24"/>
                <w:szCs w:val="24"/>
                <w:lang w:eastAsia="ru-RU"/>
              </w:rPr>
              <w:t>1254</w:t>
            </w:r>
          </w:p>
        </w:tc>
        <w:tc>
          <w:tcPr>
            <w:tcW w:w="1956" w:type="dxa"/>
            <w:gridSpan w:val="2"/>
            <w:tcBorders>
              <w:top w:val="single" w:sz="6" w:space="0" w:color="auto"/>
              <w:left w:val="single" w:sz="6" w:space="0" w:color="auto"/>
              <w:bottom w:val="single" w:sz="6" w:space="0" w:color="auto"/>
              <w:right w:val="single" w:sz="6" w:space="0" w:color="auto"/>
            </w:tcBorders>
            <w:shd w:val="solid" w:color="C0C0C0" w:fill="auto"/>
          </w:tcPr>
          <w:p w:rsidR="00DC4BE2" w:rsidRPr="00665B7E" w:rsidRDefault="00DC4BE2" w:rsidP="00665B7E">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665B7E">
              <w:rPr>
                <w:rFonts w:ascii="Times New Roman" w:eastAsia="Times New Roman" w:hAnsi="Times New Roman"/>
                <w:color w:val="000000"/>
                <w:sz w:val="24"/>
                <w:szCs w:val="24"/>
                <w:lang w:eastAsia="ru-RU"/>
              </w:rPr>
              <w:t>532021,98</w:t>
            </w:r>
          </w:p>
        </w:tc>
      </w:tr>
      <w:tr w:rsidR="00DC4BE2" w:rsidRPr="00665B7E" w:rsidTr="00DC4BE2">
        <w:trPr>
          <w:trHeight w:val="300"/>
        </w:trPr>
        <w:tc>
          <w:tcPr>
            <w:tcW w:w="597" w:type="dxa"/>
            <w:tcBorders>
              <w:top w:val="single" w:sz="6" w:space="0" w:color="auto"/>
              <w:left w:val="single" w:sz="6" w:space="0" w:color="auto"/>
              <w:bottom w:val="single" w:sz="6" w:space="0" w:color="auto"/>
              <w:right w:val="single" w:sz="6" w:space="0" w:color="auto"/>
            </w:tcBorders>
            <w:shd w:val="solid" w:color="FFFFFF" w:fill="auto"/>
            <w:hideMark/>
          </w:tcPr>
          <w:p w:rsidR="00DC4BE2" w:rsidRPr="00665B7E" w:rsidRDefault="00DC4BE2" w:rsidP="00665B7E">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665B7E">
              <w:rPr>
                <w:rFonts w:ascii="Times New Roman" w:eastAsia="Times New Roman" w:hAnsi="Times New Roman"/>
                <w:color w:val="000000"/>
                <w:sz w:val="24"/>
                <w:szCs w:val="24"/>
                <w:lang w:eastAsia="ru-RU"/>
              </w:rPr>
              <w:t>2</w:t>
            </w:r>
          </w:p>
        </w:tc>
        <w:tc>
          <w:tcPr>
            <w:tcW w:w="1273" w:type="dxa"/>
            <w:tcBorders>
              <w:top w:val="single" w:sz="6" w:space="0" w:color="auto"/>
              <w:left w:val="single" w:sz="6" w:space="0" w:color="auto"/>
              <w:bottom w:val="single" w:sz="6" w:space="0" w:color="auto"/>
              <w:right w:val="single" w:sz="4" w:space="0" w:color="auto"/>
            </w:tcBorders>
            <w:shd w:val="solid" w:color="FFFFFF" w:fill="auto"/>
            <w:hideMark/>
          </w:tcPr>
          <w:p w:rsidR="00DC4BE2" w:rsidRPr="00665B7E" w:rsidRDefault="00DC4BE2" w:rsidP="00665B7E">
            <w:pPr>
              <w:autoSpaceDE w:val="0"/>
              <w:autoSpaceDN w:val="0"/>
              <w:adjustRightInd w:val="0"/>
              <w:spacing w:after="0" w:line="240" w:lineRule="auto"/>
              <w:rPr>
                <w:rFonts w:ascii="Times New Roman" w:eastAsia="Times New Roman" w:hAnsi="Times New Roman"/>
                <w:color w:val="000000"/>
                <w:sz w:val="24"/>
                <w:szCs w:val="24"/>
                <w:lang w:eastAsia="ru-RU"/>
              </w:rPr>
            </w:pPr>
            <w:r w:rsidRPr="00665B7E">
              <w:rPr>
                <w:rFonts w:ascii="Times New Roman" w:eastAsia="Times New Roman" w:hAnsi="Times New Roman"/>
                <w:color w:val="000000"/>
                <w:sz w:val="24"/>
                <w:szCs w:val="24"/>
                <w:lang w:eastAsia="ru-RU"/>
              </w:rPr>
              <w:t>МБОУ Хемчикская СОШ</w:t>
            </w:r>
          </w:p>
        </w:tc>
        <w:tc>
          <w:tcPr>
            <w:tcW w:w="999" w:type="dxa"/>
            <w:tcBorders>
              <w:top w:val="single" w:sz="6" w:space="0" w:color="auto"/>
              <w:left w:val="single" w:sz="4" w:space="0" w:color="auto"/>
              <w:bottom w:val="single" w:sz="6" w:space="0" w:color="auto"/>
              <w:right w:val="single" w:sz="6" w:space="0" w:color="auto"/>
            </w:tcBorders>
            <w:shd w:val="solid" w:color="FFFFFF" w:fill="auto"/>
          </w:tcPr>
          <w:p w:rsidR="00DC4BE2" w:rsidRPr="00665B7E" w:rsidRDefault="00DC4BE2" w:rsidP="00665B7E">
            <w:pPr>
              <w:autoSpaceDE w:val="0"/>
              <w:autoSpaceDN w:val="0"/>
              <w:adjustRightInd w:val="0"/>
              <w:spacing w:after="0" w:line="240" w:lineRule="auto"/>
              <w:rPr>
                <w:rFonts w:ascii="Times New Roman" w:eastAsia="Times New Roman" w:hAnsi="Times New Roman"/>
                <w:color w:val="000000"/>
                <w:sz w:val="24"/>
                <w:szCs w:val="24"/>
                <w:lang w:eastAsia="ru-RU"/>
              </w:rPr>
            </w:pPr>
            <w:r w:rsidRPr="00665B7E">
              <w:rPr>
                <w:rFonts w:ascii="Times New Roman" w:eastAsia="Times New Roman" w:hAnsi="Times New Roman"/>
                <w:color w:val="000000"/>
                <w:sz w:val="24"/>
                <w:szCs w:val="24"/>
                <w:lang w:eastAsia="ru-RU"/>
              </w:rPr>
              <w:t>206</w:t>
            </w:r>
          </w:p>
        </w:tc>
        <w:tc>
          <w:tcPr>
            <w:tcW w:w="1001" w:type="dxa"/>
            <w:tcBorders>
              <w:top w:val="single" w:sz="6" w:space="0" w:color="auto"/>
              <w:left w:val="single" w:sz="6" w:space="0" w:color="auto"/>
              <w:bottom w:val="single" w:sz="6" w:space="0" w:color="auto"/>
              <w:right w:val="single" w:sz="6" w:space="0" w:color="auto"/>
            </w:tcBorders>
            <w:shd w:val="solid" w:color="FFCC99" w:fill="auto"/>
          </w:tcPr>
          <w:p w:rsidR="00DC4BE2" w:rsidRPr="00665B7E" w:rsidRDefault="00DC4BE2" w:rsidP="00665B7E">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665B7E">
              <w:rPr>
                <w:rFonts w:ascii="Times New Roman" w:eastAsia="Times New Roman" w:hAnsi="Times New Roman"/>
                <w:color w:val="000000"/>
                <w:sz w:val="24"/>
                <w:szCs w:val="24"/>
                <w:lang w:eastAsia="ru-RU"/>
              </w:rPr>
              <w:t>76654,16</w:t>
            </w:r>
          </w:p>
        </w:tc>
        <w:tc>
          <w:tcPr>
            <w:tcW w:w="595" w:type="dxa"/>
            <w:tcBorders>
              <w:top w:val="single" w:sz="6" w:space="0" w:color="auto"/>
              <w:left w:val="single" w:sz="6" w:space="0" w:color="auto"/>
              <w:bottom w:val="single" w:sz="6" w:space="0" w:color="auto"/>
              <w:right w:val="single" w:sz="6" w:space="0" w:color="auto"/>
            </w:tcBorders>
            <w:shd w:val="solid" w:color="FFCC00" w:fill="auto"/>
            <w:hideMark/>
          </w:tcPr>
          <w:p w:rsidR="00DC4BE2" w:rsidRPr="00665B7E" w:rsidRDefault="00DC4BE2" w:rsidP="00665B7E">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665B7E">
              <w:rPr>
                <w:rFonts w:ascii="Times New Roman" w:eastAsia="Times New Roman" w:hAnsi="Times New Roman"/>
                <w:color w:val="000000"/>
                <w:sz w:val="24"/>
                <w:szCs w:val="24"/>
                <w:lang w:eastAsia="ru-RU"/>
              </w:rPr>
              <w:t>29</w:t>
            </w:r>
          </w:p>
        </w:tc>
        <w:tc>
          <w:tcPr>
            <w:tcW w:w="1015" w:type="dxa"/>
            <w:tcBorders>
              <w:top w:val="single" w:sz="6" w:space="0" w:color="auto"/>
              <w:left w:val="single" w:sz="6" w:space="0" w:color="auto"/>
              <w:bottom w:val="single" w:sz="6" w:space="0" w:color="auto"/>
              <w:right w:val="single" w:sz="6" w:space="0" w:color="auto"/>
            </w:tcBorders>
            <w:shd w:val="solid" w:color="FFCC00" w:fill="auto"/>
            <w:hideMark/>
          </w:tcPr>
          <w:p w:rsidR="00DC4BE2" w:rsidRPr="00665B7E" w:rsidRDefault="00DC4BE2" w:rsidP="00665B7E">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665B7E">
              <w:rPr>
                <w:rFonts w:ascii="Times New Roman" w:eastAsia="Times New Roman" w:hAnsi="Times New Roman"/>
                <w:color w:val="000000"/>
                <w:sz w:val="24"/>
                <w:szCs w:val="24"/>
                <w:lang w:eastAsia="ru-RU"/>
              </w:rPr>
              <w:t>13601,00</w:t>
            </w:r>
          </w:p>
        </w:tc>
        <w:tc>
          <w:tcPr>
            <w:tcW w:w="624" w:type="dxa"/>
            <w:tcBorders>
              <w:top w:val="single" w:sz="6" w:space="0" w:color="auto"/>
              <w:left w:val="single" w:sz="6" w:space="0" w:color="auto"/>
              <w:bottom w:val="single" w:sz="6" w:space="0" w:color="auto"/>
              <w:right w:val="single" w:sz="6" w:space="0" w:color="auto"/>
            </w:tcBorders>
            <w:shd w:val="solid" w:color="CCFFFF" w:fill="auto"/>
            <w:hideMark/>
          </w:tcPr>
          <w:p w:rsidR="00DC4BE2" w:rsidRPr="00665B7E" w:rsidRDefault="00DC4BE2" w:rsidP="00665B7E">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665B7E">
              <w:rPr>
                <w:rFonts w:ascii="Times New Roman" w:eastAsia="Times New Roman" w:hAnsi="Times New Roman"/>
                <w:color w:val="000000"/>
                <w:sz w:val="24"/>
                <w:szCs w:val="24"/>
                <w:lang w:eastAsia="ru-RU"/>
              </w:rPr>
              <w:t>17</w:t>
            </w:r>
          </w:p>
        </w:tc>
        <w:tc>
          <w:tcPr>
            <w:tcW w:w="914" w:type="dxa"/>
            <w:tcBorders>
              <w:top w:val="single" w:sz="6" w:space="0" w:color="auto"/>
              <w:left w:val="single" w:sz="6" w:space="0" w:color="auto"/>
              <w:bottom w:val="single" w:sz="6" w:space="0" w:color="auto"/>
              <w:right w:val="single" w:sz="6" w:space="0" w:color="auto"/>
            </w:tcBorders>
            <w:shd w:val="solid" w:color="CCFFFF" w:fill="auto"/>
            <w:hideMark/>
          </w:tcPr>
          <w:p w:rsidR="00DC4BE2" w:rsidRPr="00665B7E" w:rsidRDefault="00DC4BE2" w:rsidP="00665B7E">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665B7E">
              <w:rPr>
                <w:rFonts w:ascii="Times New Roman" w:eastAsia="Times New Roman" w:hAnsi="Times New Roman"/>
                <w:color w:val="000000"/>
                <w:sz w:val="24"/>
                <w:szCs w:val="24"/>
                <w:lang w:eastAsia="ru-RU"/>
              </w:rPr>
              <w:t>6 681,00</w:t>
            </w:r>
          </w:p>
        </w:tc>
        <w:tc>
          <w:tcPr>
            <w:tcW w:w="595" w:type="dxa"/>
            <w:tcBorders>
              <w:top w:val="single" w:sz="6" w:space="0" w:color="auto"/>
              <w:left w:val="single" w:sz="6" w:space="0" w:color="auto"/>
              <w:bottom w:val="single" w:sz="6" w:space="0" w:color="auto"/>
              <w:right w:val="single" w:sz="6" w:space="0" w:color="auto"/>
            </w:tcBorders>
            <w:shd w:val="solid" w:color="FF99CC" w:fill="auto"/>
          </w:tcPr>
          <w:p w:rsidR="00DC4BE2" w:rsidRPr="00665B7E" w:rsidRDefault="00DC4BE2" w:rsidP="00665B7E">
            <w:pPr>
              <w:autoSpaceDE w:val="0"/>
              <w:autoSpaceDN w:val="0"/>
              <w:adjustRightInd w:val="0"/>
              <w:spacing w:after="0" w:line="240" w:lineRule="auto"/>
              <w:jc w:val="center"/>
              <w:rPr>
                <w:rFonts w:ascii="Times New Roman" w:eastAsia="Times New Roman" w:hAnsi="Times New Roman"/>
                <w:color w:val="000000"/>
                <w:sz w:val="24"/>
                <w:szCs w:val="24"/>
                <w:lang w:eastAsia="ru-RU"/>
              </w:rPr>
            </w:pPr>
          </w:p>
        </w:tc>
        <w:tc>
          <w:tcPr>
            <w:tcW w:w="1064" w:type="dxa"/>
            <w:tcBorders>
              <w:top w:val="single" w:sz="6" w:space="0" w:color="auto"/>
              <w:left w:val="single" w:sz="6" w:space="0" w:color="auto"/>
              <w:bottom w:val="single" w:sz="6" w:space="0" w:color="auto"/>
              <w:right w:val="single" w:sz="6" w:space="0" w:color="auto"/>
            </w:tcBorders>
            <w:shd w:val="solid" w:color="FF99CC" w:fill="auto"/>
          </w:tcPr>
          <w:p w:rsidR="00DC4BE2" w:rsidRPr="00665B7E" w:rsidRDefault="00DC4BE2" w:rsidP="00665B7E">
            <w:pPr>
              <w:autoSpaceDE w:val="0"/>
              <w:autoSpaceDN w:val="0"/>
              <w:adjustRightInd w:val="0"/>
              <w:spacing w:after="0" w:line="240" w:lineRule="auto"/>
              <w:jc w:val="center"/>
              <w:rPr>
                <w:rFonts w:ascii="Times New Roman" w:eastAsia="Times New Roman" w:hAnsi="Times New Roman"/>
                <w:color w:val="000000"/>
                <w:sz w:val="24"/>
                <w:szCs w:val="24"/>
                <w:lang w:eastAsia="ru-RU"/>
              </w:rPr>
            </w:pPr>
          </w:p>
        </w:tc>
        <w:tc>
          <w:tcPr>
            <w:tcW w:w="1249" w:type="dxa"/>
            <w:gridSpan w:val="2"/>
            <w:tcBorders>
              <w:top w:val="single" w:sz="6" w:space="0" w:color="auto"/>
              <w:left w:val="single" w:sz="6" w:space="0" w:color="auto"/>
              <w:bottom w:val="single" w:sz="6" w:space="0" w:color="auto"/>
              <w:right w:val="single" w:sz="6" w:space="0" w:color="auto"/>
            </w:tcBorders>
            <w:shd w:val="solid" w:color="800080" w:fill="auto"/>
          </w:tcPr>
          <w:p w:rsidR="00DC4BE2" w:rsidRPr="00665B7E" w:rsidRDefault="00DC4BE2" w:rsidP="005E0D79">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665B7E">
              <w:rPr>
                <w:rFonts w:ascii="Times New Roman" w:eastAsia="Times New Roman" w:hAnsi="Times New Roman"/>
                <w:color w:val="000000"/>
                <w:sz w:val="24"/>
                <w:szCs w:val="24"/>
                <w:lang w:eastAsia="ru-RU"/>
              </w:rPr>
              <w:t>252</w:t>
            </w:r>
          </w:p>
        </w:tc>
        <w:tc>
          <w:tcPr>
            <w:tcW w:w="1956" w:type="dxa"/>
            <w:gridSpan w:val="2"/>
            <w:tcBorders>
              <w:top w:val="single" w:sz="6" w:space="0" w:color="auto"/>
              <w:left w:val="single" w:sz="6" w:space="0" w:color="auto"/>
              <w:bottom w:val="single" w:sz="6" w:space="0" w:color="auto"/>
              <w:right w:val="single" w:sz="6" w:space="0" w:color="auto"/>
            </w:tcBorders>
            <w:shd w:val="solid" w:color="C0C0C0" w:fill="auto"/>
          </w:tcPr>
          <w:p w:rsidR="00DC4BE2" w:rsidRPr="00665B7E" w:rsidRDefault="00DC4BE2" w:rsidP="00665B7E">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665B7E">
              <w:rPr>
                <w:rFonts w:ascii="Times New Roman" w:eastAsia="Times New Roman" w:hAnsi="Times New Roman"/>
                <w:color w:val="000000"/>
                <w:sz w:val="24"/>
                <w:szCs w:val="24"/>
                <w:lang w:eastAsia="ru-RU"/>
              </w:rPr>
              <w:t>96936,16</w:t>
            </w:r>
          </w:p>
        </w:tc>
      </w:tr>
      <w:tr w:rsidR="00DC4BE2" w:rsidRPr="00665B7E" w:rsidTr="00DC4BE2">
        <w:trPr>
          <w:trHeight w:val="262"/>
        </w:trPr>
        <w:tc>
          <w:tcPr>
            <w:tcW w:w="597" w:type="dxa"/>
            <w:tcBorders>
              <w:top w:val="single" w:sz="6" w:space="0" w:color="auto"/>
              <w:left w:val="single" w:sz="6" w:space="0" w:color="auto"/>
              <w:bottom w:val="single" w:sz="6" w:space="0" w:color="auto"/>
              <w:right w:val="single" w:sz="6" w:space="0" w:color="auto"/>
            </w:tcBorders>
            <w:shd w:val="solid" w:color="FFFFFF" w:fill="auto"/>
            <w:hideMark/>
          </w:tcPr>
          <w:p w:rsidR="00DC4BE2" w:rsidRPr="00665B7E" w:rsidRDefault="00DC4BE2" w:rsidP="00665B7E">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665B7E">
              <w:rPr>
                <w:rFonts w:ascii="Times New Roman" w:eastAsia="Times New Roman" w:hAnsi="Times New Roman"/>
                <w:color w:val="000000"/>
                <w:sz w:val="24"/>
                <w:szCs w:val="24"/>
                <w:lang w:eastAsia="ru-RU"/>
              </w:rPr>
              <w:t>3</w:t>
            </w:r>
          </w:p>
        </w:tc>
        <w:tc>
          <w:tcPr>
            <w:tcW w:w="1273" w:type="dxa"/>
            <w:tcBorders>
              <w:top w:val="single" w:sz="6" w:space="0" w:color="auto"/>
              <w:left w:val="single" w:sz="6" w:space="0" w:color="auto"/>
              <w:bottom w:val="single" w:sz="6" w:space="0" w:color="auto"/>
              <w:right w:val="single" w:sz="6" w:space="0" w:color="auto"/>
            </w:tcBorders>
            <w:shd w:val="solid" w:color="FFFFFF" w:fill="auto"/>
            <w:hideMark/>
          </w:tcPr>
          <w:p w:rsidR="00DC4BE2" w:rsidRPr="00665B7E" w:rsidRDefault="00DC4BE2" w:rsidP="00665B7E">
            <w:pPr>
              <w:autoSpaceDE w:val="0"/>
              <w:autoSpaceDN w:val="0"/>
              <w:adjustRightInd w:val="0"/>
              <w:spacing w:after="0" w:line="240" w:lineRule="auto"/>
              <w:rPr>
                <w:rFonts w:ascii="Times New Roman" w:eastAsia="Times New Roman" w:hAnsi="Times New Roman"/>
                <w:color w:val="000000"/>
                <w:sz w:val="24"/>
                <w:szCs w:val="24"/>
                <w:lang w:eastAsia="ru-RU"/>
              </w:rPr>
            </w:pPr>
            <w:r w:rsidRPr="00665B7E">
              <w:rPr>
                <w:rFonts w:ascii="Times New Roman" w:eastAsia="Times New Roman" w:hAnsi="Times New Roman"/>
                <w:color w:val="000000"/>
                <w:sz w:val="24"/>
                <w:szCs w:val="24"/>
                <w:lang w:eastAsia="ru-RU"/>
              </w:rPr>
              <w:t>МБОУ Кызыл-Даг СОШ</w:t>
            </w:r>
          </w:p>
        </w:tc>
        <w:tc>
          <w:tcPr>
            <w:tcW w:w="999" w:type="dxa"/>
            <w:tcBorders>
              <w:top w:val="single" w:sz="6" w:space="0" w:color="auto"/>
              <w:left w:val="single" w:sz="6" w:space="0" w:color="auto"/>
              <w:bottom w:val="single" w:sz="6" w:space="0" w:color="auto"/>
              <w:right w:val="single" w:sz="6" w:space="0" w:color="auto"/>
            </w:tcBorders>
            <w:shd w:val="solid" w:color="FFCC99" w:fill="auto"/>
          </w:tcPr>
          <w:p w:rsidR="00DC4BE2" w:rsidRPr="00665B7E" w:rsidRDefault="00DC4BE2" w:rsidP="00665B7E">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665B7E">
              <w:rPr>
                <w:rFonts w:ascii="Times New Roman" w:eastAsia="Times New Roman" w:hAnsi="Times New Roman"/>
                <w:color w:val="000000"/>
                <w:sz w:val="24"/>
                <w:szCs w:val="24"/>
                <w:lang w:eastAsia="ru-RU"/>
              </w:rPr>
              <w:t>165</w:t>
            </w:r>
          </w:p>
        </w:tc>
        <w:tc>
          <w:tcPr>
            <w:tcW w:w="1001" w:type="dxa"/>
            <w:tcBorders>
              <w:top w:val="single" w:sz="6" w:space="0" w:color="auto"/>
              <w:left w:val="single" w:sz="6" w:space="0" w:color="auto"/>
              <w:bottom w:val="single" w:sz="6" w:space="0" w:color="auto"/>
              <w:right w:val="single" w:sz="6" w:space="0" w:color="auto"/>
            </w:tcBorders>
            <w:shd w:val="solid" w:color="FFCC99" w:fill="auto"/>
          </w:tcPr>
          <w:p w:rsidR="00DC4BE2" w:rsidRPr="00665B7E" w:rsidRDefault="00DC4BE2" w:rsidP="00665B7E">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665B7E">
              <w:rPr>
                <w:rFonts w:ascii="Times New Roman" w:eastAsia="Times New Roman" w:hAnsi="Times New Roman"/>
                <w:color w:val="000000"/>
                <w:sz w:val="24"/>
                <w:szCs w:val="24"/>
                <w:lang w:eastAsia="ru-RU"/>
              </w:rPr>
              <w:t>59383,83</w:t>
            </w:r>
          </w:p>
        </w:tc>
        <w:tc>
          <w:tcPr>
            <w:tcW w:w="595" w:type="dxa"/>
            <w:tcBorders>
              <w:top w:val="single" w:sz="6" w:space="0" w:color="auto"/>
              <w:left w:val="single" w:sz="6" w:space="0" w:color="auto"/>
              <w:bottom w:val="single" w:sz="6" w:space="0" w:color="auto"/>
              <w:right w:val="single" w:sz="6" w:space="0" w:color="auto"/>
            </w:tcBorders>
            <w:shd w:val="solid" w:color="FFCC00" w:fill="auto"/>
            <w:hideMark/>
          </w:tcPr>
          <w:p w:rsidR="00DC4BE2" w:rsidRPr="00665B7E" w:rsidRDefault="00DC4BE2" w:rsidP="00665B7E">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665B7E">
              <w:rPr>
                <w:rFonts w:ascii="Times New Roman" w:eastAsia="Times New Roman" w:hAnsi="Times New Roman"/>
                <w:color w:val="000000"/>
                <w:sz w:val="24"/>
                <w:szCs w:val="24"/>
                <w:lang w:eastAsia="ru-RU"/>
              </w:rPr>
              <w:t>10</w:t>
            </w:r>
          </w:p>
        </w:tc>
        <w:tc>
          <w:tcPr>
            <w:tcW w:w="1015" w:type="dxa"/>
            <w:tcBorders>
              <w:top w:val="single" w:sz="6" w:space="0" w:color="auto"/>
              <w:left w:val="single" w:sz="6" w:space="0" w:color="auto"/>
              <w:bottom w:val="single" w:sz="6" w:space="0" w:color="auto"/>
              <w:right w:val="single" w:sz="6" w:space="0" w:color="auto"/>
            </w:tcBorders>
            <w:shd w:val="solid" w:color="FFCC00" w:fill="auto"/>
            <w:hideMark/>
          </w:tcPr>
          <w:p w:rsidR="00DC4BE2" w:rsidRPr="00665B7E" w:rsidRDefault="00DC4BE2" w:rsidP="00665B7E">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665B7E">
              <w:rPr>
                <w:rFonts w:ascii="Times New Roman" w:eastAsia="Times New Roman" w:hAnsi="Times New Roman"/>
                <w:color w:val="000000"/>
                <w:sz w:val="24"/>
                <w:szCs w:val="24"/>
                <w:lang w:eastAsia="ru-RU"/>
              </w:rPr>
              <w:t>4690,00</w:t>
            </w:r>
          </w:p>
        </w:tc>
        <w:tc>
          <w:tcPr>
            <w:tcW w:w="624" w:type="dxa"/>
            <w:tcBorders>
              <w:top w:val="single" w:sz="6" w:space="0" w:color="auto"/>
              <w:left w:val="single" w:sz="6" w:space="0" w:color="auto"/>
              <w:bottom w:val="single" w:sz="6" w:space="0" w:color="auto"/>
              <w:right w:val="single" w:sz="6" w:space="0" w:color="auto"/>
            </w:tcBorders>
            <w:shd w:val="solid" w:color="CCFFFF" w:fill="auto"/>
            <w:hideMark/>
          </w:tcPr>
          <w:p w:rsidR="00DC4BE2" w:rsidRPr="00665B7E" w:rsidRDefault="00DC4BE2" w:rsidP="00665B7E">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665B7E">
              <w:rPr>
                <w:rFonts w:ascii="Times New Roman" w:eastAsia="Times New Roman" w:hAnsi="Times New Roman"/>
                <w:color w:val="000000"/>
                <w:sz w:val="24"/>
                <w:szCs w:val="24"/>
                <w:lang w:eastAsia="ru-RU"/>
              </w:rPr>
              <w:t>14</w:t>
            </w:r>
          </w:p>
        </w:tc>
        <w:tc>
          <w:tcPr>
            <w:tcW w:w="914" w:type="dxa"/>
            <w:tcBorders>
              <w:top w:val="single" w:sz="6" w:space="0" w:color="auto"/>
              <w:left w:val="single" w:sz="6" w:space="0" w:color="auto"/>
              <w:bottom w:val="single" w:sz="6" w:space="0" w:color="auto"/>
              <w:right w:val="single" w:sz="6" w:space="0" w:color="auto"/>
            </w:tcBorders>
            <w:shd w:val="solid" w:color="CCFFFF" w:fill="auto"/>
            <w:hideMark/>
          </w:tcPr>
          <w:p w:rsidR="00DC4BE2" w:rsidRPr="00665B7E" w:rsidRDefault="00DC4BE2" w:rsidP="00665B7E">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665B7E">
              <w:rPr>
                <w:rFonts w:ascii="Times New Roman" w:eastAsia="Times New Roman" w:hAnsi="Times New Roman"/>
                <w:color w:val="000000"/>
                <w:sz w:val="24"/>
                <w:szCs w:val="24"/>
                <w:lang w:eastAsia="ru-RU"/>
              </w:rPr>
              <w:t>5 250,00</w:t>
            </w:r>
          </w:p>
        </w:tc>
        <w:tc>
          <w:tcPr>
            <w:tcW w:w="595" w:type="dxa"/>
            <w:tcBorders>
              <w:top w:val="single" w:sz="6" w:space="0" w:color="auto"/>
              <w:left w:val="single" w:sz="6" w:space="0" w:color="auto"/>
              <w:bottom w:val="single" w:sz="6" w:space="0" w:color="auto"/>
              <w:right w:val="single" w:sz="6" w:space="0" w:color="auto"/>
            </w:tcBorders>
            <w:shd w:val="solid" w:color="FF99CC" w:fill="auto"/>
          </w:tcPr>
          <w:p w:rsidR="00DC4BE2" w:rsidRPr="00665B7E" w:rsidRDefault="00DC4BE2" w:rsidP="00665B7E">
            <w:pPr>
              <w:autoSpaceDE w:val="0"/>
              <w:autoSpaceDN w:val="0"/>
              <w:adjustRightInd w:val="0"/>
              <w:spacing w:after="0" w:line="240" w:lineRule="auto"/>
              <w:jc w:val="center"/>
              <w:rPr>
                <w:rFonts w:ascii="Times New Roman" w:eastAsia="Times New Roman" w:hAnsi="Times New Roman"/>
                <w:color w:val="000000"/>
                <w:sz w:val="24"/>
                <w:szCs w:val="24"/>
                <w:lang w:eastAsia="ru-RU"/>
              </w:rPr>
            </w:pPr>
          </w:p>
        </w:tc>
        <w:tc>
          <w:tcPr>
            <w:tcW w:w="1064" w:type="dxa"/>
            <w:tcBorders>
              <w:top w:val="single" w:sz="6" w:space="0" w:color="auto"/>
              <w:left w:val="single" w:sz="6" w:space="0" w:color="auto"/>
              <w:bottom w:val="single" w:sz="6" w:space="0" w:color="auto"/>
              <w:right w:val="single" w:sz="6" w:space="0" w:color="auto"/>
            </w:tcBorders>
            <w:shd w:val="solid" w:color="FF99CC" w:fill="auto"/>
          </w:tcPr>
          <w:p w:rsidR="00DC4BE2" w:rsidRPr="00665B7E" w:rsidRDefault="00DC4BE2" w:rsidP="00665B7E">
            <w:pPr>
              <w:autoSpaceDE w:val="0"/>
              <w:autoSpaceDN w:val="0"/>
              <w:adjustRightInd w:val="0"/>
              <w:spacing w:after="0" w:line="240" w:lineRule="auto"/>
              <w:jc w:val="center"/>
              <w:rPr>
                <w:rFonts w:ascii="Times New Roman" w:eastAsia="Times New Roman" w:hAnsi="Times New Roman"/>
                <w:color w:val="000000"/>
                <w:sz w:val="24"/>
                <w:szCs w:val="24"/>
                <w:lang w:eastAsia="ru-RU"/>
              </w:rPr>
            </w:pPr>
          </w:p>
        </w:tc>
        <w:tc>
          <w:tcPr>
            <w:tcW w:w="1249" w:type="dxa"/>
            <w:gridSpan w:val="2"/>
            <w:tcBorders>
              <w:top w:val="single" w:sz="6" w:space="0" w:color="auto"/>
              <w:left w:val="single" w:sz="6" w:space="0" w:color="auto"/>
              <w:bottom w:val="single" w:sz="6" w:space="0" w:color="auto"/>
              <w:right w:val="single" w:sz="6" w:space="0" w:color="auto"/>
            </w:tcBorders>
            <w:shd w:val="solid" w:color="800080" w:fill="auto"/>
          </w:tcPr>
          <w:p w:rsidR="00DC4BE2" w:rsidRPr="00665B7E" w:rsidRDefault="00DC4BE2" w:rsidP="005E0D79">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665B7E">
              <w:rPr>
                <w:rFonts w:ascii="Times New Roman" w:eastAsia="Times New Roman" w:hAnsi="Times New Roman"/>
                <w:color w:val="000000"/>
                <w:sz w:val="24"/>
                <w:szCs w:val="24"/>
                <w:lang w:eastAsia="ru-RU"/>
              </w:rPr>
              <w:t>189</w:t>
            </w:r>
          </w:p>
        </w:tc>
        <w:tc>
          <w:tcPr>
            <w:tcW w:w="1956" w:type="dxa"/>
            <w:gridSpan w:val="2"/>
            <w:tcBorders>
              <w:top w:val="single" w:sz="6" w:space="0" w:color="auto"/>
              <w:left w:val="single" w:sz="6" w:space="0" w:color="auto"/>
              <w:bottom w:val="single" w:sz="6" w:space="0" w:color="auto"/>
              <w:right w:val="single" w:sz="6" w:space="0" w:color="auto"/>
            </w:tcBorders>
            <w:shd w:val="solid" w:color="C0C0C0" w:fill="auto"/>
          </w:tcPr>
          <w:p w:rsidR="00DC4BE2" w:rsidRPr="00665B7E" w:rsidRDefault="00DC4BE2" w:rsidP="00665B7E">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665B7E">
              <w:rPr>
                <w:rFonts w:ascii="Times New Roman" w:eastAsia="Times New Roman" w:hAnsi="Times New Roman"/>
                <w:color w:val="000000"/>
                <w:sz w:val="24"/>
                <w:szCs w:val="24"/>
                <w:lang w:eastAsia="ru-RU"/>
              </w:rPr>
              <w:t>69323,83</w:t>
            </w:r>
          </w:p>
        </w:tc>
      </w:tr>
      <w:tr w:rsidR="00DC4BE2" w:rsidRPr="00665B7E" w:rsidTr="00DC4BE2">
        <w:trPr>
          <w:trHeight w:val="403"/>
        </w:trPr>
        <w:tc>
          <w:tcPr>
            <w:tcW w:w="597" w:type="dxa"/>
            <w:tcBorders>
              <w:top w:val="single" w:sz="6" w:space="0" w:color="auto"/>
              <w:left w:val="single" w:sz="6" w:space="0" w:color="auto"/>
              <w:bottom w:val="single" w:sz="6" w:space="0" w:color="auto"/>
              <w:right w:val="single" w:sz="6" w:space="0" w:color="auto"/>
            </w:tcBorders>
            <w:shd w:val="solid" w:color="FFFFFF" w:fill="auto"/>
            <w:hideMark/>
          </w:tcPr>
          <w:p w:rsidR="00DC4BE2" w:rsidRPr="00665B7E" w:rsidRDefault="00DC4BE2" w:rsidP="00665B7E">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665B7E">
              <w:rPr>
                <w:rFonts w:ascii="Times New Roman" w:eastAsia="Times New Roman" w:hAnsi="Times New Roman"/>
                <w:color w:val="000000"/>
                <w:sz w:val="24"/>
                <w:szCs w:val="24"/>
                <w:lang w:eastAsia="ru-RU"/>
              </w:rPr>
              <w:t>4</w:t>
            </w:r>
          </w:p>
        </w:tc>
        <w:tc>
          <w:tcPr>
            <w:tcW w:w="1273" w:type="dxa"/>
            <w:tcBorders>
              <w:top w:val="single" w:sz="6" w:space="0" w:color="auto"/>
              <w:left w:val="single" w:sz="6" w:space="0" w:color="auto"/>
              <w:bottom w:val="single" w:sz="6" w:space="0" w:color="auto"/>
              <w:right w:val="single" w:sz="4" w:space="0" w:color="auto"/>
            </w:tcBorders>
            <w:hideMark/>
          </w:tcPr>
          <w:p w:rsidR="00DC4BE2" w:rsidRPr="00665B7E" w:rsidRDefault="00DC4BE2" w:rsidP="00665B7E">
            <w:pPr>
              <w:autoSpaceDE w:val="0"/>
              <w:autoSpaceDN w:val="0"/>
              <w:adjustRightInd w:val="0"/>
              <w:spacing w:after="0" w:line="240" w:lineRule="auto"/>
              <w:rPr>
                <w:rFonts w:ascii="Times New Roman" w:eastAsia="Times New Roman" w:hAnsi="Times New Roman"/>
                <w:color w:val="000000"/>
                <w:sz w:val="24"/>
                <w:szCs w:val="24"/>
                <w:lang w:eastAsia="ru-RU"/>
              </w:rPr>
            </w:pPr>
            <w:r w:rsidRPr="00665B7E">
              <w:rPr>
                <w:rFonts w:ascii="Times New Roman" w:eastAsia="Times New Roman" w:hAnsi="Times New Roman"/>
                <w:color w:val="000000"/>
                <w:sz w:val="24"/>
                <w:szCs w:val="24"/>
                <w:lang w:eastAsia="ru-RU"/>
              </w:rPr>
              <w:t>МАОУ Кара-Хольская СОШ</w:t>
            </w:r>
          </w:p>
        </w:tc>
        <w:tc>
          <w:tcPr>
            <w:tcW w:w="999" w:type="dxa"/>
            <w:tcBorders>
              <w:top w:val="single" w:sz="6" w:space="0" w:color="auto"/>
              <w:left w:val="single" w:sz="4" w:space="0" w:color="auto"/>
              <w:bottom w:val="single" w:sz="6" w:space="0" w:color="auto"/>
              <w:right w:val="single" w:sz="6" w:space="0" w:color="auto"/>
            </w:tcBorders>
          </w:tcPr>
          <w:p w:rsidR="00DC4BE2" w:rsidRPr="00665B7E" w:rsidRDefault="00DC4BE2" w:rsidP="00665B7E">
            <w:pPr>
              <w:autoSpaceDE w:val="0"/>
              <w:autoSpaceDN w:val="0"/>
              <w:adjustRightInd w:val="0"/>
              <w:spacing w:after="0" w:line="240" w:lineRule="auto"/>
              <w:rPr>
                <w:rFonts w:ascii="Times New Roman" w:eastAsia="Times New Roman" w:hAnsi="Times New Roman"/>
                <w:color w:val="000000"/>
                <w:sz w:val="24"/>
                <w:szCs w:val="24"/>
                <w:lang w:eastAsia="ru-RU"/>
              </w:rPr>
            </w:pPr>
            <w:r w:rsidRPr="00665B7E">
              <w:rPr>
                <w:rFonts w:ascii="Times New Roman" w:eastAsia="Times New Roman" w:hAnsi="Times New Roman"/>
                <w:color w:val="000000"/>
                <w:sz w:val="24"/>
                <w:szCs w:val="24"/>
                <w:lang w:eastAsia="ru-RU"/>
              </w:rPr>
              <w:t>364</w:t>
            </w:r>
          </w:p>
        </w:tc>
        <w:tc>
          <w:tcPr>
            <w:tcW w:w="1001" w:type="dxa"/>
            <w:tcBorders>
              <w:top w:val="single" w:sz="6" w:space="0" w:color="auto"/>
              <w:left w:val="single" w:sz="6" w:space="0" w:color="auto"/>
              <w:bottom w:val="single" w:sz="6" w:space="0" w:color="auto"/>
              <w:right w:val="single" w:sz="6" w:space="0" w:color="auto"/>
            </w:tcBorders>
            <w:shd w:val="solid" w:color="FFCC99" w:fill="auto"/>
          </w:tcPr>
          <w:p w:rsidR="00DC4BE2" w:rsidRPr="00665B7E" w:rsidRDefault="00DC4BE2" w:rsidP="00665B7E">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665B7E">
              <w:rPr>
                <w:rFonts w:ascii="Times New Roman" w:eastAsia="Times New Roman" w:hAnsi="Times New Roman"/>
                <w:color w:val="000000"/>
                <w:sz w:val="24"/>
                <w:szCs w:val="24"/>
                <w:lang w:eastAsia="ru-RU"/>
              </w:rPr>
              <w:t>127600,88</w:t>
            </w:r>
          </w:p>
        </w:tc>
        <w:tc>
          <w:tcPr>
            <w:tcW w:w="595" w:type="dxa"/>
            <w:tcBorders>
              <w:top w:val="single" w:sz="6" w:space="0" w:color="auto"/>
              <w:left w:val="single" w:sz="6" w:space="0" w:color="auto"/>
              <w:bottom w:val="single" w:sz="6" w:space="0" w:color="auto"/>
              <w:right w:val="single" w:sz="6" w:space="0" w:color="auto"/>
            </w:tcBorders>
            <w:shd w:val="solid" w:color="FFCC00" w:fill="auto"/>
            <w:hideMark/>
          </w:tcPr>
          <w:p w:rsidR="00DC4BE2" w:rsidRPr="00665B7E" w:rsidRDefault="00DC4BE2" w:rsidP="00665B7E">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665B7E">
              <w:rPr>
                <w:rFonts w:ascii="Times New Roman" w:eastAsia="Times New Roman" w:hAnsi="Times New Roman"/>
                <w:color w:val="000000"/>
                <w:sz w:val="24"/>
                <w:szCs w:val="24"/>
                <w:lang w:eastAsia="ru-RU"/>
              </w:rPr>
              <w:t>10</w:t>
            </w:r>
          </w:p>
        </w:tc>
        <w:tc>
          <w:tcPr>
            <w:tcW w:w="1015" w:type="dxa"/>
            <w:tcBorders>
              <w:top w:val="single" w:sz="6" w:space="0" w:color="auto"/>
              <w:left w:val="single" w:sz="6" w:space="0" w:color="auto"/>
              <w:bottom w:val="single" w:sz="6" w:space="0" w:color="auto"/>
              <w:right w:val="single" w:sz="6" w:space="0" w:color="auto"/>
            </w:tcBorders>
            <w:shd w:val="solid" w:color="FFCC00" w:fill="auto"/>
            <w:hideMark/>
          </w:tcPr>
          <w:p w:rsidR="00DC4BE2" w:rsidRPr="00665B7E" w:rsidRDefault="00DC4BE2" w:rsidP="00665B7E">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665B7E">
              <w:rPr>
                <w:rFonts w:ascii="Times New Roman" w:eastAsia="Times New Roman" w:hAnsi="Times New Roman"/>
                <w:color w:val="000000"/>
                <w:sz w:val="24"/>
                <w:szCs w:val="24"/>
                <w:lang w:eastAsia="ru-RU"/>
              </w:rPr>
              <w:t>4690,00</w:t>
            </w:r>
          </w:p>
        </w:tc>
        <w:tc>
          <w:tcPr>
            <w:tcW w:w="624" w:type="dxa"/>
            <w:tcBorders>
              <w:top w:val="single" w:sz="6" w:space="0" w:color="auto"/>
              <w:left w:val="single" w:sz="6" w:space="0" w:color="auto"/>
              <w:bottom w:val="single" w:sz="6" w:space="0" w:color="auto"/>
              <w:right w:val="single" w:sz="6" w:space="0" w:color="auto"/>
            </w:tcBorders>
            <w:shd w:val="solid" w:color="CCFFFF" w:fill="auto"/>
            <w:hideMark/>
          </w:tcPr>
          <w:p w:rsidR="00DC4BE2" w:rsidRPr="00665B7E" w:rsidRDefault="00DC4BE2" w:rsidP="00665B7E">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665B7E">
              <w:rPr>
                <w:rFonts w:ascii="Times New Roman" w:eastAsia="Times New Roman" w:hAnsi="Times New Roman"/>
                <w:color w:val="000000"/>
                <w:sz w:val="24"/>
                <w:szCs w:val="24"/>
                <w:lang w:eastAsia="ru-RU"/>
              </w:rPr>
              <w:t>20</w:t>
            </w:r>
          </w:p>
        </w:tc>
        <w:tc>
          <w:tcPr>
            <w:tcW w:w="914" w:type="dxa"/>
            <w:tcBorders>
              <w:top w:val="single" w:sz="6" w:space="0" w:color="auto"/>
              <w:left w:val="single" w:sz="6" w:space="0" w:color="auto"/>
              <w:bottom w:val="single" w:sz="6" w:space="0" w:color="auto"/>
              <w:right w:val="single" w:sz="6" w:space="0" w:color="auto"/>
            </w:tcBorders>
            <w:shd w:val="solid" w:color="CCFFFF" w:fill="auto"/>
            <w:hideMark/>
          </w:tcPr>
          <w:p w:rsidR="00DC4BE2" w:rsidRPr="00665B7E" w:rsidRDefault="00DC4BE2" w:rsidP="00665B7E">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665B7E">
              <w:rPr>
                <w:rFonts w:ascii="Times New Roman" w:eastAsia="Times New Roman" w:hAnsi="Times New Roman"/>
                <w:color w:val="000000"/>
                <w:sz w:val="24"/>
                <w:szCs w:val="24"/>
                <w:lang w:eastAsia="ru-RU"/>
              </w:rPr>
              <w:t>7 500,00</w:t>
            </w:r>
          </w:p>
        </w:tc>
        <w:tc>
          <w:tcPr>
            <w:tcW w:w="595" w:type="dxa"/>
            <w:tcBorders>
              <w:top w:val="single" w:sz="6" w:space="0" w:color="auto"/>
              <w:left w:val="single" w:sz="6" w:space="0" w:color="auto"/>
              <w:bottom w:val="single" w:sz="6" w:space="0" w:color="auto"/>
              <w:right w:val="single" w:sz="6" w:space="0" w:color="auto"/>
            </w:tcBorders>
            <w:shd w:val="solid" w:color="FF99CC" w:fill="auto"/>
          </w:tcPr>
          <w:p w:rsidR="00DC4BE2" w:rsidRPr="00665B7E" w:rsidRDefault="00DC4BE2" w:rsidP="00665B7E">
            <w:pPr>
              <w:autoSpaceDE w:val="0"/>
              <w:autoSpaceDN w:val="0"/>
              <w:adjustRightInd w:val="0"/>
              <w:spacing w:after="0" w:line="240" w:lineRule="auto"/>
              <w:jc w:val="center"/>
              <w:rPr>
                <w:rFonts w:ascii="Times New Roman" w:eastAsia="Times New Roman" w:hAnsi="Times New Roman"/>
                <w:color w:val="000000"/>
                <w:sz w:val="24"/>
                <w:szCs w:val="24"/>
                <w:lang w:eastAsia="ru-RU"/>
              </w:rPr>
            </w:pPr>
          </w:p>
        </w:tc>
        <w:tc>
          <w:tcPr>
            <w:tcW w:w="1064" w:type="dxa"/>
            <w:tcBorders>
              <w:top w:val="single" w:sz="6" w:space="0" w:color="auto"/>
              <w:left w:val="single" w:sz="6" w:space="0" w:color="auto"/>
              <w:bottom w:val="single" w:sz="6" w:space="0" w:color="auto"/>
              <w:right w:val="single" w:sz="6" w:space="0" w:color="auto"/>
            </w:tcBorders>
            <w:shd w:val="solid" w:color="FF99CC" w:fill="auto"/>
          </w:tcPr>
          <w:p w:rsidR="00DC4BE2" w:rsidRPr="00665B7E" w:rsidRDefault="00DC4BE2" w:rsidP="00665B7E">
            <w:pPr>
              <w:autoSpaceDE w:val="0"/>
              <w:autoSpaceDN w:val="0"/>
              <w:adjustRightInd w:val="0"/>
              <w:spacing w:after="0" w:line="240" w:lineRule="auto"/>
              <w:jc w:val="center"/>
              <w:rPr>
                <w:rFonts w:ascii="Times New Roman" w:eastAsia="Times New Roman" w:hAnsi="Times New Roman"/>
                <w:color w:val="000000"/>
                <w:sz w:val="24"/>
                <w:szCs w:val="24"/>
                <w:lang w:eastAsia="ru-RU"/>
              </w:rPr>
            </w:pPr>
          </w:p>
        </w:tc>
        <w:tc>
          <w:tcPr>
            <w:tcW w:w="1249" w:type="dxa"/>
            <w:gridSpan w:val="2"/>
            <w:tcBorders>
              <w:top w:val="single" w:sz="6" w:space="0" w:color="auto"/>
              <w:left w:val="single" w:sz="6" w:space="0" w:color="auto"/>
              <w:bottom w:val="single" w:sz="6" w:space="0" w:color="auto"/>
              <w:right w:val="single" w:sz="6" w:space="0" w:color="auto"/>
            </w:tcBorders>
            <w:shd w:val="solid" w:color="800080" w:fill="auto"/>
          </w:tcPr>
          <w:p w:rsidR="00DC4BE2" w:rsidRPr="00665B7E" w:rsidRDefault="00DC4BE2" w:rsidP="005E0D79">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665B7E">
              <w:rPr>
                <w:rFonts w:ascii="Times New Roman" w:eastAsia="Times New Roman" w:hAnsi="Times New Roman"/>
                <w:color w:val="000000"/>
                <w:sz w:val="24"/>
                <w:szCs w:val="24"/>
                <w:lang w:eastAsia="ru-RU"/>
              </w:rPr>
              <w:t>394</w:t>
            </w:r>
          </w:p>
        </w:tc>
        <w:tc>
          <w:tcPr>
            <w:tcW w:w="1956" w:type="dxa"/>
            <w:gridSpan w:val="2"/>
            <w:tcBorders>
              <w:top w:val="single" w:sz="6" w:space="0" w:color="auto"/>
              <w:left w:val="single" w:sz="6" w:space="0" w:color="auto"/>
              <w:bottom w:val="single" w:sz="6" w:space="0" w:color="auto"/>
              <w:right w:val="single" w:sz="6" w:space="0" w:color="auto"/>
            </w:tcBorders>
            <w:shd w:val="solid" w:color="C0C0C0" w:fill="auto"/>
          </w:tcPr>
          <w:p w:rsidR="00DC4BE2" w:rsidRPr="00665B7E" w:rsidRDefault="00DC4BE2" w:rsidP="00665B7E">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665B7E">
              <w:rPr>
                <w:rFonts w:ascii="Times New Roman" w:eastAsia="Times New Roman" w:hAnsi="Times New Roman"/>
                <w:color w:val="000000"/>
                <w:sz w:val="24"/>
                <w:szCs w:val="24"/>
                <w:lang w:eastAsia="ru-RU"/>
              </w:rPr>
              <w:t>139790,88</w:t>
            </w:r>
          </w:p>
        </w:tc>
      </w:tr>
      <w:tr w:rsidR="00DC4BE2" w:rsidRPr="00665B7E" w:rsidTr="00DC4BE2">
        <w:trPr>
          <w:trHeight w:val="262"/>
        </w:trPr>
        <w:tc>
          <w:tcPr>
            <w:tcW w:w="597" w:type="dxa"/>
            <w:tcBorders>
              <w:top w:val="single" w:sz="6" w:space="0" w:color="auto"/>
              <w:left w:val="single" w:sz="6" w:space="0" w:color="auto"/>
              <w:bottom w:val="single" w:sz="6" w:space="0" w:color="auto"/>
              <w:right w:val="single" w:sz="6" w:space="0" w:color="auto"/>
            </w:tcBorders>
            <w:shd w:val="solid" w:color="FFFFFF" w:fill="auto"/>
            <w:hideMark/>
          </w:tcPr>
          <w:p w:rsidR="00DC4BE2" w:rsidRPr="00665B7E" w:rsidRDefault="00DC4BE2" w:rsidP="00665B7E">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665B7E">
              <w:rPr>
                <w:rFonts w:ascii="Times New Roman" w:eastAsia="Times New Roman" w:hAnsi="Times New Roman"/>
                <w:color w:val="000000"/>
                <w:sz w:val="24"/>
                <w:szCs w:val="24"/>
                <w:lang w:eastAsia="ru-RU"/>
              </w:rPr>
              <w:t>5</w:t>
            </w:r>
          </w:p>
        </w:tc>
        <w:tc>
          <w:tcPr>
            <w:tcW w:w="1273" w:type="dxa"/>
            <w:tcBorders>
              <w:top w:val="single" w:sz="6" w:space="0" w:color="auto"/>
              <w:left w:val="single" w:sz="6" w:space="0" w:color="auto"/>
              <w:bottom w:val="single" w:sz="6" w:space="0" w:color="auto"/>
              <w:right w:val="single" w:sz="6" w:space="0" w:color="auto"/>
            </w:tcBorders>
            <w:hideMark/>
          </w:tcPr>
          <w:p w:rsidR="00DC4BE2" w:rsidRPr="00665B7E" w:rsidRDefault="00DC4BE2" w:rsidP="00665B7E">
            <w:pPr>
              <w:autoSpaceDE w:val="0"/>
              <w:autoSpaceDN w:val="0"/>
              <w:adjustRightInd w:val="0"/>
              <w:spacing w:after="0" w:line="240" w:lineRule="auto"/>
              <w:rPr>
                <w:rFonts w:ascii="Times New Roman" w:eastAsia="Times New Roman" w:hAnsi="Times New Roman"/>
                <w:color w:val="000000"/>
                <w:sz w:val="24"/>
                <w:szCs w:val="24"/>
                <w:lang w:eastAsia="ru-RU"/>
              </w:rPr>
            </w:pPr>
            <w:r w:rsidRPr="00665B7E">
              <w:rPr>
                <w:rFonts w:ascii="Times New Roman" w:eastAsia="Times New Roman" w:hAnsi="Times New Roman"/>
                <w:color w:val="000000"/>
                <w:sz w:val="24"/>
                <w:szCs w:val="24"/>
                <w:lang w:eastAsia="ru-RU"/>
              </w:rPr>
              <w:t>МБОУ Шуйская СОШ</w:t>
            </w:r>
          </w:p>
        </w:tc>
        <w:tc>
          <w:tcPr>
            <w:tcW w:w="999" w:type="dxa"/>
            <w:tcBorders>
              <w:top w:val="single" w:sz="6" w:space="0" w:color="auto"/>
              <w:left w:val="single" w:sz="6" w:space="0" w:color="auto"/>
              <w:bottom w:val="single" w:sz="6" w:space="0" w:color="auto"/>
              <w:right w:val="single" w:sz="6" w:space="0" w:color="auto"/>
            </w:tcBorders>
            <w:shd w:val="solid" w:color="FFCC99" w:fill="auto"/>
          </w:tcPr>
          <w:p w:rsidR="00DC4BE2" w:rsidRPr="00665B7E" w:rsidRDefault="00DC4BE2" w:rsidP="00665B7E">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665B7E">
              <w:rPr>
                <w:rFonts w:ascii="Times New Roman" w:eastAsia="Times New Roman" w:hAnsi="Times New Roman"/>
                <w:color w:val="000000"/>
                <w:sz w:val="24"/>
                <w:szCs w:val="24"/>
                <w:lang w:eastAsia="ru-RU"/>
              </w:rPr>
              <w:t>431</w:t>
            </w:r>
          </w:p>
        </w:tc>
        <w:tc>
          <w:tcPr>
            <w:tcW w:w="1001" w:type="dxa"/>
            <w:tcBorders>
              <w:top w:val="single" w:sz="6" w:space="0" w:color="auto"/>
              <w:left w:val="single" w:sz="6" w:space="0" w:color="auto"/>
              <w:bottom w:val="single" w:sz="6" w:space="0" w:color="auto"/>
              <w:right w:val="single" w:sz="6" w:space="0" w:color="auto"/>
            </w:tcBorders>
            <w:shd w:val="solid" w:color="FFCC99" w:fill="auto"/>
          </w:tcPr>
          <w:p w:rsidR="00DC4BE2" w:rsidRPr="00665B7E" w:rsidRDefault="00DC4BE2" w:rsidP="00665B7E">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665B7E">
              <w:rPr>
                <w:rFonts w:ascii="Times New Roman" w:eastAsia="Times New Roman" w:hAnsi="Times New Roman"/>
                <w:color w:val="000000"/>
                <w:sz w:val="24"/>
                <w:szCs w:val="24"/>
                <w:lang w:eastAsia="ru-RU"/>
              </w:rPr>
              <w:t>164597,53</w:t>
            </w:r>
          </w:p>
        </w:tc>
        <w:tc>
          <w:tcPr>
            <w:tcW w:w="595" w:type="dxa"/>
            <w:tcBorders>
              <w:top w:val="single" w:sz="6" w:space="0" w:color="auto"/>
              <w:left w:val="single" w:sz="6" w:space="0" w:color="auto"/>
              <w:bottom w:val="single" w:sz="6" w:space="0" w:color="auto"/>
              <w:right w:val="single" w:sz="6" w:space="0" w:color="auto"/>
            </w:tcBorders>
            <w:shd w:val="solid" w:color="FFCC00" w:fill="auto"/>
          </w:tcPr>
          <w:p w:rsidR="00DC4BE2" w:rsidRPr="00665B7E" w:rsidRDefault="00DC4BE2" w:rsidP="00665B7E">
            <w:pPr>
              <w:autoSpaceDE w:val="0"/>
              <w:autoSpaceDN w:val="0"/>
              <w:adjustRightInd w:val="0"/>
              <w:spacing w:after="0" w:line="240" w:lineRule="auto"/>
              <w:jc w:val="center"/>
              <w:rPr>
                <w:rFonts w:ascii="Times New Roman" w:eastAsia="Times New Roman" w:hAnsi="Times New Roman"/>
                <w:color w:val="000000"/>
                <w:sz w:val="24"/>
                <w:szCs w:val="24"/>
                <w:lang w:eastAsia="ru-RU"/>
              </w:rPr>
            </w:pPr>
          </w:p>
        </w:tc>
        <w:tc>
          <w:tcPr>
            <w:tcW w:w="1015" w:type="dxa"/>
            <w:tcBorders>
              <w:top w:val="single" w:sz="6" w:space="0" w:color="auto"/>
              <w:left w:val="single" w:sz="6" w:space="0" w:color="auto"/>
              <w:bottom w:val="single" w:sz="6" w:space="0" w:color="auto"/>
              <w:right w:val="single" w:sz="6" w:space="0" w:color="auto"/>
            </w:tcBorders>
            <w:shd w:val="solid" w:color="FFCC00" w:fill="auto"/>
          </w:tcPr>
          <w:p w:rsidR="00DC4BE2" w:rsidRPr="00665B7E" w:rsidRDefault="00DC4BE2" w:rsidP="00665B7E">
            <w:pPr>
              <w:autoSpaceDE w:val="0"/>
              <w:autoSpaceDN w:val="0"/>
              <w:adjustRightInd w:val="0"/>
              <w:spacing w:after="0" w:line="240" w:lineRule="auto"/>
              <w:jc w:val="center"/>
              <w:rPr>
                <w:rFonts w:ascii="Times New Roman" w:eastAsia="Times New Roman" w:hAnsi="Times New Roman"/>
                <w:color w:val="000000"/>
                <w:sz w:val="24"/>
                <w:szCs w:val="24"/>
                <w:lang w:eastAsia="ru-RU"/>
              </w:rPr>
            </w:pPr>
          </w:p>
        </w:tc>
        <w:tc>
          <w:tcPr>
            <w:tcW w:w="624" w:type="dxa"/>
            <w:tcBorders>
              <w:top w:val="single" w:sz="6" w:space="0" w:color="auto"/>
              <w:left w:val="single" w:sz="6" w:space="0" w:color="auto"/>
              <w:bottom w:val="single" w:sz="6" w:space="0" w:color="auto"/>
              <w:right w:val="single" w:sz="6" w:space="0" w:color="auto"/>
            </w:tcBorders>
            <w:shd w:val="solid" w:color="CCFFFF" w:fill="auto"/>
            <w:hideMark/>
          </w:tcPr>
          <w:p w:rsidR="00DC4BE2" w:rsidRPr="00665B7E" w:rsidRDefault="00DC4BE2" w:rsidP="00665B7E">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665B7E">
              <w:rPr>
                <w:rFonts w:ascii="Times New Roman" w:eastAsia="Times New Roman" w:hAnsi="Times New Roman"/>
                <w:color w:val="000000"/>
                <w:sz w:val="24"/>
                <w:szCs w:val="24"/>
                <w:lang w:eastAsia="ru-RU"/>
              </w:rPr>
              <w:t>45</w:t>
            </w:r>
          </w:p>
        </w:tc>
        <w:tc>
          <w:tcPr>
            <w:tcW w:w="914" w:type="dxa"/>
            <w:tcBorders>
              <w:top w:val="single" w:sz="6" w:space="0" w:color="auto"/>
              <w:left w:val="single" w:sz="6" w:space="0" w:color="auto"/>
              <w:bottom w:val="single" w:sz="6" w:space="0" w:color="auto"/>
              <w:right w:val="single" w:sz="6" w:space="0" w:color="auto"/>
            </w:tcBorders>
            <w:shd w:val="solid" w:color="CCFFFF" w:fill="auto"/>
            <w:hideMark/>
          </w:tcPr>
          <w:p w:rsidR="00DC4BE2" w:rsidRPr="00665B7E" w:rsidRDefault="00DC4BE2" w:rsidP="00665B7E">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665B7E">
              <w:rPr>
                <w:rFonts w:ascii="Times New Roman" w:eastAsia="Times New Roman" w:hAnsi="Times New Roman"/>
                <w:color w:val="000000"/>
                <w:sz w:val="24"/>
                <w:szCs w:val="24"/>
                <w:lang w:eastAsia="ru-RU"/>
              </w:rPr>
              <w:t>16 875,00</w:t>
            </w:r>
          </w:p>
        </w:tc>
        <w:tc>
          <w:tcPr>
            <w:tcW w:w="595" w:type="dxa"/>
            <w:tcBorders>
              <w:top w:val="single" w:sz="6" w:space="0" w:color="auto"/>
              <w:left w:val="single" w:sz="6" w:space="0" w:color="auto"/>
              <w:bottom w:val="single" w:sz="6" w:space="0" w:color="auto"/>
              <w:right w:val="single" w:sz="6" w:space="0" w:color="auto"/>
            </w:tcBorders>
            <w:shd w:val="solid" w:color="FF99CC" w:fill="auto"/>
          </w:tcPr>
          <w:p w:rsidR="00DC4BE2" w:rsidRPr="00665B7E" w:rsidRDefault="00DC4BE2" w:rsidP="00665B7E">
            <w:pPr>
              <w:autoSpaceDE w:val="0"/>
              <w:autoSpaceDN w:val="0"/>
              <w:adjustRightInd w:val="0"/>
              <w:spacing w:after="0" w:line="240" w:lineRule="auto"/>
              <w:jc w:val="center"/>
              <w:rPr>
                <w:rFonts w:ascii="Times New Roman" w:eastAsia="Times New Roman" w:hAnsi="Times New Roman"/>
                <w:color w:val="000000"/>
                <w:sz w:val="24"/>
                <w:szCs w:val="24"/>
                <w:lang w:eastAsia="ru-RU"/>
              </w:rPr>
            </w:pPr>
          </w:p>
        </w:tc>
        <w:tc>
          <w:tcPr>
            <w:tcW w:w="1064" w:type="dxa"/>
            <w:tcBorders>
              <w:top w:val="single" w:sz="6" w:space="0" w:color="auto"/>
              <w:left w:val="single" w:sz="6" w:space="0" w:color="auto"/>
              <w:bottom w:val="single" w:sz="6" w:space="0" w:color="auto"/>
              <w:right w:val="single" w:sz="6" w:space="0" w:color="auto"/>
            </w:tcBorders>
            <w:shd w:val="solid" w:color="FF99CC" w:fill="auto"/>
          </w:tcPr>
          <w:p w:rsidR="00DC4BE2" w:rsidRPr="00665B7E" w:rsidRDefault="00DC4BE2" w:rsidP="00665B7E">
            <w:pPr>
              <w:autoSpaceDE w:val="0"/>
              <w:autoSpaceDN w:val="0"/>
              <w:adjustRightInd w:val="0"/>
              <w:spacing w:after="0" w:line="240" w:lineRule="auto"/>
              <w:jc w:val="center"/>
              <w:rPr>
                <w:rFonts w:ascii="Times New Roman" w:eastAsia="Times New Roman" w:hAnsi="Times New Roman"/>
                <w:color w:val="000000"/>
                <w:sz w:val="24"/>
                <w:szCs w:val="24"/>
                <w:lang w:eastAsia="ru-RU"/>
              </w:rPr>
            </w:pPr>
          </w:p>
        </w:tc>
        <w:tc>
          <w:tcPr>
            <w:tcW w:w="1249" w:type="dxa"/>
            <w:gridSpan w:val="2"/>
            <w:tcBorders>
              <w:top w:val="single" w:sz="6" w:space="0" w:color="auto"/>
              <w:left w:val="single" w:sz="6" w:space="0" w:color="auto"/>
              <w:bottom w:val="single" w:sz="6" w:space="0" w:color="auto"/>
              <w:right w:val="single" w:sz="6" w:space="0" w:color="auto"/>
            </w:tcBorders>
            <w:shd w:val="solid" w:color="800080" w:fill="auto"/>
          </w:tcPr>
          <w:p w:rsidR="00DC4BE2" w:rsidRPr="00665B7E" w:rsidRDefault="00DC4BE2" w:rsidP="005E0D79">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665B7E">
              <w:rPr>
                <w:rFonts w:ascii="Times New Roman" w:eastAsia="Times New Roman" w:hAnsi="Times New Roman"/>
                <w:color w:val="000000"/>
                <w:sz w:val="24"/>
                <w:szCs w:val="24"/>
                <w:lang w:eastAsia="ru-RU"/>
              </w:rPr>
              <w:t>476</w:t>
            </w:r>
          </w:p>
        </w:tc>
        <w:tc>
          <w:tcPr>
            <w:tcW w:w="1956" w:type="dxa"/>
            <w:gridSpan w:val="2"/>
            <w:tcBorders>
              <w:top w:val="single" w:sz="6" w:space="0" w:color="auto"/>
              <w:left w:val="single" w:sz="6" w:space="0" w:color="auto"/>
              <w:bottom w:val="single" w:sz="6" w:space="0" w:color="auto"/>
              <w:right w:val="single" w:sz="6" w:space="0" w:color="auto"/>
            </w:tcBorders>
            <w:shd w:val="solid" w:color="C0C0C0" w:fill="auto"/>
          </w:tcPr>
          <w:p w:rsidR="00DC4BE2" w:rsidRPr="00665B7E" w:rsidRDefault="00DC4BE2" w:rsidP="00665B7E">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665B7E">
              <w:rPr>
                <w:rFonts w:ascii="Times New Roman" w:eastAsia="Times New Roman" w:hAnsi="Times New Roman"/>
                <w:color w:val="000000"/>
                <w:sz w:val="24"/>
                <w:szCs w:val="24"/>
                <w:lang w:eastAsia="ru-RU"/>
              </w:rPr>
              <w:t>181472,53</w:t>
            </w:r>
          </w:p>
        </w:tc>
      </w:tr>
      <w:tr w:rsidR="00DC4BE2" w:rsidRPr="00665B7E" w:rsidTr="00DC4BE2">
        <w:trPr>
          <w:trHeight w:val="403"/>
        </w:trPr>
        <w:tc>
          <w:tcPr>
            <w:tcW w:w="597" w:type="dxa"/>
            <w:tcBorders>
              <w:top w:val="single" w:sz="6" w:space="0" w:color="auto"/>
              <w:left w:val="single" w:sz="6" w:space="0" w:color="auto"/>
              <w:bottom w:val="single" w:sz="6" w:space="0" w:color="auto"/>
              <w:right w:val="single" w:sz="6" w:space="0" w:color="auto"/>
            </w:tcBorders>
            <w:shd w:val="solid" w:color="FFFFFF" w:fill="auto"/>
            <w:hideMark/>
          </w:tcPr>
          <w:p w:rsidR="00DC4BE2" w:rsidRPr="00665B7E" w:rsidRDefault="00DC4BE2" w:rsidP="00665B7E">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665B7E">
              <w:rPr>
                <w:rFonts w:ascii="Times New Roman" w:eastAsia="Times New Roman" w:hAnsi="Times New Roman"/>
                <w:color w:val="000000"/>
                <w:sz w:val="24"/>
                <w:szCs w:val="24"/>
                <w:lang w:eastAsia="ru-RU"/>
              </w:rPr>
              <w:t>6</w:t>
            </w:r>
          </w:p>
        </w:tc>
        <w:tc>
          <w:tcPr>
            <w:tcW w:w="1273" w:type="dxa"/>
            <w:tcBorders>
              <w:top w:val="single" w:sz="6" w:space="0" w:color="auto"/>
              <w:left w:val="single" w:sz="6" w:space="0" w:color="auto"/>
              <w:bottom w:val="single" w:sz="6" w:space="0" w:color="auto"/>
              <w:right w:val="single" w:sz="4" w:space="0" w:color="auto"/>
            </w:tcBorders>
            <w:hideMark/>
          </w:tcPr>
          <w:p w:rsidR="00DC4BE2" w:rsidRPr="00665B7E" w:rsidRDefault="00DC4BE2" w:rsidP="00665B7E">
            <w:pPr>
              <w:autoSpaceDE w:val="0"/>
              <w:autoSpaceDN w:val="0"/>
              <w:adjustRightInd w:val="0"/>
              <w:spacing w:after="0" w:line="240" w:lineRule="auto"/>
              <w:rPr>
                <w:rFonts w:ascii="Times New Roman" w:eastAsia="Times New Roman" w:hAnsi="Times New Roman"/>
                <w:color w:val="000000"/>
                <w:sz w:val="24"/>
                <w:szCs w:val="24"/>
                <w:lang w:eastAsia="ru-RU"/>
              </w:rPr>
            </w:pPr>
            <w:r w:rsidRPr="00665B7E">
              <w:rPr>
                <w:rFonts w:ascii="Times New Roman" w:eastAsia="Times New Roman" w:hAnsi="Times New Roman"/>
                <w:color w:val="000000"/>
                <w:sz w:val="24"/>
                <w:szCs w:val="24"/>
                <w:lang w:eastAsia="ru-RU"/>
              </w:rPr>
              <w:t>МБОУ Бай-Талская СОШ</w:t>
            </w:r>
          </w:p>
        </w:tc>
        <w:tc>
          <w:tcPr>
            <w:tcW w:w="999" w:type="dxa"/>
            <w:tcBorders>
              <w:top w:val="single" w:sz="6" w:space="0" w:color="auto"/>
              <w:left w:val="single" w:sz="4" w:space="0" w:color="auto"/>
              <w:bottom w:val="single" w:sz="6" w:space="0" w:color="auto"/>
              <w:right w:val="single" w:sz="6" w:space="0" w:color="auto"/>
            </w:tcBorders>
          </w:tcPr>
          <w:p w:rsidR="00DC4BE2" w:rsidRPr="00665B7E" w:rsidRDefault="00DC4BE2" w:rsidP="00665B7E">
            <w:pPr>
              <w:autoSpaceDE w:val="0"/>
              <w:autoSpaceDN w:val="0"/>
              <w:adjustRightInd w:val="0"/>
              <w:spacing w:after="0" w:line="240" w:lineRule="auto"/>
              <w:rPr>
                <w:rFonts w:ascii="Times New Roman" w:eastAsia="Times New Roman" w:hAnsi="Times New Roman"/>
                <w:color w:val="000000"/>
                <w:sz w:val="24"/>
                <w:szCs w:val="24"/>
                <w:lang w:eastAsia="ru-RU"/>
              </w:rPr>
            </w:pPr>
            <w:r w:rsidRPr="00665B7E">
              <w:rPr>
                <w:rFonts w:ascii="Times New Roman" w:eastAsia="Times New Roman" w:hAnsi="Times New Roman"/>
                <w:color w:val="000000"/>
                <w:sz w:val="24"/>
                <w:szCs w:val="24"/>
                <w:lang w:eastAsia="ru-RU"/>
              </w:rPr>
              <w:t>292</w:t>
            </w:r>
          </w:p>
        </w:tc>
        <w:tc>
          <w:tcPr>
            <w:tcW w:w="1001" w:type="dxa"/>
            <w:tcBorders>
              <w:top w:val="single" w:sz="6" w:space="0" w:color="auto"/>
              <w:left w:val="single" w:sz="6" w:space="0" w:color="auto"/>
              <w:bottom w:val="single" w:sz="6" w:space="0" w:color="auto"/>
              <w:right w:val="single" w:sz="6" w:space="0" w:color="auto"/>
            </w:tcBorders>
            <w:shd w:val="solid" w:color="FFCC99" w:fill="auto"/>
          </w:tcPr>
          <w:p w:rsidR="00DC4BE2" w:rsidRPr="00665B7E" w:rsidRDefault="00DC4BE2" w:rsidP="00665B7E">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665B7E">
              <w:rPr>
                <w:rFonts w:ascii="Times New Roman" w:eastAsia="Times New Roman" w:hAnsi="Times New Roman"/>
                <w:color w:val="000000"/>
                <w:sz w:val="24"/>
                <w:szCs w:val="24"/>
                <w:lang w:eastAsia="ru-RU"/>
              </w:rPr>
              <w:t>107553,60</w:t>
            </w:r>
          </w:p>
        </w:tc>
        <w:tc>
          <w:tcPr>
            <w:tcW w:w="595" w:type="dxa"/>
            <w:tcBorders>
              <w:top w:val="single" w:sz="6" w:space="0" w:color="auto"/>
              <w:left w:val="single" w:sz="6" w:space="0" w:color="auto"/>
              <w:bottom w:val="single" w:sz="6" w:space="0" w:color="auto"/>
              <w:right w:val="single" w:sz="6" w:space="0" w:color="auto"/>
            </w:tcBorders>
            <w:shd w:val="solid" w:color="FFCC00" w:fill="auto"/>
            <w:hideMark/>
          </w:tcPr>
          <w:p w:rsidR="00DC4BE2" w:rsidRPr="00665B7E" w:rsidRDefault="00DC4BE2" w:rsidP="00665B7E">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665B7E">
              <w:rPr>
                <w:rFonts w:ascii="Times New Roman" w:eastAsia="Times New Roman" w:hAnsi="Times New Roman"/>
                <w:color w:val="000000"/>
                <w:sz w:val="24"/>
                <w:szCs w:val="24"/>
                <w:lang w:eastAsia="ru-RU"/>
              </w:rPr>
              <w:t>45</w:t>
            </w:r>
          </w:p>
        </w:tc>
        <w:tc>
          <w:tcPr>
            <w:tcW w:w="1015" w:type="dxa"/>
            <w:tcBorders>
              <w:top w:val="single" w:sz="6" w:space="0" w:color="auto"/>
              <w:left w:val="single" w:sz="6" w:space="0" w:color="auto"/>
              <w:bottom w:val="single" w:sz="6" w:space="0" w:color="auto"/>
              <w:right w:val="single" w:sz="6" w:space="0" w:color="auto"/>
            </w:tcBorders>
            <w:shd w:val="solid" w:color="FFCC00" w:fill="auto"/>
            <w:hideMark/>
          </w:tcPr>
          <w:p w:rsidR="00DC4BE2" w:rsidRPr="00665B7E" w:rsidRDefault="00DC4BE2" w:rsidP="00665B7E">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665B7E">
              <w:rPr>
                <w:rFonts w:ascii="Times New Roman" w:eastAsia="Times New Roman" w:hAnsi="Times New Roman"/>
                <w:color w:val="000000"/>
                <w:sz w:val="24"/>
                <w:szCs w:val="24"/>
                <w:lang w:eastAsia="ru-RU"/>
              </w:rPr>
              <w:t>21105,00</w:t>
            </w:r>
          </w:p>
        </w:tc>
        <w:tc>
          <w:tcPr>
            <w:tcW w:w="624" w:type="dxa"/>
            <w:tcBorders>
              <w:top w:val="single" w:sz="6" w:space="0" w:color="auto"/>
              <w:left w:val="single" w:sz="6" w:space="0" w:color="auto"/>
              <w:bottom w:val="single" w:sz="6" w:space="0" w:color="auto"/>
              <w:right w:val="single" w:sz="6" w:space="0" w:color="auto"/>
            </w:tcBorders>
            <w:shd w:val="solid" w:color="CCFFFF" w:fill="auto"/>
            <w:hideMark/>
          </w:tcPr>
          <w:p w:rsidR="00DC4BE2" w:rsidRPr="00665B7E" w:rsidRDefault="00DC4BE2" w:rsidP="00665B7E">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665B7E">
              <w:rPr>
                <w:rFonts w:ascii="Times New Roman" w:eastAsia="Times New Roman" w:hAnsi="Times New Roman"/>
                <w:color w:val="000000"/>
                <w:sz w:val="24"/>
                <w:szCs w:val="24"/>
                <w:lang w:eastAsia="ru-RU"/>
              </w:rPr>
              <w:t>30</w:t>
            </w:r>
          </w:p>
        </w:tc>
        <w:tc>
          <w:tcPr>
            <w:tcW w:w="914" w:type="dxa"/>
            <w:tcBorders>
              <w:top w:val="single" w:sz="6" w:space="0" w:color="auto"/>
              <w:left w:val="single" w:sz="6" w:space="0" w:color="auto"/>
              <w:bottom w:val="single" w:sz="6" w:space="0" w:color="auto"/>
              <w:right w:val="single" w:sz="6" w:space="0" w:color="auto"/>
            </w:tcBorders>
            <w:shd w:val="solid" w:color="CCFFFF" w:fill="auto"/>
            <w:hideMark/>
          </w:tcPr>
          <w:p w:rsidR="00DC4BE2" w:rsidRPr="00665B7E" w:rsidRDefault="00DC4BE2" w:rsidP="00665B7E">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665B7E">
              <w:rPr>
                <w:rFonts w:ascii="Times New Roman" w:eastAsia="Times New Roman" w:hAnsi="Times New Roman"/>
                <w:color w:val="000000"/>
                <w:sz w:val="24"/>
                <w:szCs w:val="24"/>
                <w:lang w:eastAsia="ru-RU"/>
              </w:rPr>
              <w:t>11 250,00</w:t>
            </w:r>
          </w:p>
        </w:tc>
        <w:tc>
          <w:tcPr>
            <w:tcW w:w="595" w:type="dxa"/>
            <w:tcBorders>
              <w:top w:val="single" w:sz="6" w:space="0" w:color="auto"/>
              <w:left w:val="single" w:sz="6" w:space="0" w:color="auto"/>
              <w:bottom w:val="single" w:sz="6" w:space="0" w:color="auto"/>
              <w:right w:val="single" w:sz="6" w:space="0" w:color="auto"/>
            </w:tcBorders>
            <w:shd w:val="solid" w:color="FF99CC" w:fill="auto"/>
          </w:tcPr>
          <w:p w:rsidR="00DC4BE2" w:rsidRPr="00665B7E" w:rsidRDefault="00DC4BE2" w:rsidP="00665B7E">
            <w:pPr>
              <w:autoSpaceDE w:val="0"/>
              <w:autoSpaceDN w:val="0"/>
              <w:adjustRightInd w:val="0"/>
              <w:spacing w:after="0" w:line="240" w:lineRule="auto"/>
              <w:jc w:val="center"/>
              <w:rPr>
                <w:rFonts w:ascii="Times New Roman" w:eastAsia="Times New Roman" w:hAnsi="Times New Roman"/>
                <w:color w:val="000000"/>
                <w:sz w:val="24"/>
                <w:szCs w:val="24"/>
                <w:lang w:eastAsia="ru-RU"/>
              </w:rPr>
            </w:pPr>
          </w:p>
        </w:tc>
        <w:tc>
          <w:tcPr>
            <w:tcW w:w="1064" w:type="dxa"/>
            <w:tcBorders>
              <w:top w:val="single" w:sz="6" w:space="0" w:color="auto"/>
              <w:left w:val="single" w:sz="6" w:space="0" w:color="auto"/>
              <w:bottom w:val="single" w:sz="6" w:space="0" w:color="auto"/>
              <w:right w:val="single" w:sz="6" w:space="0" w:color="auto"/>
            </w:tcBorders>
            <w:shd w:val="solid" w:color="FF99CC" w:fill="auto"/>
          </w:tcPr>
          <w:p w:rsidR="00DC4BE2" w:rsidRPr="00665B7E" w:rsidRDefault="00DC4BE2" w:rsidP="00665B7E">
            <w:pPr>
              <w:autoSpaceDE w:val="0"/>
              <w:autoSpaceDN w:val="0"/>
              <w:adjustRightInd w:val="0"/>
              <w:spacing w:after="0" w:line="240" w:lineRule="auto"/>
              <w:jc w:val="center"/>
              <w:rPr>
                <w:rFonts w:ascii="Times New Roman" w:eastAsia="Times New Roman" w:hAnsi="Times New Roman"/>
                <w:color w:val="000000"/>
                <w:sz w:val="24"/>
                <w:szCs w:val="24"/>
                <w:lang w:eastAsia="ru-RU"/>
              </w:rPr>
            </w:pPr>
          </w:p>
        </w:tc>
        <w:tc>
          <w:tcPr>
            <w:tcW w:w="1249" w:type="dxa"/>
            <w:gridSpan w:val="2"/>
            <w:tcBorders>
              <w:top w:val="single" w:sz="6" w:space="0" w:color="auto"/>
              <w:left w:val="single" w:sz="6" w:space="0" w:color="auto"/>
              <w:bottom w:val="single" w:sz="6" w:space="0" w:color="auto"/>
              <w:right w:val="single" w:sz="6" w:space="0" w:color="auto"/>
            </w:tcBorders>
            <w:shd w:val="solid" w:color="800080" w:fill="auto"/>
          </w:tcPr>
          <w:p w:rsidR="00DC4BE2" w:rsidRPr="00665B7E" w:rsidRDefault="00DC4BE2" w:rsidP="005E0D79">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665B7E">
              <w:rPr>
                <w:rFonts w:ascii="Times New Roman" w:eastAsia="Times New Roman" w:hAnsi="Times New Roman"/>
                <w:color w:val="000000"/>
                <w:sz w:val="24"/>
                <w:szCs w:val="24"/>
                <w:lang w:eastAsia="ru-RU"/>
              </w:rPr>
              <w:t>367</w:t>
            </w:r>
          </w:p>
        </w:tc>
        <w:tc>
          <w:tcPr>
            <w:tcW w:w="1956" w:type="dxa"/>
            <w:gridSpan w:val="2"/>
            <w:tcBorders>
              <w:top w:val="single" w:sz="6" w:space="0" w:color="auto"/>
              <w:left w:val="single" w:sz="6" w:space="0" w:color="auto"/>
              <w:bottom w:val="single" w:sz="6" w:space="0" w:color="auto"/>
              <w:right w:val="single" w:sz="6" w:space="0" w:color="auto"/>
            </w:tcBorders>
            <w:shd w:val="solid" w:color="C0C0C0" w:fill="auto"/>
          </w:tcPr>
          <w:p w:rsidR="00DC4BE2" w:rsidRPr="00665B7E" w:rsidRDefault="00DC4BE2" w:rsidP="00665B7E">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665B7E">
              <w:rPr>
                <w:rFonts w:ascii="Times New Roman" w:eastAsia="Times New Roman" w:hAnsi="Times New Roman"/>
                <w:color w:val="000000"/>
                <w:sz w:val="24"/>
                <w:szCs w:val="24"/>
                <w:lang w:eastAsia="ru-RU"/>
              </w:rPr>
              <w:t>139908,60</w:t>
            </w:r>
          </w:p>
        </w:tc>
      </w:tr>
      <w:tr w:rsidR="00DC4BE2" w:rsidRPr="00665B7E" w:rsidTr="00DC4BE2">
        <w:trPr>
          <w:trHeight w:val="403"/>
        </w:trPr>
        <w:tc>
          <w:tcPr>
            <w:tcW w:w="597" w:type="dxa"/>
            <w:tcBorders>
              <w:top w:val="single" w:sz="6" w:space="0" w:color="auto"/>
              <w:left w:val="single" w:sz="6" w:space="0" w:color="auto"/>
              <w:bottom w:val="single" w:sz="6" w:space="0" w:color="auto"/>
              <w:right w:val="single" w:sz="6" w:space="0" w:color="auto"/>
            </w:tcBorders>
            <w:shd w:val="solid" w:color="FFFFFF" w:fill="auto"/>
            <w:hideMark/>
          </w:tcPr>
          <w:p w:rsidR="00DC4BE2" w:rsidRPr="00665B7E" w:rsidRDefault="00DC4BE2" w:rsidP="00665B7E">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665B7E">
              <w:rPr>
                <w:rFonts w:ascii="Times New Roman" w:eastAsia="Times New Roman" w:hAnsi="Times New Roman"/>
                <w:color w:val="000000"/>
                <w:sz w:val="24"/>
                <w:szCs w:val="24"/>
                <w:lang w:eastAsia="ru-RU"/>
              </w:rPr>
              <w:t>7</w:t>
            </w:r>
          </w:p>
        </w:tc>
        <w:tc>
          <w:tcPr>
            <w:tcW w:w="1273" w:type="dxa"/>
            <w:tcBorders>
              <w:top w:val="single" w:sz="6" w:space="0" w:color="auto"/>
              <w:left w:val="single" w:sz="6" w:space="0" w:color="auto"/>
              <w:bottom w:val="single" w:sz="6" w:space="0" w:color="auto"/>
              <w:right w:val="single" w:sz="4" w:space="0" w:color="auto"/>
            </w:tcBorders>
            <w:hideMark/>
          </w:tcPr>
          <w:p w:rsidR="00DC4BE2" w:rsidRPr="00665B7E" w:rsidRDefault="00DC4BE2" w:rsidP="00665B7E">
            <w:pPr>
              <w:autoSpaceDE w:val="0"/>
              <w:autoSpaceDN w:val="0"/>
              <w:adjustRightInd w:val="0"/>
              <w:spacing w:after="0" w:line="240" w:lineRule="auto"/>
              <w:rPr>
                <w:rFonts w:ascii="Times New Roman" w:eastAsia="Times New Roman" w:hAnsi="Times New Roman"/>
                <w:color w:val="000000"/>
                <w:sz w:val="24"/>
                <w:szCs w:val="24"/>
                <w:lang w:eastAsia="ru-RU"/>
              </w:rPr>
            </w:pPr>
            <w:r w:rsidRPr="00665B7E">
              <w:rPr>
                <w:rFonts w:ascii="Times New Roman" w:eastAsia="Times New Roman" w:hAnsi="Times New Roman"/>
                <w:color w:val="000000"/>
                <w:sz w:val="24"/>
                <w:szCs w:val="24"/>
                <w:lang w:eastAsia="ru-RU"/>
              </w:rPr>
              <w:t>МКООУ Санаторная ШИ</w:t>
            </w:r>
          </w:p>
        </w:tc>
        <w:tc>
          <w:tcPr>
            <w:tcW w:w="999" w:type="dxa"/>
            <w:tcBorders>
              <w:top w:val="single" w:sz="6" w:space="0" w:color="auto"/>
              <w:left w:val="single" w:sz="4" w:space="0" w:color="auto"/>
              <w:bottom w:val="single" w:sz="6" w:space="0" w:color="auto"/>
              <w:right w:val="single" w:sz="6" w:space="0" w:color="auto"/>
            </w:tcBorders>
          </w:tcPr>
          <w:p w:rsidR="00DC4BE2" w:rsidRPr="00665B7E" w:rsidRDefault="00DC4BE2" w:rsidP="00665B7E">
            <w:pPr>
              <w:autoSpaceDE w:val="0"/>
              <w:autoSpaceDN w:val="0"/>
              <w:adjustRightInd w:val="0"/>
              <w:spacing w:after="0" w:line="240" w:lineRule="auto"/>
              <w:rPr>
                <w:rFonts w:ascii="Times New Roman" w:eastAsia="Times New Roman" w:hAnsi="Times New Roman"/>
                <w:color w:val="000000"/>
                <w:sz w:val="24"/>
                <w:szCs w:val="24"/>
                <w:lang w:eastAsia="ru-RU"/>
              </w:rPr>
            </w:pPr>
            <w:r w:rsidRPr="00665B7E">
              <w:rPr>
                <w:rFonts w:ascii="Times New Roman" w:eastAsia="Times New Roman" w:hAnsi="Times New Roman"/>
                <w:color w:val="000000"/>
                <w:sz w:val="24"/>
                <w:szCs w:val="24"/>
                <w:lang w:eastAsia="ru-RU"/>
              </w:rPr>
              <w:t>42</w:t>
            </w:r>
          </w:p>
        </w:tc>
        <w:tc>
          <w:tcPr>
            <w:tcW w:w="1001" w:type="dxa"/>
            <w:tcBorders>
              <w:top w:val="single" w:sz="6" w:space="0" w:color="auto"/>
              <w:left w:val="single" w:sz="6" w:space="0" w:color="auto"/>
              <w:bottom w:val="single" w:sz="6" w:space="0" w:color="auto"/>
              <w:right w:val="single" w:sz="6" w:space="0" w:color="auto"/>
            </w:tcBorders>
            <w:shd w:val="solid" w:color="FFCC99" w:fill="auto"/>
          </w:tcPr>
          <w:p w:rsidR="00DC4BE2" w:rsidRPr="00665B7E" w:rsidRDefault="00DC4BE2" w:rsidP="00665B7E">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665B7E">
              <w:rPr>
                <w:rFonts w:ascii="Times New Roman" w:eastAsia="Times New Roman" w:hAnsi="Times New Roman"/>
                <w:color w:val="000000"/>
                <w:sz w:val="24"/>
                <w:szCs w:val="24"/>
                <w:lang w:eastAsia="ru-RU"/>
              </w:rPr>
              <w:t>15046,57</w:t>
            </w:r>
          </w:p>
        </w:tc>
        <w:tc>
          <w:tcPr>
            <w:tcW w:w="595" w:type="dxa"/>
            <w:tcBorders>
              <w:top w:val="single" w:sz="6" w:space="0" w:color="auto"/>
              <w:left w:val="single" w:sz="6" w:space="0" w:color="auto"/>
              <w:bottom w:val="single" w:sz="6" w:space="0" w:color="auto"/>
              <w:right w:val="single" w:sz="6" w:space="0" w:color="auto"/>
            </w:tcBorders>
            <w:shd w:val="solid" w:color="FFCC00" w:fill="auto"/>
          </w:tcPr>
          <w:p w:rsidR="00DC4BE2" w:rsidRPr="00665B7E" w:rsidRDefault="00DC4BE2" w:rsidP="00665B7E">
            <w:pPr>
              <w:autoSpaceDE w:val="0"/>
              <w:autoSpaceDN w:val="0"/>
              <w:adjustRightInd w:val="0"/>
              <w:spacing w:after="0" w:line="240" w:lineRule="auto"/>
              <w:jc w:val="center"/>
              <w:rPr>
                <w:rFonts w:ascii="Times New Roman" w:eastAsia="Times New Roman" w:hAnsi="Times New Roman"/>
                <w:color w:val="000000"/>
                <w:sz w:val="24"/>
                <w:szCs w:val="24"/>
                <w:lang w:eastAsia="ru-RU"/>
              </w:rPr>
            </w:pPr>
          </w:p>
        </w:tc>
        <w:tc>
          <w:tcPr>
            <w:tcW w:w="1015" w:type="dxa"/>
            <w:tcBorders>
              <w:top w:val="single" w:sz="6" w:space="0" w:color="auto"/>
              <w:left w:val="single" w:sz="6" w:space="0" w:color="auto"/>
              <w:bottom w:val="single" w:sz="6" w:space="0" w:color="auto"/>
              <w:right w:val="single" w:sz="6" w:space="0" w:color="auto"/>
            </w:tcBorders>
            <w:shd w:val="solid" w:color="FFCC00" w:fill="auto"/>
          </w:tcPr>
          <w:p w:rsidR="00DC4BE2" w:rsidRPr="00665B7E" w:rsidRDefault="00DC4BE2" w:rsidP="00665B7E">
            <w:pPr>
              <w:autoSpaceDE w:val="0"/>
              <w:autoSpaceDN w:val="0"/>
              <w:adjustRightInd w:val="0"/>
              <w:spacing w:after="0" w:line="240" w:lineRule="auto"/>
              <w:jc w:val="center"/>
              <w:rPr>
                <w:rFonts w:ascii="Times New Roman" w:eastAsia="Times New Roman" w:hAnsi="Times New Roman"/>
                <w:color w:val="000000"/>
                <w:sz w:val="24"/>
                <w:szCs w:val="24"/>
                <w:lang w:eastAsia="ru-RU"/>
              </w:rPr>
            </w:pPr>
          </w:p>
        </w:tc>
        <w:tc>
          <w:tcPr>
            <w:tcW w:w="624" w:type="dxa"/>
            <w:tcBorders>
              <w:top w:val="single" w:sz="6" w:space="0" w:color="auto"/>
              <w:left w:val="single" w:sz="6" w:space="0" w:color="auto"/>
              <w:bottom w:val="single" w:sz="6" w:space="0" w:color="auto"/>
              <w:right w:val="single" w:sz="6" w:space="0" w:color="auto"/>
            </w:tcBorders>
            <w:shd w:val="solid" w:color="CCFFFF" w:fill="auto"/>
            <w:hideMark/>
          </w:tcPr>
          <w:p w:rsidR="00DC4BE2" w:rsidRPr="00665B7E" w:rsidRDefault="00DC4BE2" w:rsidP="00665B7E">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665B7E">
              <w:rPr>
                <w:rFonts w:ascii="Times New Roman" w:eastAsia="Times New Roman" w:hAnsi="Times New Roman"/>
                <w:color w:val="000000"/>
                <w:sz w:val="24"/>
                <w:szCs w:val="24"/>
                <w:lang w:eastAsia="ru-RU"/>
              </w:rPr>
              <w:t>11</w:t>
            </w:r>
          </w:p>
        </w:tc>
        <w:tc>
          <w:tcPr>
            <w:tcW w:w="914" w:type="dxa"/>
            <w:tcBorders>
              <w:top w:val="single" w:sz="6" w:space="0" w:color="auto"/>
              <w:left w:val="single" w:sz="6" w:space="0" w:color="auto"/>
              <w:bottom w:val="single" w:sz="6" w:space="0" w:color="auto"/>
              <w:right w:val="single" w:sz="6" w:space="0" w:color="auto"/>
            </w:tcBorders>
            <w:shd w:val="solid" w:color="CCFFFF" w:fill="auto"/>
            <w:hideMark/>
          </w:tcPr>
          <w:p w:rsidR="00DC4BE2" w:rsidRPr="00665B7E" w:rsidRDefault="00DC4BE2" w:rsidP="00665B7E">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665B7E">
              <w:rPr>
                <w:rFonts w:ascii="Times New Roman" w:eastAsia="Times New Roman" w:hAnsi="Times New Roman"/>
                <w:color w:val="000000"/>
                <w:sz w:val="24"/>
                <w:szCs w:val="24"/>
                <w:lang w:eastAsia="ru-RU"/>
              </w:rPr>
              <w:t>4 470,00</w:t>
            </w:r>
          </w:p>
        </w:tc>
        <w:tc>
          <w:tcPr>
            <w:tcW w:w="595" w:type="dxa"/>
            <w:tcBorders>
              <w:top w:val="single" w:sz="6" w:space="0" w:color="auto"/>
              <w:left w:val="single" w:sz="6" w:space="0" w:color="auto"/>
              <w:bottom w:val="single" w:sz="6" w:space="0" w:color="auto"/>
              <w:right w:val="single" w:sz="6" w:space="0" w:color="auto"/>
            </w:tcBorders>
            <w:shd w:val="solid" w:color="FF99CC" w:fill="auto"/>
          </w:tcPr>
          <w:p w:rsidR="00DC4BE2" w:rsidRPr="00665B7E" w:rsidRDefault="00DC4BE2" w:rsidP="00665B7E">
            <w:pPr>
              <w:autoSpaceDE w:val="0"/>
              <w:autoSpaceDN w:val="0"/>
              <w:adjustRightInd w:val="0"/>
              <w:spacing w:after="0" w:line="240" w:lineRule="auto"/>
              <w:jc w:val="center"/>
              <w:rPr>
                <w:rFonts w:ascii="Times New Roman" w:eastAsia="Times New Roman" w:hAnsi="Times New Roman"/>
                <w:color w:val="000000"/>
                <w:sz w:val="24"/>
                <w:szCs w:val="24"/>
                <w:lang w:eastAsia="ru-RU"/>
              </w:rPr>
            </w:pPr>
          </w:p>
        </w:tc>
        <w:tc>
          <w:tcPr>
            <w:tcW w:w="1064" w:type="dxa"/>
            <w:tcBorders>
              <w:top w:val="single" w:sz="6" w:space="0" w:color="auto"/>
              <w:left w:val="single" w:sz="6" w:space="0" w:color="auto"/>
              <w:bottom w:val="single" w:sz="6" w:space="0" w:color="auto"/>
              <w:right w:val="single" w:sz="6" w:space="0" w:color="auto"/>
            </w:tcBorders>
            <w:shd w:val="solid" w:color="FF99CC" w:fill="auto"/>
          </w:tcPr>
          <w:p w:rsidR="00DC4BE2" w:rsidRPr="00665B7E" w:rsidRDefault="00DC4BE2" w:rsidP="00665B7E">
            <w:pPr>
              <w:autoSpaceDE w:val="0"/>
              <w:autoSpaceDN w:val="0"/>
              <w:adjustRightInd w:val="0"/>
              <w:spacing w:after="0" w:line="240" w:lineRule="auto"/>
              <w:jc w:val="center"/>
              <w:rPr>
                <w:rFonts w:ascii="Times New Roman" w:eastAsia="Times New Roman" w:hAnsi="Times New Roman"/>
                <w:color w:val="000000"/>
                <w:sz w:val="24"/>
                <w:szCs w:val="24"/>
                <w:lang w:eastAsia="ru-RU"/>
              </w:rPr>
            </w:pPr>
          </w:p>
        </w:tc>
        <w:tc>
          <w:tcPr>
            <w:tcW w:w="1249" w:type="dxa"/>
            <w:gridSpan w:val="2"/>
            <w:tcBorders>
              <w:top w:val="single" w:sz="6" w:space="0" w:color="auto"/>
              <w:left w:val="single" w:sz="6" w:space="0" w:color="auto"/>
              <w:bottom w:val="single" w:sz="6" w:space="0" w:color="auto"/>
              <w:right w:val="single" w:sz="6" w:space="0" w:color="auto"/>
            </w:tcBorders>
            <w:shd w:val="solid" w:color="800080" w:fill="auto"/>
          </w:tcPr>
          <w:p w:rsidR="00DC4BE2" w:rsidRPr="00665B7E" w:rsidRDefault="00DC4BE2" w:rsidP="005E0D79">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665B7E">
              <w:rPr>
                <w:rFonts w:ascii="Times New Roman" w:eastAsia="Times New Roman" w:hAnsi="Times New Roman"/>
                <w:color w:val="000000"/>
                <w:sz w:val="24"/>
                <w:szCs w:val="24"/>
                <w:lang w:eastAsia="ru-RU"/>
              </w:rPr>
              <w:t>53</w:t>
            </w:r>
          </w:p>
        </w:tc>
        <w:tc>
          <w:tcPr>
            <w:tcW w:w="1956" w:type="dxa"/>
            <w:gridSpan w:val="2"/>
            <w:tcBorders>
              <w:top w:val="single" w:sz="6" w:space="0" w:color="auto"/>
              <w:left w:val="single" w:sz="6" w:space="0" w:color="auto"/>
              <w:bottom w:val="single" w:sz="6" w:space="0" w:color="auto"/>
              <w:right w:val="single" w:sz="6" w:space="0" w:color="auto"/>
            </w:tcBorders>
            <w:shd w:val="solid" w:color="C0C0C0" w:fill="auto"/>
          </w:tcPr>
          <w:p w:rsidR="00DC4BE2" w:rsidRPr="00665B7E" w:rsidRDefault="00DC4BE2" w:rsidP="00665B7E">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665B7E">
              <w:rPr>
                <w:rFonts w:ascii="Times New Roman" w:eastAsia="Times New Roman" w:hAnsi="Times New Roman"/>
                <w:color w:val="000000"/>
                <w:sz w:val="24"/>
                <w:szCs w:val="24"/>
                <w:lang w:eastAsia="ru-RU"/>
              </w:rPr>
              <w:t>19516,57</w:t>
            </w:r>
          </w:p>
        </w:tc>
      </w:tr>
      <w:tr w:rsidR="00DC4BE2" w:rsidRPr="00665B7E" w:rsidTr="00DC4BE2">
        <w:trPr>
          <w:trHeight w:val="262"/>
        </w:trPr>
        <w:tc>
          <w:tcPr>
            <w:tcW w:w="597" w:type="dxa"/>
            <w:tcBorders>
              <w:top w:val="single" w:sz="6" w:space="0" w:color="auto"/>
              <w:left w:val="single" w:sz="6" w:space="0" w:color="auto"/>
              <w:bottom w:val="single" w:sz="6" w:space="0" w:color="auto"/>
              <w:right w:val="single" w:sz="6" w:space="0" w:color="auto"/>
            </w:tcBorders>
            <w:shd w:val="solid" w:color="008000" w:fill="auto"/>
          </w:tcPr>
          <w:p w:rsidR="00DC4BE2" w:rsidRPr="00665B7E" w:rsidRDefault="00DC4BE2" w:rsidP="00665B7E">
            <w:pPr>
              <w:autoSpaceDE w:val="0"/>
              <w:autoSpaceDN w:val="0"/>
              <w:adjustRightInd w:val="0"/>
              <w:spacing w:after="0" w:line="240" w:lineRule="auto"/>
              <w:jc w:val="right"/>
              <w:rPr>
                <w:rFonts w:ascii="Times New Roman" w:eastAsia="Times New Roman" w:hAnsi="Times New Roman"/>
                <w:b/>
                <w:bCs/>
                <w:color w:val="000000"/>
                <w:sz w:val="24"/>
                <w:szCs w:val="24"/>
                <w:lang w:eastAsia="ru-RU"/>
              </w:rPr>
            </w:pPr>
          </w:p>
        </w:tc>
        <w:tc>
          <w:tcPr>
            <w:tcW w:w="1273" w:type="dxa"/>
            <w:tcBorders>
              <w:top w:val="single" w:sz="6" w:space="0" w:color="auto"/>
              <w:left w:val="single" w:sz="6" w:space="0" w:color="auto"/>
              <w:bottom w:val="single" w:sz="6" w:space="0" w:color="auto"/>
              <w:right w:val="single" w:sz="6" w:space="0" w:color="auto"/>
            </w:tcBorders>
            <w:shd w:val="solid" w:color="008000" w:fill="auto"/>
            <w:hideMark/>
          </w:tcPr>
          <w:p w:rsidR="00DC4BE2" w:rsidRPr="00665B7E" w:rsidRDefault="00DC4BE2" w:rsidP="00665B7E">
            <w:pPr>
              <w:autoSpaceDE w:val="0"/>
              <w:autoSpaceDN w:val="0"/>
              <w:adjustRightInd w:val="0"/>
              <w:spacing w:after="0" w:line="240" w:lineRule="auto"/>
              <w:jc w:val="center"/>
              <w:rPr>
                <w:rFonts w:ascii="Times New Roman" w:eastAsia="Times New Roman" w:hAnsi="Times New Roman"/>
                <w:b/>
                <w:bCs/>
                <w:color w:val="000000"/>
                <w:sz w:val="24"/>
                <w:szCs w:val="24"/>
                <w:lang w:eastAsia="ru-RU"/>
              </w:rPr>
            </w:pPr>
            <w:r w:rsidRPr="00665B7E">
              <w:rPr>
                <w:rFonts w:ascii="Times New Roman" w:eastAsia="Times New Roman" w:hAnsi="Times New Roman"/>
                <w:b/>
                <w:bCs/>
                <w:color w:val="000000"/>
                <w:sz w:val="24"/>
                <w:szCs w:val="24"/>
                <w:lang w:eastAsia="ru-RU"/>
              </w:rPr>
              <w:t>Итого:</w:t>
            </w:r>
          </w:p>
        </w:tc>
        <w:tc>
          <w:tcPr>
            <w:tcW w:w="999" w:type="dxa"/>
            <w:tcBorders>
              <w:top w:val="single" w:sz="6" w:space="0" w:color="auto"/>
              <w:left w:val="single" w:sz="6" w:space="0" w:color="auto"/>
              <w:bottom w:val="single" w:sz="6" w:space="0" w:color="auto"/>
              <w:right w:val="single" w:sz="6" w:space="0" w:color="auto"/>
            </w:tcBorders>
            <w:shd w:val="solid" w:color="008000" w:fill="auto"/>
            <w:hideMark/>
          </w:tcPr>
          <w:p w:rsidR="00DC4BE2" w:rsidRPr="00665B7E" w:rsidRDefault="00DC4BE2" w:rsidP="00665B7E">
            <w:pPr>
              <w:autoSpaceDE w:val="0"/>
              <w:autoSpaceDN w:val="0"/>
              <w:adjustRightInd w:val="0"/>
              <w:spacing w:after="0" w:line="240" w:lineRule="auto"/>
              <w:rPr>
                <w:rFonts w:ascii="Times New Roman" w:eastAsia="Times New Roman" w:hAnsi="Times New Roman"/>
                <w:b/>
                <w:bCs/>
                <w:color w:val="000000"/>
                <w:sz w:val="24"/>
                <w:szCs w:val="24"/>
                <w:lang w:eastAsia="ru-RU"/>
              </w:rPr>
            </w:pPr>
            <w:r w:rsidRPr="00665B7E">
              <w:rPr>
                <w:rFonts w:ascii="Times New Roman" w:eastAsia="Times New Roman" w:hAnsi="Times New Roman"/>
                <w:b/>
                <w:bCs/>
                <w:color w:val="000000"/>
                <w:sz w:val="24"/>
                <w:szCs w:val="24"/>
                <w:lang w:eastAsia="ru-RU"/>
              </w:rPr>
              <w:t>2520</w:t>
            </w:r>
          </w:p>
        </w:tc>
        <w:tc>
          <w:tcPr>
            <w:tcW w:w="1001" w:type="dxa"/>
            <w:tcBorders>
              <w:top w:val="single" w:sz="6" w:space="0" w:color="auto"/>
              <w:left w:val="single" w:sz="6" w:space="0" w:color="auto"/>
              <w:bottom w:val="single" w:sz="6" w:space="0" w:color="auto"/>
              <w:right w:val="single" w:sz="6" w:space="0" w:color="auto"/>
            </w:tcBorders>
            <w:shd w:val="solid" w:color="008000" w:fill="auto"/>
            <w:hideMark/>
          </w:tcPr>
          <w:p w:rsidR="00DC4BE2" w:rsidRPr="00665B7E" w:rsidRDefault="00DC4BE2" w:rsidP="00665B7E">
            <w:pPr>
              <w:autoSpaceDE w:val="0"/>
              <w:autoSpaceDN w:val="0"/>
              <w:adjustRightInd w:val="0"/>
              <w:spacing w:after="0" w:line="240" w:lineRule="auto"/>
              <w:jc w:val="center"/>
              <w:rPr>
                <w:rFonts w:ascii="Times New Roman" w:eastAsia="Times New Roman" w:hAnsi="Times New Roman"/>
                <w:b/>
                <w:bCs/>
                <w:color w:val="000000"/>
                <w:sz w:val="24"/>
                <w:szCs w:val="24"/>
                <w:lang w:eastAsia="ru-RU"/>
              </w:rPr>
            </w:pPr>
            <w:r w:rsidRPr="00665B7E">
              <w:rPr>
                <w:rFonts w:ascii="Times New Roman" w:eastAsia="Times New Roman" w:hAnsi="Times New Roman"/>
                <w:b/>
                <w:bCs/>
                <w:color w:val="000000"/>
                <w:sz w:val="24"/>
                <w:szCs w:val="24"/>
                <w:lang w:eastAsia="ru-RU"/>
              </w:rPr>
              <w:t>988572,55</w:t>
            </w:r>
          </w:p>
        </w:tc>
        <w:tc>
          <w:tcPr>
            <w:tcW w:w="595" w:type="dxa"/>
            <w:tcBorders>
              <w:top w:val="single" w:sz="6" w:space="0" w:color="auto"/>
              <w:left w:val="single" w:sz="6" w:space="0" w:color="auto"/>
              <w:bottom w:val="single" w:sz="6" w:space="0" w:color="auto"/>
              <w:right w:val="single" w:sz="6" w:space="0" w:color="auto"/>
            </w:tcBorders>
            <w:shd w:val="solid" w:color="008000" w:fill="auto"/>
            <w:hideMark/>
          </w:tcPr>
          <w:p w:rsidR="00DC4BE2" w:rsidRPr="00665B7E" w:rsidRDefault="00DC4BE2" w:rsidP="00665B7E">
            <w:pPr>
              <w:autoSpaceDE w:val="0"/>
              <w:autoSpaceDN w:val="0"/>
              <w:adjustRightInd w:val="0"/>
              <w:spacing w:after="0" w:line="240" w:lineRule="auto"/>
              <w:jc w:val="center"/>
              <w:rPr>
                <w:rFonts w:ascii="Times New Roman" w:eastAsia="Times New Roman" w:hAnsi="Times New Roman"/>
                <w:b/>
                <w:bCs/>
                <w:color w:val="000000"/>
                <w:sz w:val="24"/>
                <w:szCs w:val="24"/>
                <w:lang w:eastAsia="ru-RU"/>
              </w:rPr>
            </w:pPr>
            <w:r w:rsidRPr="00665B7E">
              <w:rPr>
                <w:rFonts w:ascii="Times New Roman" w:eastAsia="Times New Roman" w:hAnsi="Times New Roman"/>
                <w:b/>
                <w:bCs/>
                <w:color w:val="000000"/>
                <w:sz w:val="24"/>
                <w:szCs w:val="24"/>
                <w:lang w:eastAsia="ru-RU"/>
              </w:rPr>
              <w:t>176</w:t>
            </w:r>
          </w:p>
        </w:tc>
        <w:tc>
          <w:tcPr>
            <w:tcW w:w="1015" w:type="dxa"/>
            <w:tcBorders>
              <w:top w:val="single" w:sz="6" w:space="0" w:color="auto"/>
              <w:left w:val="single" w:sz="6" w:space="0" w:color="auto"/>
              <w:bottom w:val="single" w:sz="6" w:space="0" w:color="auto"/>
              <w:right w:val="single" w:sz="6" w:space="0" w:color="auto"/>
            </w:tcBorders>
            <w:shd w:val="solid" w:color="008000" w:fill="auto"/>
            <w:hideMark/>
          </w:tcPr>
          <w:p w:rsidR="00DC4BE2" w:rsidRPr="00665B7E" w:rsidRDefault="00DC4BE2" w:rsidP="00665B7E">
            <w:pPr>
              <w:autoSpaceDE w:val="0"/>
              <w:autoSpaceDN w:val="0"/>
              <w:adjustRightInd w:val="0"/>
              <w:spacing w:after="0" w:line="240" w:lineRule="auto"/>
              <w:jc w:val="center"/>
              <w:rPr>
                <w:rFonts w:ascii="Times New Roman" w:eastAsia="Times New Roman" w:hAnsi="Times New Roman"/>
                <w:b/>
                <w:bCs/>
                <w:color w:val="000000"/>
                <w:sz w:val="24"/>
                <w:szCs w:val="24"/>
                <w:lang w:eastAsia="ru-RU"/>
              </w:rPr>
            </w:pPr>
            <w:r w:rsidRPr="00665B7E">
              <w:rPr>
                <w:rFonts w:ascii="Times New Roman" w:eastAsia="Times New Roman" w:hAnsi="Times New Roman"/>
                <w:b/>
                <w:bCs/>
                <w:color w:val="000000"/>
                <w:sz w:val="24"/>
                <w:szCs w:val="24"/>
                <w:lang w:eastAsia="ru-RU"/>
              </w:rPr>
              <w:t>81372,00</w:t>
            </w:r>
          </w:p>
        </w:tc>
        <w:tc>
          <w:tcPr>
            <w:tcW w:w="624" w:type="dxa"/>
            <w:tcBorders>
              <w:top w:val="single" w:sz="6" w:space="0" w:color="auto"/>
              <w:left w:val="single" w:sz="6" w:space="0" w:color="auto"/>
              <w:bottom w:val="single" w:sz="6" w:space="0" w:color="auto"/>
              <w:right w:val="single" w:sz="6" w:space="0" w:color="auto"/>
            </w:tcBorders>
            <w:shd w:val="solid" w:color="008000" w:fill="auto"/>
            <w:hideMark/>
          </w:tcPr>
          <w:p w:rsidR="00DC4BE2" w:rsidRPr="00665B7E" w:rsidRDefault="00DC4BE2" w:rsidP="00665B7E">
            <w:pPr>
              <w:autoSpaceDE w:val="0"/>
              <w:autoSpaceDN w:val="0"/>
              <w:adjustRightInd w:val="0"/>
              <w:spacing w:after="0" w:line="240" w:lineRule="auto"/>
              <w:jc w:val="center"/>
              <w:rPr>
                <w:rFonts w:ascii="Times New Roman" w:eastAsia="Times New Roman" w:hAnsi="Times New Roman"/>
                <w:b/>
                <w:bCs/>
                <w:color w:val="000000"/>
                <w:sz w:val="24"/>
                <w:szCs w:val="24"/>
                <w:lang w:eastAsia="ru-RU"/>
              </w:rPr>
            </w:pPr>
            <w:r w:rsidRPr="00665B7E">
              <w:rPr>
                <w:rFonts w:ascii="Times New Roman" w:eastAsia="Times New Roman" w:hAnsi="Times New Roman"/>
                <w:b/>
                <w:bCs/>
                <w:color w:val="000000"/>
                <w:sz w:val="24"/>
                <w:szCs w:val="24"/>
                <w:lang w:eastAsia="ru-RU"/>
              </w:rPr>
              <w:t>289</w:t>
            </w:r>
          </w:p>
        </w:tc>
        <w:tc>
          <w:tcPr>
            <w:tcW w:w="914" w:type="dxa"/>
            <w:tcBorders>
              <w:top w:val="single" w:sz="6" w:space="0" w:color="auto"/>
              <w:left w:val="single" w:sz="6" w:space="0" w:color="auto"/>
              <w:bottom w:val="single" w:sz="6" w:space="0" w:color="auto"/>
              <w:right w:val="single" w:sz="6" w:space="0" w:color="auto"/>
            </w:tcBorders>
            <w:shd w:val="solid" w:color="008000" w:fill="auto"/>
            <w:hideMark/>
          </w:tcPr>
          <w:p w:rsidR="00DC4BE2" w:rsidRPr="00665B7E" w:rsidRDefault="00DC4BE2" w:rsidP="00665B7E">
            <w:pPr>
              <w:autoSpaceDE w:val="0"/>
              <w:autoSpaceDN w:val="0"/>
              <w:adjustRightInd w:val="0"/>
              <w:spacing w:after="0" w:line="240" w:lineRule="auto"/>
              <w:jc w:val="center"/>
              <w:rPr>
                <w:rFonts w:ascii="Times New Roman" w:eastAsia="Times New Roman" w:hAnsi="Times New Roman"/>
                <w:b/>
                <w:bCs/>
                <w:color w:val="000000"/>
                <w:sz w:val="24"/>
                <w:szCs w:val="24"/>
                <w:lang w:eastAsia="ru-RU"/>
              </w:rPr>
            </w:pPr>
            <w:r w:rsidRPr="00665B7E">
              <w:rPr>
                <w:rFonts w:ascii="Times New Roman" w:eastAsia="Times New Roman" w:hAnsi="Times New Roman"/>
                <w:b/>
                <w:bCs/>
                <w:color w:val="000000"/>
                <w:sz w:val="24"/>
                <w:szCs w:val="24"/>
                <w:lang w:eastAsia="ru-RU"/>
              </w:rPr>
              <w:t>109026,00</w:t>
            </w:r>
          </w:p>
        </w:tc>
        <w:tc>
          <w:tcPr>
            <w:tcW w:w="595" w:type="dxa"/>
            <w:tcBorders>
              <w:top w:val="single" w:sz="6" w:space="0" w:color="auto"/>
              <w:left w:val="single" w:sz="6" w:space="0" w:color="auto"/>
              <w:bottom w:val="single" w:sz="6" w:space="0" w:color="auto"/>
              <w:right w:val="single" w:sz="6" w:space="0" w:color="auto"/>
            </w:tcBorders>
            <w:shd w:val="solid" w:color="008000" w:fill="auto"/>
            <w:hideMark/>
          </w:tcPr>
          <w:p w:rsidR="00DC4BE2" w:rsidRPr="00665B7E" w:rsidRDefault="00DC4BE2" w:rsidP="00665B7E">
            <w:pPr>
              <w:autoSpaceDE w:val="0"/>
              <w:autoSpaceDN w:val="0"/>
              <w:adjustRightInd w:val="0"/>
              <w:spacing w:after="0" w:line="240" w:lineRule="auto"/>
              <w:jc w:val="center"/>
              <w:rPr>
                <w:rFonts w:ascii="Times New Roman" w:eastAsia="Times New Roman" w:hAnsi="Times New Roman"/>
                <w:b/>
                <w:bCs/>
                <w:color w:val="000000"/>
                <w:sz w:val="24"/>
                <w:szCs w:val="24"/>
                <w:lang w:eastAsia="ru-RU"/>
              </w:rPr>
            </w:pPr>
            <w:r w:rsidRPr="00665B7E">
              <w:rPr>
                <w:rFonts w:ascii="Times New Roman" w:eastAsia="Times New Roman" w:hAnsi="Times New Roman"/>
                <w:b/>
                <w:bCs/>
                <w:color w:val="000000"/>
                <w:sz w:val="24"/>
                <w:szCs w:val="24"/>
                <w:lang w:eastAsia="ru-RU"/>
              </w:rPr>
              <w:t>0</w:t>
            </w:r>
          </w:p>
        </w:tc>
        <w:tc>
          <w:tcPr>
            <w:tcW w:w="1064" w:type="dxa"/>
            <w:tcBorders>
              <w:top w:val="single" w:sz="6" w:space="0" w:color="auto"/>
              <w:left w:val="single" w:sz="6" w:space="0" w:color="auto"/>
              <w:bottom w:val="single" w:sz="6" w:space="0" w:color="auto"/>
              <w:right w:val="single" w:sz="6" w:space="0" w:color="auto"/>
            </w:tcBorders>
            <w:shd w:val="solid" w:color="008000" w:fill="auto"/>
            <w:hideMark/>
          </w:tcPr>
          <w:p w:rsidR="00DC4BE2" w:rsidRPr="00665B7E" w:rsidRDefault="00DC4BE2" w:rsidP="00665B7E">
            <w:pPr>
              <w:autoSpaceDE w:val="0"/>
              <w:autoSpaceDN w:val="0"/>
              <w:adjustRightInd w:val="0"/>
              <w:spacing w:after="0" w:line="240" w:lineRule="auto"/>
              <w:jc w:val="center"/>
              <w:rPr>
                <w:rFonts w:ascii="Times New Roman" w:eastAsia="Times New Roman" w:hAnsi="Times New Roman"/>
                <w:b/>
                <w:bCs/>
                <w:color w:val="000000"/>
                <w:sz w:val="24"/>
                <w:szCs w:val="24"/>
                <w:lang w:eastAsia="ru-RU"/>
              </w:rPr>
            </w:pPr>
            <w:r w:rsidRPr="00665B7E">
              <w:rPr>
                <w:rFonts w:ascii="Times New Roman" w:eastAsia="Times New Roman" w:hAnsi="Times New Roman"/>
                <w:b/>
                <w:bCs/>
                <w:color w:val="000000"/>
                <w:sz w:val="24"/>
                <w:szCs w:val="24"/>
                <w:lang w:eastAsia="ru-RU"/>
              </w:rPr>
              <w:t>0,00</w:t>
            </w:r>
          </w:p>
        </w:tc>
        <w:tc>
          <w:tcPr>
            <w:tcW w:w="1249" w:type="dxa"/>
            <w:gridSpan w:val="2"/>
            <w:tcBorders>
              <w:top w:val="single" w:sz="6" w:space="0" w:color="auto"/>
              <w:left w:val="single" w:sz="6" w:space="0" w:color="auto"/>
              <w:bottom w:val="single" w:sz="6" w:space="0" w:color="auto"/>
              <w:right w:val="single" w:sz="6" w:space="0" w:color="auto"/>
            </w:tcBorders>
            <w:shd w:val="solid" w:color="008000" w:fill="auto"/>
            <w:hideMark/>
          </w:tcPr>
          <w:p w:rsidR="00DC4BE2" w:rsidRPr="00665B7E" w:rsidRDefault="00DC4BE2" w:rsidP="005E0D79">
            <w:pPr>
              <w:autoSpaceDE w:val="0"/>
              <w:autoSpaceDN w:val="0"/>
              <w:adjustRightInd w:val="0"/>
              <w:spacing w:after="0" w:line="240" w:lineRule="auto"/>
              <w:jc w:val="center"/>
              <w:rPr>
                <w:rFonts w:ascii="Times New Roman" w:eastAsia="Times New Roman" w:hAnsi="Times New Roman"/>
                <w:b/>
                <w:bCs/>
                <w:color w:val="000000"/>
                <w:sz w:val="24"/>
                <w:szCs w:val="24"/>
                <w:lang w:eastAsia="ru-RU"/>
              </w:rPr>
            </w:pPr>
            <w:r w:rsidRPr="00665B7E">
              <w:rPr>
                <w:rFonts w:ascii="Times New Roman" w:eastAsia="Times New Roman" w:hAnsi="Times New Roman"/>
                <w:b/>
                <w:bCs/>
                <w:color w:val="000000"/>
                <w:sz w:val="24"/>
                <w:szCs w:val="24"/>
                <w:lang w:eastAsia="ru-RU"/>
              </w:rPr>
              <w:t>2985</w:t>
            </w:r>
          </w:p>
          <w:p w:rsidR="00DC4BE2" w:rsidRPr="00665B7E" w:rsidRDefault="00DC4BE2" w:rsidP="00665B7E">
            <w:pPr>
              <w:autoSpaceDE w:val="0"/>
              <w:autoSpaceDN w:val="0"/>
              <w:adjustRightInd w:val="0"/>
              <w:spacing w:after="0" w:line="240" w:lineRule="auto"/>
              <w:jc w:val="center"/>
              <w:rPr>
                <w:rFonts w:ascii="Times New Roman" w:eastAsia="Times New Roman" w:hAnsi="Times New Roman"/>
                <w:b/>
                <w:bCs/>
                <w:color w:val="000000"/>
                <w:sz w:val="24"/>
                <w:szCs w:val="24"/>
                <w:lang w:eastAsia="ru-RU"/>
              </w:rPr>
            </w:pPr>
            <w:r w:rsidRPr="00665B7E">
              <w:rPr>
                <w:rFonts w:ascii="Times New Roman" w:eastAsia="Times New Roman" w:hAnsi="Times New Roman"/>
                <w:b/>
                <w:bCs/>
                <w:color w:val="000000"/>
                <w:sz w:val="24"/>
                <w:szCs w:val="24"/>
                <w:lang w:eastAsia="ru-RU"/>
              </w:rPr>
              <w:t>0</w:t>
            </w:r>
          </w:p>
        </w:tc>
        <w:tc>
          <w:tcPr>
            <w:tcW w:w="1956" w:type="dxa"/>
            <w:gridSpan w:val="2"/>
            <w:tcBorders>
              <w:top w:val="single" w:sz="6" w:space="0" w:color="auto"/>
              <w:left w:val="single" w:sz="6" w:space="0" w:color="auto"/>
              <w:bottom w:val="nil"/>
              <w:right w:val="single" w:sz="6" w:space="0" w:color="auto"/>
            </w:tcBorders>
            <w:shd w:val="solid" w:color="008000" w:fill="auto"/>
          </w:tcPr>
          <w:p w:rsidR="00DC4BE2" w:rsidRPr="00665B7E" w:rsidRDefault="00DC4BE2" w:rsidP="00665B7E">
            <w:pPr>
              <w:autoSpaceDE w:val="0"/>
              <w:autoSpaceDN w:val="0"/>
              <w:adjustRightInd w:val="0"/>
              <w:spacing w:after="0" w:line="240" w:lineRule="auto"/>
              <w:jc w:val="center"/>
              <w:rPr>
                <w:rFonts w:ascii="Times New Roman" w:eastAsia="Times New Roman" w:hAnsi="Times New Roman"/>
                <w:b/>
                <w:bCs/>
                <w:color w:val="000000"/>
                <w:sz w:val="24"/>
                <w:szCs w:val="24"/>
                <w:lang w:eastAsia="ru-RU"/>
              </w:rPr>
            </w:pPr>
            <w:r w:rsidRPr="00665B7E">
              <w:rPr>
                <w:rFonts w:ascii="Times New Roman" w:eastAsia="Times New Roman" w:hAnsi="Times New Roman"/>
                <w:b/>
                <w:bCs/>
                <w:color w:val="000000"/>
                <w:sz w:val="24"/>
                <w:szCs w:val="24"/>
                <w:lang w:eastAsia="ru-RU"/>
              </w:rPr>
              <w:t>1178970,00</w:t>
            </w:r>
          </w:p>
        </w:tc>
      </w:tr>
    </w:tbl>
    <w:p w:rsidR="00665B7E" w:rsidRPr="00665B7E" w:rsidRDefault="00665B7E" w:rsidP="002507C5">
      <w:pPr>
        <w:spacing w:after="0" w:line="240" w:lineRule="auto"/>
        <w:jc w:val="both"/>
        <w:rPr>
          <w:rFonts w:ascii="Times New Roman" w:eastAsia="Times New Roman" w:hAnsi="Times New Roman"/>
          <w:sz w:val="28"/>
          <w:szCs w:val="28"/>
          <w:lang w:eastAsia="ru-RU"/>
        </w:rPr>
      </w:pPr>
      <w:r w:rsidRPr="00665B7E">
        <w:rPr>
          <w:rFonts w:ascii="Times New Roman" w:eastAsia="Times New Roman" w:hAnsi="Times New Roman"/>
          <w:sz w:val="28"/>
          <w:szCs w:val="28"/>
          <w:lang w:eastAsia="ru-RU"/>
        </w:rPr>
        <w:t xml:space="preserve">           Библиотечное обслуживание осуществляется в соответствии с «Положением о библиотеке». Учащиеся – читатели самые активные. Даже на переменах учащиеся входят в библиотеку и получают разные информации, в том числе и привлекательные информации из журналов. Читатели </w:t>
      </w:r>
      <w:proofErr w:type="gramStart"/>
      <w:r w:rsidRPr="00665B7E">
        <w:rPr>
          <w:rFonts w:ascii="Times New Roman" w:eastAsia="Times New Roman" w:hAnsi="Times New Roman"/>
          <w:sz w:val="28"/>
          <w:szCs w:val="28"/>
          <w:lang w:eastAsia="ru-RU"/>
        </w:rPr>
        <w:t>получают на временное пользование печатные издания   пользуются</w:t>
      </w:r>
      <w:proofErr w:type="gramEnd"/>
      <w:r w:rsidRPr="00665B7E">
        <w:rPr>
          <w:rFonts w:ascii="Times New Roman" w:eastAsia="Times New Roman" w:hAnsi="Times New Roman"/>
          <w:sz w:val="28"/>
          <w:szCs w:val="28"/>
          <w:lang w:eastAsia="ru-RU"/>
        </w:rPr>
        <w:t xml:space="preserve"> библиографическим и справочным – информационным обслуживанием, ведется подбор литературы к какому-либо мероприятию.</w:t>
      </w:r>
      <w:r w:rsidR="00C513B3">
        <w:rPr>
          <w:rFonts w:ascii="Times New Roman" w:eastAsia="Times New Roman" w:hAnsi="Times New Roman"/>
          <w:sz w:val="28"/>
          <w:szCs w:val="28"/>
          <w:lang w:eastAsia="ru-RU"/>
        </w:rPr>
        <w:t xml:space="preserve"> </w:t>
      </w:r>
      <w:r w:rsidRPr="00665B7E">
        <w:rPr>
          <w:rFonts w:ascii="Times New Roman" w:hAnsi="Times New Roman"/>
          <w:sz w:val="28"/>
          <w:szCs w:val="28"/>
        </w:rPr>
        <w:t>Школьные библиотеки работают по плану, утвержденному администрацией школы.</w:t>
      </w:r>
      <w:r w:rsidR="00C513B3">
        <w:rPr>
          <w:rFonts w:ascii="Times New Roman" w:hAnsi="Times New Roman"/>
          <w:sz w:val="28"/>
          <w:szCs w:val="28"/>
        </w:rPr>
        <w:t xml:space="preserve"> </w:t>
      </w:r>
      <w:r w:rsidR="00C513B3">
        <w:rPr>
          <w:rFonts w:ascii="Times New Roman" w:eastAsia="Times New Roman" w:hAnsi="Times New Roman"/>
          <w:sz w:val="28"/>
          <w:szCs w:val="28"/>
          <w:lang w:eastAsia="ru-RU"/>
        </w:rPr>
        <w:t>Сделан</w:t>
      </w:r>
      <w:r w:rsidRPr="00665B7E">
        <w:rPr>
          <w:rFonts w:ascii="Times New Roman" w:eastAsia="Times New Roman" w:hAnsi="Times New Roman"/>
          <w:sz w:val="28"/>
          <w:szCs w:val="28"/>
          <w:lang w:eastAsia="ru-RU"/>
        </w:rPr>
        <w:t xml:space="preserve"> банк данных учебников и мониторинг обеспеченности учебниками образовательных организаций на конец </w:t>
      </w:r>
    </w:p>
    <w:p w:rsidR="00665B7E" w:rsidRPr="00665B7E" w:rsidRDefault="00665B7E" w:rsidP="002507C5">
      <w:pPr>
        <w:spacing w:after="0" w:line="240" w:lineRule="auto"/>
        <w:jc w:val="both"/>
        <w:rPr>
          <w:rFonts w:ascii="Times New Roman" w:eastAsia="Times New Roman" w:hAnsi="Times New Roman"/>
          <w:sz w:val="28"/>
          <w:szCs w:val="28"/>
          <w:lang w:eastAsia="ru-RU"/>
        </w:rPr>
      </w:pPr>
      <w:r w:rsidRPr="00665B7E">
        <w:rPr>
          <w:rFonts w:ascii="Times New Roman" w:eastAsia="Times New Roman" w:hAnsi="Times New Roman"/>
          <w:sz w:val="28"/>
          <w:szCs w:val="28"/>
          <w:lang w:eastAsia="ru-RU"/>
        </w:rPr>
        <w:t>2018-2019 учебного года Бай-Тайгинского кожууна.</w:t>
      </w:r>
    </w:p>
    <w:p w:rsidR="00665B7E" w:rsidRPr="00665B7E" w:rsidRDefault="00C513B3" w:rsidP="00665B7E">
      <w:pPr>
        <w:spacing w:after="0" w:line="240" w:lineRule="auto"/>
        <w:rPr>
          <w:rFonts w:ascii="Times New Roman" w:eastAsia="Times New Roman" w:hAnsi="Times New Roman"/>
          <w:b/>
          <w:sz w:val="28"/>
          <w:szCs w:val="28"/>
          <w:lang w:eastAsia="ru-RU"/>
        </w:rPr>
      </w:pPr>
      <w:r w:rsidRPr="00C513B3">
        <w:rPr>
          <w:rFonts w:ascii="Times New Roman" w:eastAsia="Times New Roman" w:hAnsi="Times New Roman"/>
          <w:b/>
          <w:sz w:val="28"/>
          <w:szCs w:val="28"/>
          <w:lang w:eastAsia="ru-RU"/>
        </w:rPr>
        <w:t xml:space="preserve">                        </w:t>
      </w:r>
      <w:r w:rsidR="00665B7E" w:rsidRPr="00665B7E">
        <w:rPr>
          <w:rFonts w:ascii="Times New Roman" w:eastAsia="Times New Roman" w:hAnsi="Times New Roman"/>
          <w:b/>
          <w:sz w:val="28"/>
          <w:szCs w:val="28"/>
          <w:lang w:eastAsia="ru-RU"/>
        </w:rPr>
        <w:t xml:space="preserve"> Свод банк данных  и мониторинг учебников ОО кожууна</w:t>
      </w:r>
    </w:p>
    <w:tbl>
      <w:tblPr>
        <w:tblStyle w:val="4"/>
        <w:tblW w:w="0" w:type="auto"/>
        <w:tblLook w:val="04A0" w:firstRow="1" w:lastRow="0" w:firstColumn="1" w:lastColumn="0" w:noHBand="0" w:noVBand="1"/>
      </w:tblPr>
      <w:tblGrid>
        <w:gridCol w:w="856"/>
        <w:gridCol w:w="3578"/>
        <w:gridCol w:w="1832"/>
        <w:gridCol w:w="1952"/>
        <w:gridCol w:w="1921"/>
      </w:tblGrid>
      <w:tr w:rsidR="00665B7E" w:rsidRPr="00665B7E" w:rsidTr="005E0D79">
        <w:tc>
          <w:tcPr>
            <w:tcW w:w="897" w:type="dxa"/>
            <w:tcBorders>
              <w:top w:val="single" w:sz="4" w:space="0" w:color="auto"/>
              <w:left w:val="single" w:sz="4" w:space="0" w:color="auto"/>
              <w:bottom w:val="single" w:sz="4" w:space="0" w:color="auto"/>
              <w:right w:val="single" w:sz="4" w:space="0" w:color="auto"/>
            </w:tcBorders>
            <w:hideMark/>
          </w:tcPr>
          <w:p w:rsidR="00665B7E" w:rsidRPr="00665B7E" w:rsidRDefault="00665B7E" w:rsidP="00665B7E">
            <w:pPr>
              <w:rPr>
                <w:rFonts w:ascii="Times New Roman" w:eastAsia="Times New Roman" w:hAnsi="Times New Roman"/>
                <w:sz w:val="24"/>
                <w:szCs w:val="24"/>
                <w:lang w:eastAsia="ru-RU"/>
              </w:rPr>
            </w:pPr>
            <w:r w:rsidRPr="00665B7E">
              <w:rPr>
                <w:rFonts w:ascii="Times New Roman" w:eastAsia="Times New Roman" w:hAnsi="Times New Roman"/>
                <w:sz w:val="24"/>
                <w:szCs w:val="24"/>
                <w:lang w:eastAsia="ru-RU"/>
              </w:rPr>
              <w:t>№</w:t>
            </w:r>
          </w:p>
        </w:tc>
        <w:tc>
          <w:tcPr>
            <w:tcW w:w="6523" w:type="dxa"/>
            <w:tcBorders>
              <w:top w:val="single" w:sz="4" w:space="0" w:color="auto"/>
              <w:left w:val="single" w:sz="4" w:space="0" w:color="auto"/>
              <w:bottom w:val="single" w:sz="4" w:space="0" w:color="auto"/>
              <w:right w:val="single" w:sz="4" w:space="0" w:color="auto"/>
            </w:tcBorders>
            <w:hideMark/>
          </w:tcPr>
          <w:p w:rsidR="00665B7E" w:rsidRPr="00665B7E" w:rsidRDefault="00665B7E" w:rsidP="00665B7E">
            <w:pPr>
              <w:rPr>
                <w:rFonts w:ascii="Times New Roman" w:eastAsia="Times New Roman" w:hAnsi="Times New Roman"/>
                <w:sz w:val="24"/>
                <w:szCs w:val="24"/>
                <w:lang w:eastAsia="ru-RU"/>
              </w:rPr>
            </w:pPr>
            <w:r w:rsidRPr="00665B7E">
              <w:rPr>
                <w:rFonts w:ascii="Times New Roman" w:eastAsia="Times New Roman" w:hAnsi="Times New Roman"/>
                <w:sz w:val="24"/>
                <w:szCs w:val="24"/>
                <w:lang w:eastAsia="ru-RU"/>
              </w:rPr>
              <w:t>ОО</w:t>
            </w:r>
          </w:p>
        </w:tc>
        <w:tc>
          <w:tcPr>
            <w:tcW w:w="2073" w:type="dxa"/>
            <w:tcBorders>
              <w:top w:val="single" w:sz="4" w:space="0" w:color="auto"/>
              <w:left w:val="single" w:sz="4" w:space="0" w:color="auto"/>
              <w:bottom w:val="single" w:sz="4" w:space="0" w:color="auto"/>
              <w:right w:val="single" w:sz="4" w:space="0" w:color="auto"/>
            </w:tcBorders>
            <w:hideMark/>
          </w:tcPr>
          <w:p w:rsidR="00665B7E" w:rsidRPr="00665B7E" w:rsidRDefault="00665B7E" w:rsidP="00665B7E">
            <w:pPr>
              <w:rPr>
                <w:rFonts w:ascii="Times New Roman" w:eastAsia="Times New Roman" w:hAnsi="Times New Roman"/>
                <w:sz w:val="24"/>
                <w:szCs w:val="24"/>
                <w:lang w:eastAsia="ru-RU"/>
              </w:rPr>
            </w:pPr>
            <w:r w:rsidRPr="00665B7E">
              <w:rPr>
                <w:rFonts w:ascii="Times New Roman" w:eastAsia="Times New Roman" w:hAnsi="Times New Roman"/>
                <w:sz w:val="24"/>
                <w:szCs w:val="24"/>
                <w:lang w:eastAsia="ru-RU"/>
              </w:rPr>
              <w:t>Наличие учебников в библиотечном фонде</w:t>
            </w:r>
          </w:p>
        </w:tc>
        <w:tc>
          <w:tcPr>
            <w:tcW w:w="2409" w:type="dxa"/>
            <w:tcBorders>
              <w:top w:val="single" w:sz="4" w:space="0" w:color="auto"/>
              <w:left w:val="single" w:sz="4" w:space="0" w:color="auto"/>
              <w:bottom w:val="single" w:sz="4" w:space="0" w:color="auto"/>
              <w:right w:val="single" w:sz="4" w:space="0" w:color="auto"/>
            </w:tcBorders>
            <w:hideMark/>
          </w:tcPr>
          <w:p w:rsidR="00665B7E" w:rsidRPr="00665B7E" w:rsidRDefault="00665B7E" w:rsidP="00665B7E">
            <w:pPr>
              <w:rPr>
                <w:rFonts w:ascii="Times New Roman" w:eastAsia="Times New Roman" w:hAnsi="Times New Roman"/>
                <w:sz w:val="24"/>
                <w:szCs w:val="24"/>
                <w:lang w:eastAsia="ru-RU"/>
              </w:rPr>
            </w:pPr>
            <w:r w:rsidRPr="00665B7E">
              <w:rPr>
                <w:rFonts w:ascii="Times New Roman" w:eastAsia="Times New Roman" w:hAnsi="Times New Roman"/>
                <w:sz w:val="24"/>
                <w:szCs w:val="24"/>
                <w:lang w:eastAsia="ru-RU"/>
              </w:rPr>
              <w:t xml:space="preserve">Наличие </w:t>
            </w:r>
            <w:proofErr w:type="gramStart"/>
            <w:r w:rsidRPr="00665B7E">
              <w:rPr>
                <w:rFonts w:ascii="Times New Roman" w:eastAsia="Times New Roman" w:hAnsi="Times New Roman"/>
                <w:sz w:val="24"/>
                <w:szCs w:val="24"/>
                <w:lang w:eastAsia="ru-RU"/>
              </w:rPr>
              <w:t>используемых</w:t>
            </w:r>
            <w:proofErr w:type="gramEnd"/>
          </w:p>
          <w:p w:rsidR="00665B7E" w:rsidRPr="00665B7E" w:rsidRDefault="00665B7E" w:rsidP="00665B7E">
            <w:pPr>
              <w:rPr>
                <w:rFonts w:ascii="Times New Roman" w:eastAsia="Times New Roman" w:hAnsi="Times New Roman"/>
                <w:sz w:val="24"/>
                <w:szCs w:val="24"/>
                <w:lang w:eastAsia="ru-RU"/>
              </w:rPr>
            </w:pPr>
            <w:r w:rsidRPr="00665B7E">
              <w:rPr>
                <w:rFonts w:ascii="Times New Roman" w:eastAsia="Times New Roman" w:hAnsi="Times New Roman"/>
                <w:sz w:val="24"/>
                <w:szCs w:val="24"/>
                <w:lang w:eastAsia="ru-RU"/>
              </w:rPr>
              <w:t>учебников</w:t>
            </w:r>
          </w:p>
        </w:tc>
        <w:tc>
          <w:tcPr>
            <w:tcW w:w="2658" w:type="dxa"/>
            <w:tcBorders>
              <w:top w:val="single" w:sz="4" w:space="0" w:color="auto"/>
              <w:left w:val="single" w:sz="4" w:space="0" w:color="auto"/>
              <w:bottom w:val="single" w:sz="4" w:space="0" w:color="auto"/>
              <w:right w:val="single" w:sz="4" w:space="0" w:color="auto"/>
            </w:tcBorders>
            <w:hideMark/>
          </w:tcPr>
          <w:p w:rsidR="00665B7E" w:rsidRPr="00665B7E" w:rsidRDefault="00665B7E" w:rsidP="00665B7E">
            <w:pPr>
              <w:rPr>
                <w:rFonts w:ascii="Times New Roman" w:eastAsia="Times New Roman" w:hAnsi="Times New Roman"/>
                <w:sz w:val="24"/>
                <w:szCs w:val="24"/>
                <w:lang w:eastAsia="ru-RU"/>
              </w:rPr>
            </w:pPr>
            <w:r w:rsidRPr="00665B7E">
              <w:rPr>
                <w:rFonts w:ascii="Times New Roman" w:eastAsia="Times New Roman" w:hAnsi="Times New Roman"/>
                <w:sz w:val="24"/>
                <w:szCs w:val="24"/>
                <w:lang w:eastAsia="ru-RU"/>
              </w:rPr>
              <w:t>потребность</w:t>
            </w:r>
          </w:p>
        </w:tc>
      </w:tr>
      <w:tr w:rsidR="00665B7E" w:rsidRPr="00665B7E" w:rsidTr="005E0D79">
        <w:tc>
          <w:tcPr>
            <w:tcW w:w="897" w:type="dxa"/>
            <w:tcBorders>
              <w:top w:val="single" w:sz="4" w:space="0" w:color="auto"/>
              <w:left w:val="single" w:sz="4" w:space="0" w:color="auto"/>
              <w:bottom w:val="single" w:sz="4" w:space="0" w:color="auto"/>
              <w:right w:val="single" w:sz="4" w:space="0" w:color="auto"/>
            </w:tcBorders>
            <w:hideMark/>
          </w:tcPr>
          <w:p w:rsidR="00665B7E" w:rsidRPr="00665B7E" w:rsidRDefault="00665B7E" w:rsidP="00665B7E">
            <w:pPr>
              <w:rPr>
                <w:rFonts w:ascii="Times New Roman" w:eastAsia="Times New Roman" w:hAnsi="Times New Roman"/>
                <w:sz w:val="24"/>
                <w:szCs w:val="24"/>
                <w:lang w:eastAsia="ru-RU"/>
              </w:rPr>
            </w:pPr>
            <w:r w:rsidRPr="00665B7E">
              <w:rPr>
                <w:rFonts w:ascii="Times New Roman" w:eastAsia="Times New Roman" w:hAnsi="Times New Roman"/>
                <w:sz w:val="24"/>
                <w:szCs w:val="24"/>
                <w:lang w:eastAsia="ru-RU"/>
              </w:rPr>
              <w:lastRenderedPageBreak/>
              <w:t>1</w:t>
            </w:r>
          </w:p>
        </w:tc>
        <w:tc>
          <w:tcPr>
            <w:tcW w:w="6523" w:type="dxa"/>
            <w:tcBorders>
              <w:top w:val="single" w:sz="4" w:space="0" w:color="auto"/>
              <w:left w:val="single" w:sz="4" w:space="0" w:color="auto"/>
              <w:bottom w:val="single" w:sz="4" w:space="0" w:color="auto"/>
              <w:right w:val="single" w:sz="4" w:space="0" w:color="auto"/>
            </w:tcBorders>
            <w:hideMark/>
          </w:tcPr>
          <w:p w:rsidR="00665B7E" w:rsidRPr="00665B7E" w:rsidRDefault="00665B7E" w:rsidP="00665B7E">
            <w:pPr>
              <w:rPr>
                <w:rFonts w:ascii="Times New Roman" w:eastAsia="Times New Roman" w:hAnsi="Times New Roman"/>
                <w:sz w:val="24"/>
                <w:szCs w:val="24"/>
                <w:lang w:eastAsia="ru-RU"/>
              </w:rPr>
            </w:pPr>
            <w:r w:rsidRPr="00665B7E">
              <w:rPr>
                <w:rFonts w:ascii="Times New Roman" w:eastAsia="Times New Roman" w:hAnsi="Times New Roman"/>
                <w:sz w:val="24"/>
                <w:szCs w:val="24"/>
                <w:lang w:eastAsia="ru-RU"/>
              </w:rPr>
              <w:t>МБОУ Тээлинская СОШ им.В.Б.</w:t>
            </w:r>
            <w:proofErr w:type="gramStart"/>
            <w:r w:rsidRPr="00665B7E">
              <w:rPr>
                <w:rFonts w:ascii="Times New Roman" w:eastAsia="Times New Roman" w:hAnsi="Times New Roman"/>
                <w:sz w:val="24"/>
                <w:szCs w:val="24"/>
                <w:lang w:eastAsia="ru-RU"/>
              </w:rPr>
              <w:t>Кара-Сала</w:t>
            </w:r>
            <w:proofErr w:type="gramEnd"/>
          </w:p>
        </w:tc>
        <w:tc>
          <w:tcPr>
            <w:tcW w:w="2073" w:type="dxa"/>
            <w:tcBorders>
              <w:top w:val="single" w:sz="4" w:space="0" w:color="auto"/>
              <w:left w:val="single" w:sz="4" w:space="0" w:color="auto"/>
              <w:bottom w:val="single" w:sz="4" w:space="0" w:color="auto"/>
              <w:right w:val="single" w:sz="4" w:space="0" w:color="auto"/>
            </w:tcBorders>
            <w:hideMark/>
          </w:tcPr>
          <w:p w:rsidR="00665B7E" w:rsidRPr="00665B7E" w:rsidRDefault="00665B7E" w:rsidP="00665B7E">
            <w:pPr>
              <w:rPr>
                <w:rFonts w:ascii="Times New Roman" w:eastAsia="Times New Roman" w:hAnsi="Times New Roman"/>
                <w:sz w:val="24"/>
                <w:szCs w:val="24"/>
                <w:lang w:eastAsia="ru-RU"/>
              </w:rPr>
            </w:pPr>
            <w:r w:rsidRPr="00665B7E">
              <w:rPr>
                <w:rFonts w:ascii="Times New Roman" w:eastAsia="Times New Roman" w:hAnsi="Times New Roman"/>
                <w:sz w:val="24"/>
                <w:szCs w:val="24"/>
                <w:lang w:eastAsia="ru-RU"/>
              </w:rPr>
              <w:t>14820</w:t>
            </w:r>
          </w:p>
        </w:tc>
        <w:tc>
          <w:tcPr>
            <w:tcW w:w="2409" w:type="dxa"/>
            <w:tcBorders>
              <w:top w:val="single" w:sz="4" w:space="0" w:color="auto"/>
              <w:left w:val="single" w:sz="4" w:space="0" w:color="auto"/>
              <w:bottom w:val="single" w:sz="4" w:space="0" w:color="auto"/>
              <w:right w:val="single" w:sz="4" w:space="0" w:color="auto"/>
            </w:tcBorders>
            <w:hideMark/>
          </w:tcPr>
          <w:p w:rsidR="00665B7E" w:rsidRPr="00665B7E" w:rsidRDefault="00665B7E" w:rsidP="00665B7E">
            <w:pPr>
              <w:rPr>
                <w:rFonts w:ascii="Times New Roman" w:eastAsia="Times New Roman" w:hAnsi="Times New Roman"/>
                <w:sz w:val="24"/>
                <w:szCs w:val="24"/>
                <w:lang w:eastAsia="ru-RU"/>
              </w:rPr>
            </w:pPr>
            <w:r w:rsidRPr="00665B7E">
              <w:rPr>
                <w:rFonts w:ascii="Times New Roman" w:eastAsia="Times New Roman" w:hAnsi="Times New Roman"/>
                <w:sz w:val="24"/>
                <w:szCs w:val="24"/>
                <w:lang w:eastAsia="ru-RU"/>
              </w:rPr>
              <w:t>10564</w:t>
            </w:r>
          </w:p>
        </w:tc>
        <w:tc>
          <w:tcPr>
            <w:tcW w:w="2658" w:type="dxa"/>
            <w:tcBorders>
              <w:top w:val="single" w:sz="4" w:space="0" w:color="auto"/>
              <w:left w:val="single" w:sz="4" w:space="0" w:color="auto"/>
              <w:bottom w:val="single" w:sz="4" w:space="0" w:color="auto"/>
              <w:right w:val="single" w:sz="4" w:space="0" w:color="auto"/>
            </w:tcBorders>
            <w:hideMark/>
          </w:tcPr>
          <w:p w:rsidR="00665B7E" w:rsidRPr="00665B7E" w:rsidRDefault="00665B7E" w:rsidP="00665B7E">
            <w:pPr>
              <w:rPr>
                <w:rFonts w:ascii="Times New Roman" w:eastAsia="Times New Roman" w:hAnsi="Times New Roman"/>
                <w:sz w:val="24"/>
                <w:szCs w:val="24"/>
                <w:lang w:eastAsia="ru-RU"/>
              </w:rPr>
            </w:pPr>
            <w:r w:rsidRPr="00665B7E">
              <w:rPr>
                <w:rFonts w:ascii="Times New Roman" w:eastAsia="Times New Roman" w:hAnsi="Times New Roman"/>
                <w:sz w:val="24"/>
                <w:szCs w:val="24"/>
                <w:lang w:eastAsia="ru-RU"/>
              </w:rPr>
              <w:t>2773</w:t>
            </w:r>
          </w:p>
        </w:tc>
      </w:tr>
      <w:tr w:rsidR="00665B7E" w:rsidRPr="00665B7E" w:rsidTr="005E0D79">
        <w:tc>
          <w:tcPr>
            <w:tcW w:w="897" w:type="dxa"/>
            <w:tcBorders>
              <w:top w:val="single" w:sz="4" w:space="0" w:color="auto"/>
              <w:left w:val="single" w:sz="4" w:space="0" w:color="auto"/>
              <w:bottom w:val="single" w:sz="4" w:space="0" w:color="auto"/>
              <w:right w:val="single" w:sz="4" w:space="0" w:color="auto"/>
            </w:tcBorders>
            <w:hideMark/>
          </w:tcPr>
          <w:p w:rsidR="00665B7E" w:rsidRPr="00665B7E" w:rsidRDefault="00665B7E" w:rsidP="00665B7E">
            <w:pPr>
              <w:rPr>
                <w:rFonts w:ascii="Times New Roman" w:eastAsia="Times New Roman" w:hAnsi="Times New Roman"/>
                <w:sz w:val="24"/>
                <w:szCs w:val="24"/>
                <w:lang w:eastAsia="ru-RU"/>
              </w:rPr>
            </w:pPr>
            <w:r w:rsidRPr="00665B7E">
              <w:rPr>
                <w:rFonts w:ascii="Times New Roman" w:eastAsia="Times New Roman" w:hAnsi="Times New Roman"/>
                <w:sz w:val="24"/>
                <w:szCs w:val="24"/>
                <w:lang w:eastAsia="ru-RU"/>
              </w:rPr>
              <w:t>2</w:t>
            </w:r>
          </w:p>
        </w:tc>
        <w:tc>
          <w:tcPr>
            <w:tcW w:w="6523" w:type="dxa"/>
            <w:tcBorders>
              <w:top w:val="single" w:sz="4" w:space="0" w:color="auto"/>
              <w:left w:val="single" w:sz="4" w:space="0" w:color="auto"/>
              <w:bottom w:val="single" w:sz="4" w:space="0" w:color="auto"/>
              <w:right w:val="single" w:sz="4" w:space="0" w:color="auto"/>
            </w:tcBorders>
            <w:hideMark/>
          </w:tcPr>
          <w:p w:rsidR="00665B7E" w:rsidRPr="00665B7E" w:rsidRDefault="00665B7E" w:rsidP="00665B7E">
            <w:pPr>
              <w:rPr>
                <w:rFonts w:ascii="Times New Roman" w:eastAsia="Times New Roman" w:hAnsi="Times New Roman"/>
                <w:sz w:val="24"/>
                <w:szCs w:val="24"/>
                <w:lang w:eastAsia="ru-RU"/>
              </w:rPr>
            </w:pPr>
            <w:r w:rsidRPr="00665B7E">
              <w:rPr>
                <w:rFonts w:ascii="Times New Roman" w:eastAsia="Times New Roman" w:hAnsi="Times New Roman"/>
                <w:sz w:val="24"/>
                <w:szCs w:val="24"/>
                <w:lang w:eastAsia="ru-RU"/>
              </w:rPr>
              <w:t xml:space="preserve">МБОУ Хемчикская СОШ </w:t>
            </w:r>
          </w:p>
        </w:tc>
        <w:tc>
          <w:tcPr>
            <w:tcW w:w="2073" w:type="dxa"/>
            <w:tcBorders>
              <w:top w:val="single" w:sz="4" w:space="0" w:color="auto"/>
              <w:left w:val="single" w:sz="4" w:space="0" w:color="auto"/>
              <w:bottom w:val="single" w:sz="4" w:space="0" w:color="auto"/>
              <w:right w:val="single" w:sz="4" w:space="0" w:color="auto"/>
            </w:tcBorders>
            <w:hideMark/>
          </w:tcPr>
          <w:p w:rsidR="00665B7E" w:rsidRPr="00665B7E" w:rsidRDefault="00665B7E" w:rsidP="00665B7E">
            <w:pPr>
              <w:rPr>
                <w:rFonts w:ascii="Times New Roman" w:eastAsia="Times New Roman" w:hAnsi="Times New Roman"/>
                <w:sz w:val="24"/>
                <w:szCs w:val="24"/>
                <w:lang w:eastAsia="ru-RU"/>
              </w:rPr>
            </w:pPr>
            <w:r w:rsidRPr="00665B7E">
              <w:rPr>
                <w:rFonts w:ascii="Times New Roman" w:eastAsia="Times New Roman" w:hAnsi="Times New Roman"/>
                <w:sz w:val="24"/>
                <w:szCs w:val="24"/>
                <w:lang w:eastAsia="ru-RU"/>
              </w:rPr>
              <w:t>3274</w:t>
            </w:r>
          </w:p>
        </w:tc>
        <w:tc>
          <w:tcPr>
            <w:tcW w:w="2409" w:type="dxa"/>
            <w:tcBorders>
              <w:top w:val="single" w:sz="4" w:space="0" w:color="auto"/>
              <w:left w:val="single" w:sz="4" w:space="0" w:color="auto"/>
              <w:bottom w:val="single" w:sz="4" w:space="0" w:color="auto"/>
              <w:right w:val="single" w:sz="4" w:space="0" w:color="auto"/>
            </w:tcBorders>
            <w:hideMark/>
          </w:tcPr>
          <w:p w:rsidR="00665B7E" w:rsidRPr="00665B7E" w:rsidRDefault="00665B7E" w:rsidP="00665B7E">
            <w:pPr>
              <w:rPr>
                <w:rFonts w:ascii="Times New Roman" w:eastAsia="Times New Roman" w:hAnsi="Times New Roman"/>
                <w:sz w:val="24"/>
                <w:szCs w:val="24"/>
                <w:lang w:eastAsia="ru-RU"/>
              </w:rPr>
            </w:pPr>
            <w:r w:rsidRPr="00665B7E">
              <w:rPr>
                <w:rFonts w:ascii="Times New Roman" w:eastAsia="Times New Roman" w:hAnsi="Times New Roman"/>
                <w:sz w:val="24"/>
                <w:szCs w:val="24"/>
                <w:lang w:eastAsia="ru-RU"/>
              </w:rPr>
              <w:t>2532</w:t>
            </w:r>
          </w:p>
        </w:tc>
        <w:tc>
          <w:tcPr>
            <w:tcW w:w="2658" w:type="dxa"/>
            <w:tcBorders>
              <w:top w:val="single" w:sz="4" w:space="0" w:color="auto"/>
              <w:left w:val="single" w:sz="4" w:space="0" w:color="auto"/>
              <w:bottom w:val="single" w:sz="4" w:space="0" w:color="auto"/>
              <w:right w:val="single" w:sz="4" w:space="0" w:color="auto"/>
            </w:tcBorders>
            <w:hideMark/>
          </w:tcPr>
          <w:p w:rsidR="00665B7E" w:rsidRPr="00665B7E" w:rsidRDefault="00665B7E" w:rsidP="00665B7E">
            <w:pPr>
              <w:rPr>
                <w:rFonts w:ascii="Times New Roman" w:eastAsia="Times New Roman" w:hAnsi="Times New Roman"/>
                <w:sz w:val="24"/>
                <w:szCs w:val="24"/>
                <w:lang w:eastAsia="ru-RU"/>
              </w:rPr>
            </w:pPr>
            <w:r w:rsidRPr="00665B7E">
              <w:rPr>
                <w:rFonts w:ascii="Times New Roman" w:eastAsia="Times New Roman" w:hAnsi="Times New Roman"/>
                <w:sz w:val="24"/>
                <w:szCs w:val="24"/>
                <w:lang w:eastAsia="ru-RU"/>
              </w:rPr>
              <w:t>299</w:t>
            </w:r>
          </w:p>
        </w:tc>
      </w:tr>
      <w:tr w:rsidR="00665B7E" w:rsidRPr="00665B7E" w:rsidTr="005E0D79">
        <w:tc>
          <w:tcPr>
            <w:tcW w:w="897" w:type="dxa"/>
            <w:tcBorders>
              <w:top w:val="single" w:sz="4" w:space="0" w:color="auto"/>
              <w:left w:val="single" w:sz="4" w:space="0" w:color="auto"/>
              <w:bottom w:val="single" w:sz="4" w:space="0" w:color="auto"/>
              <w:right w:val="single" w:sz="4" w:space="0" w:color="auto"/>
            </w:tcBorders>
            <w:hideMark/>
          </w:tcPr>
          <w:p w:rsidR="00665B7E" w:rsidRPr="00665B7E" w:rsidRDefault="00665B7E" w:rsidP="00665B7E">
            <w:pPr>
              <w:rPr>
                <w:rFonts w:ascii="Times New Roman" w:eastAsia="Times New Roman" w:hAnsi="Times New Roman"/>
                <w:sz w:val="24"/>
                <w:szCs w:val="24"/>
                <w:lang w:eastAsia="ru-RU"/>
              </w:rPr>
            </w:pPr>
            <w:r w:rsidRPr="00665B7E">
              <w:rPr>
                <w:rFonts w:ascii="Times New Roman" w:eastAsia="Times New Roman" w:hAnsi="Times New Roman"/>
                <w:sz w:val="24"/>
                <w:szCs w:val="24"/>
                <w:lang w:eastAsia="ru-RU"/>
              </w:rPr>
              <w:t>3</w:t>
            </w:r>
          </w:p>
        </w:tc>
        <w:tc>
          <w:tcPr>
            <w:tcW w:w="6523" w:type="dxa"/>
            <w:tcBorders>
              <w:top w:val="single" w:sz="4" w:space="0" w:color="auto"/>
              <w:left w:val="single" w:sz="4" w:space="0" w:color="auto"/>
              <w:bottom w:val="single" w:sz="4" w:space="0" w:color="auto"/>
              <w:right w:val="single" w:sz="4" w:space="0" w:color="auto"/>
            </w:tcBorders>
            <w:hideMark/>
          </w:tcPr>
          <w:p w:rsidR="00665B7E" w:rsidRPr="00665B7E" w:rsidRDefault="00665B7E" w:rsidP="00665B7E">
            <w:pPr>
              <w:rPr>
                <w:rFonts w:ascii="Times New Roman" w:eastAsia="Times New Roman" w:hAnsi="Times New Roman"/>
                <w:sz w:val="24"/>
                <w:szCs w:val="24"/>
                <w:lang w:eastAsia="ru-RU"/>
              </w:rPr>
            </w:pPr>
            <w:r w:rsidRPr="00665B7E">
              <w:rPr>
                <w:rFonts w:ascii="Times New Roman" w:eastAsia="Times New Roman" w:hAnsi="Times New Roman"/>
                <w:sz w:val="24"/>
                <w:szCs w:val="24"/>
                <w:lang w:eastAsia="ru-RU"/>
              </w:rPr>
              <w:t>МБОУ Кызыл-Дагская СОШ им. Х.</w:t>
            </w:r>
            <w:proofErr w:type="gramStart"/>
            <w:r w:rsidRPr="00665B7E">
              <w:rPr>
                <w:rFonts w:ascii="Times New Roman" w:eastAsia="Times New Roman" w:hAnsi="Times New Roman"/>
                <w:sz w:val="24"/>
                <w:szCs w:val="24"/>
                <w:lang w:eastAsia="ru-RU"/>
              </w:rPr>
              <w:t>А-Б</w:t>
            </w:r>
            <w:proofErr w:type="gramEnd"/>
            <w:r w:rsidRPr="00665B7E">
              <w:rPr>
                <w:rFonts w:ascii="Times New Roman" w:eastAsia="Times New Roman" w:hAnsi="Times New Roman"/>
                <w:sz w:val="24"/>
                <w:szCs w:val="24"/>
                <w:lang w:eastAsia="ru-RU"/>
              </w:rPr>
              <w:t>. Анчимаа-Тока</w:t>
            </w:r>
          </w:p>
        </w:tc>
        <w:tc>
          <w:tcPr>
            <w:tcW w:w="2073" w:type="dxa"/>
            <w:tcBorders>
              <w:top w:val="single" w:sz="4" w:space="0" w:color="auto"/>
              <w:left w:val="single" w:sz="4" w:space="0" w:color="auto"/>
              <w:bottom w:val="single" w:sz="4" w:space="0" w:color="auto"/>
              <w:right w:val="single" w:sz="4" w:space="0" w:color="auto"/>
            </w:tcBorders>
            <w:hideMark/>
          </w:tcPr>
          <w:p w:rsidR="00665B7E" w:rsidRPr="00665B7E" w:rsidRDefault="00665B7E" w:rsidP="00665B7E">
            <w:pPr>
              <w:rPr>
                <w:rFonts w:ascii="Times New Roman" w:eastAsia="Times New Roman" w:hAnsi="Times New Roman"/>
                <w:sz w:val="24"/>
                <w:szCs w:val="24"/>
                <w:lang w:eastAsia="ru-RU"/>
              </w:rPr>
            </w:pPr>
            <w:r w:rsidRPr="00665B7E">
              <w:rPr>
                <w:rFonts w:ascii="Times New Roman" w:eastAsia="Times New Roman" w:hAnsi="Times New Roman"/>
                <w:sz w:val="24"/>
                <w:szCs w:val="24"/>
                <w:lang w:eastAsia="ru-RU"/>
              </w:rPr>
              <w:t>4643</w:t>
            </w:r>
          </w:p>
        </w:tc>
        <w:tc>
          <w:tcPr>
            <w:tcW w:w="2409" w:type="dxa"/>
            <w:tcBorders>
              <w:top w:val="single" w:sz="4" w:space="0" w:color="auto"/>
              <w:left w:val="single" w:sz="4" w:space="0" w:color="auto"/>
              <w:bottom w:val="single" w:sz="4" w:space="0" w:color="auto"/>
              <w:right w:val="single" w:sz="4" w:space="0" w:color="auto"/>
            </w:tcBorders>
            <w:hideMark/>
          </w:tcPr>
          <w:p w:rsidR="00665B7E" w:rsidRPr="00665B7E" w:rsidRDefault="00665B7E" w:rsidP="00665B7E">
            <w:pPr>
              <w:rPr>
                <w:rFonts w:ascii="Times New Roman" w:eastAsia="Times New Roman" w:hAnsi="Times New Roman"/>
                <w:sz w:val="24"/>
                <w:szCs w:val="24"/>
                <w:lang w:eastAsia="ru-RU"/>
              </w:rPr>
            </w:pPr>
            <w:r w:rsidRPr="00665B7E">
              <w:rPr>
                <w:rFonts w:ascii="Times New Roman" w:eastAsia="Times New Roman" w:hAnsi="Times New Roman"/>
                <w:sz w:val="24"/>
                <w:szCs w:val="24"/>
                <w:lang w:eastAsia="ru-RU"/>
              </w:rPr>
              <w:t>1905</w:t>
            </w:r>
          </w:p>
        </w:tc>
        <w:tc>
          <w:tcPr>
            <w:tcW w:w="2658" w:type="dxa"/>
            <w:tcBorders>
              <w:top w:val="single" w:sz="4" w:space="0" w:color="auto"/>
              <w:left w:val="single" w:sz="4" w:space="0" w:color="auto"/>
              <w:bottom w:val="single" w:sz="4" w:space="0" w:color="auto"/>
              <w:right w:val="single" w:sz="4" w:space="0" w:color="auto"/>
            </w:tcBorders>
            <w:hideMark/>
          </w:tcPr>
          <w:p w:rsidR="00665B7E" w:rsidRPr="00665B7E" w:rsidRDefault="00665B7E" w:rsidP="00665B7E">
            <w:pPr>
              <w:rPr>
                <w:rFonts w:ascii="Times New Roman" w:eastAsia="Times New Roman" w:hAnsi="Times New Roman"/>
                <w:sz w:val="24"/>
                <w:szCs w:val="24"/>
                <w:lang w:eastAsia="ru-RU"/>
              </w:rPr>
            </w:pPr>
            <w:r w:rsidRPr="00665B7E">
              <w:rPr>
                <w:rFonts w:ascii="Times New Roman" w:eastAsia="Times New Roman" w:hAnsi="Times New Roman"/>
                <w:sz w:val="24"/>
                <w:szCs w:val="24"/>
                <w:lang w:eastAsia="ru-RU"/>
              </w:rPr>
              <w:t>425</w:t>
            </w:r>
          </w:p>
        </w:tc>
      </w:tr>
      <w:tr w:rsidR="00665B7E" w:rsidRPr="00665B7E" w:rsidTr="005E0D79">
        <w:tc>
          <w:tcPr>
            <w:tcW w:w="897" w:type="dxa"/>
            <w:tcBorders>
              <w:top w:val="single" w:sz="4" w:space="0" w:color="auto"/>
              <w:left w:val="single" w:sz="4" w:space="0" w:color="auto"/>
              <w:bottom w:val="single" w:sz="4" w:space="0" w:color="auto"/>
              <w:right w:val="single" w:sz="4" w:space="0" w:color="auto"/>
            </w:tcBorders>
            <w:hideMark/>
          </w:tcPr>
          <w:p w:rsidR="00665B7E" w:rsidRPr="00665B7E" w:rsidRDefault="00665B7E" w:rsidP="00665B7E">
            <w:pPr>
              <w:rPr>
                <w:rFonts w:ascii="Times New Roman" w:eastAsia="Times New Roman" w:hAnsi="Times New Roman"/>
                <w:sz w:val="24"/>
                <w:szCs w:val="24"/>
                <w:lang w:eastAsia="ru-RU"/>
              </w:rPr>
            </w:pPr>
            <w:r w:rsidRPr="00665B7E">
              <w:rPr>
                <w:rFonts w:ascii="Times New Roman" w:eastAsia="Times New Roman" w:hAnsi="Times New Roman"/>
                <w:sz w:val="24"/>
                <w:szCs w:val="24"/>
                <w:lang w:eastAsia="ru-RU"/>
              </w:rPr>
              <w:t>4</w:t>
            </w:r>
          </w:p>
        </w:tc>
        <w:tc>
          <w:tcPr>
            <w:tcW w:w="6523" w:type="dxa"/>
            <w:tcBorders>
              <w:top w:val="single" w:sz="4" w:space="0" w:color="auto"/>
              <w:left w:val="single" w:sz="4" w:space="0" w:color="auto"/>
              <w:bottom w:val="single" w:sz="4" w:space="0" w:color="auto"/>
              <w:right w:val="single" w:sz="4" w:space="0" w:color="auto"/>
            </w:tcBorders>
            <w:hideMark/>
          </w:tcPr>
          <w:p w:rsidR="00665B7E" w:rsidRPr="00665B7E" w:rsidRDefault="00665B7E" w:rsidP="00665B7E">
            <w:pPr>
              <w:rPr>
                <w:rFonts w:ascii="Times New Roman" w:eastAsia="Times New Roman" w:hAnsi="Times New Roman"/>
                <w:sz w:val="24"/>
                <w:szCs w:val="24"/>
                <w:lang w:eastAsia="ru-RU"/>
              </w:rPr>
            </w:pPr>
            <w:r w:rsidRPr="00665B7E">
              <w:rPr>
                <w:rFonts w:ascii="Times New Roman" w:eastAsia="Times New Roman" w:hAnsi="Times New Roman"/>
                <w:sz w:val="24"/>
                <w:szCs w:val="24"/>
                <w:lang w:eastAsia="ru-RU"/>
              </w:rPr>
              <w:t>МБОУ Бай-Талская СОШ им.Н.С.Конгара</w:t>
            </w:r>
          </w:p>
        </w:tc>
        <w:tc>
          <w:tcPr>
            <w:tcW w:w="2073" w:type="dxa"/>
            <w:tcBorders>
              <w:top w:val="single" w:sz="4" w:space="0" w:color="auto"/>
              <w:left w:val="single" w:sz="4" w:space="0" w:color="auto"/>
              <w:bottom w:val="single" w:sz="4" w:space="0" w:color="auto"/>
              <w:right w:val="single" w:sz="4" w:space="0" w:color="auto"/>
            </w:tcBorders>
            <w:hideMark/>
          </w:tcPr>
          <w:p w:rsidR="00665B7E" w:rsidRPr="00665B7E" w:rsidRDefault="00665B7E" w:rsidP="00665B7E">
            <w:pPr>
              <w:rPr>
                <w:rFonts w:ascii="Times New Roman" w:eastAsia="Times New Roman" w:hAnsi="Times New Roman"/>
                <w:sz w:val="24"/>
                <w:szCs w:val="24"/>
                <w:lang w:eastAsia="ru-RU"/>
              </w:rPr>
            </w:pPr>
            <w:r w:rsidRPr="00665B7E">
              <w:rPr>
                <w:rFonts w:ascii="Times New Roman" w:eastAsia="Times New Roman" w:hAnsi="Times New Roman"/>
                <w:sz w:val="24"/>
                <w:szCs w:val="24"/>
                <w:lang w:eastAsia="ru-RU"/>
              </w:rPr>
              <w:t>4588</w:t>
            </w:r>
          </w:p>
        </w:tc>
        <w:tc>
          <w:tcPr>
            <w:tcW w:w="2409" w:type="dxa"/>
            <w:tcBorders>
              <w:top w:val="single" w:sz="4" w:space="0" w:color="auto"/>
              <w:left w:val="single" w:sz="4" w:space="0" w:color="auto"/>
              <w:bottom w:val="single" w:sz="4" w:space="0" w:color="auto"/>
              <w:right w:val="single" w:sz="4" w:space="0" w:color="auto"/>
            </w:tcBorders>
            <w:hideMark/>
          </w:tcPr>
          <w:p w:rsidR="00665B7E" w:rsidRPr="00665B7E" w:rsidRDefault="00665B7E" w:rsidP="00665B7E">
            <w:pPr>
              <w:rPr>
                <w:rFonts w:ascii="Times New Roman" w:eastAsia="Times New Roman" w:hAnsi="Times New Roman"/>
                <w:sz w:val="24"/>
                <w:szCs w:val="24"/>
                <w:lang w:eastAsia="ru-RU"/>
              </w:rPr>
            </w:pPr>
            <w:r w:rsidRPr="00665B7E">
              <w:rPr>
                <w:rFonts w:ascii="Times New Roman" w:eastAsia="Times New Roman" w:hAnsi="Times New Roman"/>
                <w:sz w:val="24"/>
                <w:szCs w:val="24"/>
                <w:lang w:eastAsia="ru-RU"/>
              </w:rPr>
              <w:t>3560</w:t>
            </w:r>
          </w:p>
        </w:tc>
        <w:tc>
          <w:tcPr>
            <w:tcW w:w="2658" w:type="dxa"/>
            <w:tcBorders>
              <w:top w:val="single" w:sz="4" w:space="0" w:color="auto"/>
              <w:left w:val="single" w:sz="4" w:space="0" w:color="auto"/>
              <w:bottom w:val="single" w:sz="4" w:space="0" w:color="auto"/>
              <w:right w:val="single" w:sz="4" w:space="0" w:color="auto"/>
            </w:tcBorders>
            <w:hideMark/>
          </w:tcPr>
          <w:p w:rsidR="00665B7E" w:rsidRPr="00665B7E" w:rsidRDefault="00665B7E" w:rsidP="00665B7E">
            <w:pPr>
              <w:rPr>
                <w:rFonts w:ascii="Times New Roman" w:eastAsia="Times New Roman" w:hAnsi="Times New Roman"/>
                <w:sz w:val="24"/>
                <w:szCs w:val="24"/>
                <w:lang w:eastAsia="ru-RU"/>
              </w:rPr>
            </w:pPr>
            <w:r w:rsidRPr="00665B7E">
              <w:rPr>
                <w:rFonts w:ascii="Times New Roman" w:eastAsia="Times New Roman" w:hAnsi="Times New Roman"/>
                <w:sz w:val="24"/>
                <w:szCs w:val="24"/>
                <w:lang w:eastAsia="ru-RU"/>
              </w:rPr>
              <w:t>1810</w:t>
            </w:r>
          </w:p>
        </w:tc>
      </w:tr>
      <w:tr w:rsidR="00665B7E" w:rsidRPr="00665B7E" w:rsidTr="005E0D79">
        <w:tc>
          <w:tcPr>
            <w:tcW w:w="897" w:type="dxa"/>
            <w:tcBorders>
              <w:top w:val="single" w:sz="4" w:space="0" w:color="auto"/>
              <w:left w:val="single" w:sz="4" w:space="0" w:color="auto"/>
              <w:bottom w:val="single" w:sz="4" w:space="0" w:color="auto"/>
              <w:right w:val="single" w:sz="4" w:space="0" w:color="auto"/>
            </w:tcBorders>
            <w:hideMark/>
          </w:tcPr>
          <w:p w:rsidR="00665B7E" w:rsidRPr="00665B7E" w:rsidRDefault="00665B7E" w:rsidP="00665B7E">
            <w:pPr>
              <w:rPr>
                <w:rFonts w:ascii="Times New Roman" w:eastAsia="Times New Roman" w:hAnsi="Times New Roman"/>
                <w:sz w:val="24"/>
                <w:szCs w:val="24"/>
                <w:lang w:eastAsia="ru-RU"/>
              </w:rPr>
            </w:pPr>
            <w:r w:rsidRPr="00665B7E">
              <w:rPr>
                <w:rFonts w:ascii="Times New Roman" w:eastAsia="Times New Roman" w:hAnsi="Times New Roman"/>
                <w:sz w:val="24"/>
                <w:szCs w:val="24"/>
                <w:lang w:eastAsia="ru-RU"/>
              </w:rPr>
              <w:t>5</w:t>
            </w:r>
          </w:p>
        </w:tc>
        <w:tc>
          <w:tcPr>
            <w:tcW w:w="6523" w:type="dxa"/>
            <w:tcBorders>
              <w:top w:val="single" w:sz="4" w:space="0" w:color="auto"/>
              <w:left w:val="single" w:sz="4" w:space="0" w:color="auto"/>
              <w:bottom w:val="single" w:sz="4" w:space="0" w:color="auto"/>
              <w:right w:val="single" w:sz="4" w:space="0" w:color="auto"/>
            </w:tcBorders>
            <w:hideMark/>
          </w:tcPr>
          <w:p w:rsidR="00665B7E" w:rsidRPr="00665B7E" w:rsidRDefault="00665B7E" w:rsidP="00665B7E">
            <w:pPr>
              <w:rPr>
                <w:rFonts w:ascii="Times New Roman" w:eastAsia="Times New Roman" w:hAnsi="Times New Roman"/>
                <w:sz w:val="24"/>
                <w:szCs w:val="24"/>
                <w:lang w:eastAsia="ru-RU"/>
              </w:rPr>
            </w:pPr>
            <w:r w:rsidRPr="00665B7E">
              <w:rPr>
                <w:rFonts w:ascii="Times New Roman" w:eastAsia="Times New Roman" w:hAnsi="Times New Roman"/>
                <w:sz w:val="24"/>
                <w:szCs w:val="24"/>
                <w:lang w:eastAsia="ru-RU"/>
              </w:rPr>
              <w:t>МБОУ Кара-Хольская СОШ им.К.С.Шойгу</w:t>
            </w:r>
          </w:p>
        </w:tc>
        <w:tc>
          <w:tcPr>
            <w:tcW w:w="2073" w:type="dxa"/>
            <w:tcBorders>
              <w:top w:val="single" w:sz="4" w:space="0" w:color="auto"/>
              <w:left w:val="single" w:sz="4" w:space="0" w:color="auto"/>
              <w:bottom w:val="single" w:sz="4" w:space="0" w:color="auto"/>
              <w:right w:val="single" w:sz="4" w:space="0" w:color="auto"/>
            </w:tcBorders>
            <w:hideMark/>
          </w:tcPr>
          <w:p w:rsidR="00665B7E" w:rsidRPr="00665B7E" w:rsidRDefault="00665B7E" w:rsidP="00665B7E">
            <w:pPr>
              <w:rPr>
                <w:rFonts w:ascii="Times New Roman" w:eastAsia="Times New Roman" w:hAnsi="Times New Roman"/>
                <w:sz w:val="24"/>
                <w:szCs w:val="24"/>
                <w:lang w:eastAsia="ru-RU"/>
              </w:rPr>
            </w:pPr>
            <w:r w:rsidRPr="00665B7E">
              <w:rPr>
                <w:rFonts w:ascii="Times New Roman" w:eastAsia="Times New Roman" w:hAnsi="Times New Roman"/>
                <w:sz w:val="24"/>
                <w:szCs w:val="24"/>
                <w:lang w:eastAsia="ru-RU"/>
              </w:rPr>
              <w:t>4101</w:t>
            </w:r>
          </w:p>
        </w:tc>
        <w:tc>
          <w:tcPr>
            <w:tcW w:w="2409" w:type="dxa"/>
            <w:tcBorders>
              <w:top w:val="single" w:sz="4" w:space="0" w:color="auto"/>
              <w:left w:val="single" w:sz="4" w:space="0" w:color="auto"/>
              <w:bottom w:val="single" w:sz="4" w:space="0" w:color="auto"/>
              <w:right w:val="single" w:sz="4" w:space="0" w:color="auto"/>
            </w:tcBorders>
            <w:hideMark/>
          </w:tcPr>
          <w:p w:rsidR="00665B7E" w:rsidRPr="00665B7E" w:rsidRDefault="00665B7E" w:rsidP="00665B7E">
            <w:pPr>
              <w:rPr>
                <w:rFonts w:ascii="Times New Roman" w:eastAsia="Times New Roman" w:hAnsi="Times New Roman"/>
                <w:sz w:val="24"/>
                <w:szCs w:val="24"/>
                <w:lang w:eastAsia="ru-RU"/>
              </w:rPr>
            </w:pPr>
            <w:r w:rsidRPr="00665B7E">
              <w:rPr>
                <w:rFonts w:ascii="Times New Roman" w:eastAsia="Times New Roman" w:hAnsi="Times New Roman"/>
                <w:sz w:val="24"/>
                <w:szCs w:val="24"/>
                <w:lang w:eastAsia="ru-RU"/>
              </w:rPr>
              <w:t>2517</w:t>
            </w:r>
          </w:p>
        </w:tc>
        <w:tc>
          <w:tcPr>
            <w:tcW w:w="2658" w:type="dxa"/>
            <w:tcBorders>
              <w:top w:val="single" w:sz="4" w:space="0" w:color="auto"/>
              <w:left w:val="single" w:sz="4" w:space="0" w:color="auto"/>
              <w:bottom w:val="single" w:sz="4" w:space="0" w:color="auto"/>
              <w:right w:val="single" w:sz="4" w:space="0" w:color="auto"/>
            </w:tcBorders>
            <w:hideMark/>
          </w:tcPr>
          <w:p w:rsidR="00665B7E" w:rsidRPr="00665B7E" w:rsidRDefault="00665B7E" w:rsidP="00665B7E">
            <w:pPr>
              <w:rPr>
                <w:rFonts w:ascii="Times New Roman" w:eastAsia="Times New Roman" w:hAnsi="Times New Roman"/>
                <w:sz w:val="24"/>
                <w:szCs w:val="24"/>
                <w:lang w:eastAsia="ru-RU"/>
              </w:rPr>
            </w:pPr>
            <w:r w:rsidRPr="00665B7E">
              <w:rPr>
                <w:rFonts w:ascii="Times New Roman" w:eastAsia="Times New Roman" w:hAnsi="Times New Roman"/>
                <w:sz w:val="24"/>
                <w:szCs w:val="24"/>
                <w:lang w:eastAsia="ru-RU"/>
              </w:rPr>
              <w:t>738</w:t>
            </w:r>
          </w:p>
        </w:tc>
      </w:tr>
      <w:tr w:rsidR="00665B7E" w:rsidRPr="00665B7E" w:rsidTr="005E0D79">
        <w:tc>
          <w:tcPr>
            <w:tcW w:w="897" w:type="dxa"/>
            <w:tcBorders>
              <w:top w:val="single" w:sz="4" w:space="0" w:color="auto"/>
              <w:left w:val="single" w:sz="4" w:space="0" w:color="auto"/>
              <w:bottom w:val="single" w:sz="4" w:space="0" w:color="auto"/>
              <w:right w:val="single" w:sz="4" w:space="0" w:color="auto"/>
            </w:tcBorders>
            <w:hideMark/>
          </w:tcPr>
          <w:p w:rsidR="00665B7E" w:rsidRPr="00665B7E" w:rsidRDefault="00665B7E" w:rsidP="00665B7E">
            <w:pPr>
              <w:rPr>
                <w:rFonts w:ascii="Times New Roman" w:eastAsia="Times New Roman" w:hAnsi="Times New Roman"/>
                <w:sz w:val="24"/>
                <w:szCs w:val="24"/>
                <w:lang w:eastAsia="ru-RU"/>
              </w:rPr>
            </w:pPr>
            <w:r w:rsidRPr="00665B7E">
              <w:rPr>
                <w:rFonts w:ascii="Times New Roman" w:eastAsia="Times New Roman" w:hAnsi="Times New Roman"/>
                <w:sz w:val="24"/>
                <w:szCs w:val="24"/>
                <w:lang w:eastAsia="ru-RU"/>
              </w:rPr>
              <w:t>6</w:t>
            </w:r>
          </w:p>
        </w:tc>
        <w:tc>
          <w:tcPr>
            <w:tcW w:w="6523" w:type="dxa"/>
            <w:tcBorders>
              <w:top w:val="single" w:sz="4" w:space="0" w:color="auto"/>
              <w:left w:val="single" w:sz="4" w:space="0" w:color="auto"/>
              <w:bottom w:val="single" w:sz="4" w:space="0" w:color="auto"/>
              <w:right w:val="single" w:sz="4" w:space="0" w:color="auto"/>
            </w:tcBorders>
            <w:hideMark/>
          </w:tcPr>
          <w:p w:rsidR="00665B7E" w:rsidRPr="00665B7E" w:rsidRDefault="00665B7E" w:rsidP="00665B7E">
            <w:pPr>
              <w:rPr>
                <w:rFonts w:ascii="Times New Roman" w:eastAsia="Times New Roman" w:hAnsi="Times New Roman"/>
                <w:sz w:val="24"/>
                <w:szCs w:val="24"/>
                <w:lang w:eastAsia="ru-RU"/>
              </w:rPr>
            </w:pPr>
            <w:r w:rsidRPr="00665B7E">
              <w:rPr>
                <w:rFonts w:ascii="Times New Roman" w:eastAsia="Times New Roman" w:hAnsi="Times New Roman"/>
                <w:sz w:val="24"/>
                <w:szCs w:val="24"/>
                <w:lang w:eastAsia="ru-RU"/>
              </w:rPr>
              <w:t>МБОУ Шуйская СОШ</w:t>
            </w:r>
          </w:p>
        </w:tc>
        <w:tc>
          <w:tcPr>
            <w:tcW w:w="2073" w:type="dxa"/>
            <w:tcBorders>
              <w:top w:val="single" w:sz="4" w:space="0" w:color="auto"/>
              <w:left w:val="single" w:sz="4" w:space="0" w:color="auto"/>
              <w:bottom w:val="single" w:sz="4" w:space="0" w:color="auto"/>
              <w:right w:val="single" w:sz="4" w:space="0" w:color="auto"/>
            </w:tcBorders>
            <w:hideMark/>
          </w:tcPr>
          <w:p w:rsidR="00665B7E" w:rsidRPr="00665B7E" w:rsidRDefault="00665B7E" w:rsidP="00665B7E">
            <w:pPr>
              <w:rPr>
                <w:rFonts w:ascii="Times New Roman" w:eastAsia="Times New Roman" w:hAnsi="Times New Roman"/>
                <w:sz w:val="24"/>
                <w:szCs w:val="24"/>
                <w:lang w:eastAsia="ru-RU"/>
              </w:rPr>
            </w:pPr>
            <w:r w:rsidRPr="00665B7E">
              <w:rPr>
                <w:rFonts w:ascii="Times New Roman" w:eastAsia="Times New Roman" w:hAnsi="Times New Roman"/>
                <w:sz w:val="24"/>
                <w:szCs w:val="24"/>
                <w:lang w:eastAsia="ru-RU"/>
              </w:rPr>
              <w:t>7039</w:t>
            </w:r>
          </w:p>
        </w:tc>
        <w:tc>
          <w:tcPr>
            <w:tcW w:w="2409" w:type="dxa"/>
            <w:tcBorders>
              <w:top w:val="single" w:sz="4" w:space="0" w:color="auto"/>
              <w:left w:val="single" w:sz="4" w:space="0" w:color="auto"/>
              <w:bottom w:val="single" w:sz="4" w:space="0" w:color="auto"/>
              <w:right w:val="single" w:sz="4" w:space="0" w:color="auto"/>
            </w:tcBorders>
            <w:hideMark/>
          </w:tcPr>
          <w:p w:rsidR="00665B7E" w:rsidRPr="00665B7E" w:rsidRDefault="00665B7E" w:rsidP="00665B7E">
            <w:pPr>
              <w:rPr>
                <w:rFonts w:ascii="Times New Roman" w:eastAsia="Times New Roman" w:hAnsi="Times New Roman"/>
                <w:sz w:val="24"/>
                <w:szCs w:val="24"/>
                <w:lang w:eastAsia="ru-RU"/>
              </w:rPr>
            </w:pPr>
            <w:r w:rsidRPr="00665B7E">
              <w:rPr>
                <w:rFonts w:ascii="Times New Roman" w:eastAsia="Times New Roman" w:hAnsi="Times New Roman"/>
                <w:sz w:val="24"/>
                <w:szCs w:val="24"/>
                <w:lang w:eastAsia="ru-RU"/>
              </w:rPr>
              <w:t>4942</w:t>
            </w:r>
          </w:p>
        </w:tc>
        <w:tc>
          <w:tcPr>
            <w:tcW w:w="2658" w:type="dxa"/>
            <w:tcBorders>
              <w:top w:val="single" w:sz="4" w:space="0" w:color="auto"/>
              <w:left w:val="single" w:sz="4" w:space="0" w:color="auto"/>
              <w:bottom w:val="single" w:sz="4" w:space="0" w:color="auto"/>
              <w:right w:val="single" w:sz="4" w:space="0" w:color="auto"/>
            </w:tcBorders>
            <w:hideMark/>
          </w:tcPr>
          <w:p w:rsidR="00665B7E" w:rsidRPr="00665B7E" w:rsidRDefault="00665B7E" w:rsidP="00665B7E">
            <w:pPr>
              <w:rPr>
                <w:rFonts w:ascii="Times New Roman" w:eastAsia="Times New Roman" w:hAnsi="Times New Roman"/>
                <w:sz w:val="24"/>
                <w:szCs w:val="24"/>
                <w:lang w:eastAsia="ru-RU"/>
              </w:rPr>
            </w:pPr>
            <w:r w:rsidRPr="00665B7E">
              <w:rPr>
                <w:rFonts w:ascii="Times New Roman" w:eastAsia="Times New Roman" w:hAnsi="Times New Roman"/>
                <w:sz w:val="24"/>
                <w:szCs w:val="24"/>
                <w:lang w:eastAsia="ru-RU"/>
              </w:rPr>
              <w:t>1548</w:t>
            </w:r>
          </w:p>
        </w:tc>
      </w:tr>
      <w:tr w:rsidR="00665B7E" w:rsidRPr="00665B7E" w:rsidTr="005E0D79">
        <w:tc>
          <w:tcPr>
            <w:tcW w:w="897" w:type="dxa"/>
            <w:tcBorders>
              <w:top w:val="single" w:sz="4" w:space="0" w:color="auto"/>
              <w:left w:val="single" w:sz="4" w:space="0" w:color="auto"/>
              <w:bottom w:val="single" w:sz="4" w:space="0" w:color="auto"/>
              <w:right w:val="single" w:sz="4" w:space="0" w:color="auto"/>
            </w:tcBorders>
            <w:hideMark/>
          </w:tcPr>
          <w:p w:rsidR="00665B7E" w:rsidRPr="00665B7E" w:rsidRDefault="00665B7E" w:rsidP="00665B7E">
            <w:pPr>
              <w:rPr>
                <w:rFonts w:ascii="Times New Roman" w:eastAsia="Times New Roman" w:hAnsi="Times New Roman"/>
                <w:sz w:val="24"/>
                <w:szCs w:val="24"/>
                <w:lang w:eastAsia="ru-RU"/>
              </w:rPr>
            </w:pPr>
            <w:r w:rsidRPr="00665B7E">
              <w:rPr>
                <w:rFonts w:ascii="Times New Roman" w:eastAsia="Times New Roman" w:hAnsi="Times New Roman"/>
                <w:sz w:val="24"/>
                <w:szCs w:val="24"/>
                <w:lang w:eastAsia="ru-RU"/>
              </w:rPr>
              <w:t>7</w:t>
            </w:r>
          </w:p>
        </w:tc>
        <w:tc>
          <w:tcPr>
            <w:tcW w:w="6523" w:type="dxa"/>
            <w:tcBorders>
              <w:top w:val="single" w:sz="4" w:space="0" w:color="auto"/>
              <w:left w:val="single" w:sz="4" w:space="0" w:color="auto"/>
              <w:bottom w:val="single" w:sz="4" w:space="0" w:color="auto"/>
              <w:right w:val="single" w:sz="4" w:space="0" w:color="auto"/>
            </w:tcBorders>
            <w:hideMark/>
          </w:tcPr>
          <w:p w:rsidR="00665B7E" w:rsidRPr="00665B7E" w:rsidRDefault="00665B7E" w:rsidP="00665B7E">
            <w:pPr>
              <w:rPr>
                <w:rFonts w:ascii="Times New Roman" w:eastAsia="Times New Roman" w:hAnsi="Times New Roman"/>
                <w:sz w:val="24"/>
                <w:szCs w:val="24"/>
                <w:lang w:eastAsia="ru-RU"/>
              </w:rPr>
            </w:pPr>
            <w:r w:rsidRPr="00665B7E">
              <w:rPr>
                <w:rFonts w:ascii="Times New Roman" w:eastAsia="Times New Roman" w:hAnsi="Times New Roman"/>
                <w:sz w:val="24"/>
                <w:szCs w:val="24"/>
                <w:lang w:eastAsia="ru-RU"/>
              </w:rPr>
              <w:t>МКООУ Санаторная школа-интернат</w:t>
            </w:r>
          </w:p>
        </w:tc>
        <w:tc>
          <w:tcPr>
            <w:tcW w:w="2073" w:type="dxa"/>
            <w:tcBorders>
              <w:top w:val="single" w:sz="4" w:space="0" w:color="auto"/>
              <w:left w:val="single" w:sz="4" w:space="0" w:color="auto"/>
              <w:bottom w:val="single" w:sz="4" w:space="0" w:color="auto"/>
              <w:right w:val="single" w:sz="4" w:space="0" w:color="auto"/>
            </w:tcBorders>
            <w:hideMark/>
          </w:tcPr>
          <w:p w:rsidR="00665B7E" w:rsidRPr="00665B7E" w:rsidRDefault="00665B7E" w:rsidP="00665B7E">
            <w:pPr>
              <w:rPr>
                <w:rFonts w:ascii="Times New Roman" w:eastAsia="Times New Roman" w:hAnsi="Times New Roman"/>
                <w:sz w:val="24"/>
                <w:szCs w:val="24"/>
                <w:lang w:eastAsia="ru-RU"/>
              </w:rPr>
            </w:pPr>
            <w:r w:rsidRPr="00665B7E">
              <w:rPr>
                <w:rFonts w:ascii="Times New Roman" w:eastAsia="Times New Roman" w:hAnsi="Times New Roman"/>
                <w:sz w:val="24"/>
                <w:szCs w:val="24"/>
                <w:lang w:eastAsia="ru-RU"/>
              </w:rPr>
              <w:t>637</w:t>
            </w:r>
          </w:p>
        </w:tc>
        <w:tc>
          <w:tcPr>
            <w:tcW w:w="2409" w:type="dxa"/>
            <w:tcBorders>
              <w:top w:val="single" w:sz="4" w:space="0" w:color="auto"/>
              <w:left w:val="single" w:sz="4" w:space="0" w:color="auto"/>
              <w:bottom w:val="single" w:sz="4" w:space="0" w:color="auto"/>
              <w:right w:val="single" w:sz="4" w:space="0" w:color="auto"/>
            </w:tcBorders>
            <w:hideMark/>
          </w:tcPr>
          <w:p w:rsidR="00665B7E" w:rsidRPr="00665B7E" w:rsidRDefault="00665B7E" w:rsidP="00665B7E">
            <w:pPr>
              <w:rPr>
                <w:rFonts w:ascii="Times New Roman" w:eastAsia="Times New Roman" w:hAnsi="Times New Roman"/>
                <w:sz w:val="24"/>
                <w:szCs w:val="24"/>
                <w:lang w:eastAsia="ru-RU"/>
              </w:rPr>
            </w:pPr>
            <w:r w:rsidRPr="00665B7E">
              <w:rPr>
                <w:rFonts w:ascii="Times New Roman" w:eastAsia="Times New Roman" w:hAnsi="Times New Roman"/>
                <w:sz w:val="24"/>
                <w:szCs w:val="24"/>
                <w:lang w:eastAsia="ru-RU"/>
              </w:rPr>
              <w:t>579</w:t>
            </w:r>
          </w:p>
        </w:tc>
        <w:tc>
          <w:tcPr>
            <w:tcW w:w="2658" w:type="dxa"/>
            <w:tcBorders>
              <w:top w:val="single" w:sz="4" w:space="0" w:color="auto"/>
              <w:left w:val="single" w:sz="4" w:space="0" w:color="auto"/>
              <w:bottom w:val="single" w:sz="4" w:space="0" w:color="auto"/>
              <w:right w:val="single" w:sz="4" w:space="0" w:color="auto"/>
            </w:tcBorders>
            <w:hideMark/>
          </w:tcPr>
          <w:p w:rsidR="00665B7E" w:rsidRPr="00665B7E" w:rsidRDefault="00665B7E" w:rsidP="00665B7E">
            <w:pPr>
              <w:rPr>
                <w:rFonts w:ascii="Times New Roman" w:eastAsia="Times New Roman" w:hAnsi="Times New Roman"/>
                <w:sz w:val="24"/>
                <w:szCs w:val="24"/>
                <w:lang w:eastAsia="ru-RU"/>
              </w:rPr>
            </w:pPr>
            <w:r w:rsidRPr="00665B7E">
              <w:rPr>
                <w:rFonts w:ascii="Times New Roman" w:eastAsia="Times New Roman" w:hAnsi="Times New Roman"/>
                <w:sz w:val="24"/>
                <w:szCs w:val="24"/>
                <w:lang w:eastAsia="ru-RU"/>
              </w:rPr>
              <w:t>104</w:t>
            </w:r>
          </w:p>
        </w:tc>
      </w:tr>
      <w:tr w:rsidR="00665B7E" w:rsidRPr="00665B7E" w:rsidTr="005E0D79">
        <w:tc>
          <w:tcPr>
            <w:tcW w:w="897" w:type="dxa"/>
            <w:tcBorders>
              <w:top w:val="single" w:sz="4" w:space="0" w:color="auto"/>
              <w:left w:val="single" w:sz="4" w:space="0" w:color="auto"/>
              <w:bottom w:val="single" w:sz="4" w:space="0" w:color="auto"/>
              <w:right w:val="single" w:sz="4" w:space="0" w:color="auto"/>
            </w:tcBorders>
          </w:tcPr>
          <w:p w:rsidR="00665B7E" w:rsidRPr="00665B7E" w:rsidRDefault="00665B7E" w:rsidP="00665B7E">
            <w:pPr>
              <w:rPr>
                <w:rFonts w:ascii="Times New Roman" w:eastAsia="Times New Roman" w:hAnsi="Times New Roman"/>
                <w:sz w:val="24"/>
                <w:szCs w:val="24"/>
                <w:lang w:eastAsia="ru-RU"/>
              </w:rPr>
            </w:pPr>
            <w:r w:rsidRPr="00665B7E">
              <w:rPr>
                <w:rFonts w:ascii="Times New Roman" w:eastAsia="Times New Roman" w:hAnsi="Times New Roman"/>
                <w:sz w:val="24"/>
                <w:szCs w:val="24"/>
                <w:lang w:eastAsia="ru-RU"/>
              </w:rPr>
              <w:t>8</w:t>
            </w:r>
          </w:p>
        </w:tc>
        <w:tc>
          <w:tcPr>
            <w:tcW w:w="6523" w:type="dxa"/>
            <w:tcBorders>
              <w:top w:val="single" w:sz="4" w:space="0" w:color="auto"/>
              <w:left w:val="single" w:sz="4" w:space="0" w:color="auto"/>
              <w:bottom w:val="single" w:sz="4" w:space="0" w:color="auto"/>
              <w:right w:val="single" w:sz="4" w:space="0" w:color="auto"/>
            </w:tcBorders>
          </w:tcPr>
          <w:p w:rsidR="00665B7E" w:rsidRPr="00665B7E" w:rsidRDefault="00665B7E" w:rsidP="00665B7E">
            <w:pPr>
              <w:rPr>
                <w:rFonts w:ascii="Times New Roman" w:eastAsia="Times New Roman" w:hAnsi="Times New Roman"/>
                <w:sz w:val="24"/>
                <w:szCs w:val="24"/>
                <w:lang w:eastAsia="ru-RU"/>
              </w:rPr>
            </w:pPr>
            <w:r w:rsidRPr="00665B7E">
              <w:rPr>
                <w:rFonts w:ascii="Times New Roman" w:eastAsia="Times New Roman" w:hAnsi="Times New Roman"/>
                <w:sz w:val="24"/>
                <w:szCs w:val="24"/>
                <w:lang w:eastAsia="ru-RU"/>
              </w:rPr>
              <w:t xml:space="preserve">МБОУ Тээлинская </w:t>
            </w:r>
            <w:proofErr w:type="gramStart"/>
            <w:r w:rsidRPr="00665B7E">
              <w:rPr>
                <w:rFonts w:ascii="Times New Roman" w:eastAsia="Times New Roman" w:hAnsi="Times New Roman"/>
                <w:sz w:val="24"/>
                <w:szCs w:val="24"/>
                <w:lang w:eastAsia="ru-RU"/>
              </w:rPr>
              <w:t>В(</w:t>
            </w:r>
            <w:proofErr w:type="gramEnd"/>
            <w:r w:rsidRPr="00665B7E">
              <w:rPr>
                <w:rFonts w:ascii="Times New Roman" w:eastAsia="Times New Roman" w:hAnsi="Times New Roman"/>
                <w:sz w:val="24"/>
                <w:szCs w:val="24"/>
                <w:lang w:eastAsia="ru-RU"/>
              </w:rPr>
              <w:t>С) ОШ</w:t>
            </w:r>
          </w:p>
        </w:tc>
        <w:tc>
          <w:tcPr>
            <w:tcW w:w="2073" w:type="dxa"/>
            <w:tcBorders>
              <w:top w:val="single" w:sz="4" w:space="0" w:color="auto"/>
              <w:left w:val="single" w:sz="4" w:space="0" w:color="auto"/>
              <w:bottom w:val="single" w:sz="4" w:space="0" w:color="auto"/>
              <w:right w:val="single" w:sz="4" w:space="0" w:color="auto"/>
            </w:tcBorders>
          </w:tcPr>
          <w:p w:rsidR="00665B7E" w:rsidRPr="00665B7E" w:rsidRDefault="00665B7E" w:rsidP="00665B7E">
            <w:pPr>
              <w:rPr>
                <w:rFonts w:ascii="Times New Roman" w:eastAsia="Times New Roman" w:hAnsi="Times New Roman"/>
                <w:sz w:val="24"/>
                <w:szCs w:val="24"/>
                <w:lang w:eastAsia="ru-RU"/>
              </w:rPr>
            </w:pPr>
            <w:r w:rsidRPr="00665B7E">
              <w:rPr>
                <w:rFonts w:ascii="Times New Roman" w:eastAsia="Times New Roman" w:hAnsi="Times New Roman"/>
                <w:sz w:val="24"/>
                <w:szCs w:val="24"/>
                <w:lang w:eastAsia="ru-RU"/>
              </w:rPr>
              <w:t>1918</w:t>
            </w:r>
          </w:p>
        </w:tc>
        <w:tc>
          <w:tcPr>
            <w:tcW w:w="2409" w:type="dxa"/>
            <w:tcBorders>
              <w:top w:val="single" w:sz="4" w:space="0" w:color="auto"/>
              <w:left w:val="single" w:sz="4" w:space="0" w:color="auto"/>
              <w:bottom w:val="single" w:sz="4" w:space="0" w:color="auto"/>
              <w:right w:val="single" w:sz="4" w:space="0" w:color="auto"/>
            </w:tcBorders>
          </w:tcPr>
          <w:p w:rsidR="00665B7E" w:rsidRPr="00665B7E" w:rsidRDefault="00665B7E" w:rsidP="00665B7E">
            <w:pPr>
              <w:rPr>
                <w:rFonts w:ascii="Times New Roman" w:eastAsia="Times New Roman" w:hAnsi="Times New Roman"/>
                <w:sz w:val="24"/>
                <w:szCs w:val="24"/>
                <w:lang w:eastAsia="ru-RU"/>
              </w:rPr>
            </w:pPr>
            <w:r w:rsidRPr="00665B7E">
              <w:rPr>
                <w:rFonts w:ascii="Times New Roman" w:eastAsia="Times New Roman" w:hAnsi="Times New Roman"/>
                <w:sz w:val="24"/>
                <w:szCs w:val="24"/>
                <w:lang w:eastAsia="ru-RU"/>
              </w:rPr>
              <w:t>1034</w:t>
            </w:r>
          </w:p>
        </w:tc>
        <w:tc>
          <w:tcPr>
            <w:tcW w:w="2658" w:type="dxa"/>
            <w:tcBorders>
              <w:top w:val="single" w:sz="4" w:space="0" w:color="auto"/>
              <w:left w:val="single" w:sz="4" w:space="0" w:color="auto"/>
              <w:bottom w:val="single" w:sz="4" w:space="0" w:color="auto"/>
              <w:right w:val="single" w:sz="4" w:space="0" w:color="auto"/>
            </w:tcBorders>
          </w:tcPr>
          <w:p w:rsidR="00665B7E" w:rsidRPr="00665B7E" w:rsidRDefault="00665B7E" w:rsidP="00665B7E">
            <w:pPr>
              <w:rPr>
                <w:rFonts w:ascii="Times New Roman" w:eastAsia="Times New Roman" w:hAnsi="Times New Roman"/>
                <w:sz w:val="24"/>
                <w:szCs w:val="24"/>
                <w:lang w:eastAsia="ru-RU"/>
              </w:rPr>
            </w:pPr>
            <w:r w:rsidRPr="00665B7E">
              <w:rPr>
                <w:rFonts w:ascii="Times New Roman" w:eastAsia="Times New Roman" w:hAnsi="Times New Roman"/>
                <w:sz w:val="24"/>
                <w:szCs w:val="24"/>
                <w:lang w:eastAsia="ru-RU"/>
              </w:rPr>
              <w:t>146</w:t>
            </w:r>
          </w:p>
        </w:tc>
      </w:tr>
      <w:tr w:rsidR="00665B7E" w:rsidRPr="00665B7E" w:rsidTr="005E0D79">
        <w:tc>
          <w:tcPr>
            <w:tcW w:w="897" w:type="dxa"/>
            <w:tcBorders>
              <w:top w:val="single" w:sz="4" w:space="0" w:color="auto"/>
              <w:left w:val="single" w:sz="4" w:space="0" w:color="auto"/>
              <w:bottom w:val="single" w:sz="4" w:space="0" w:color="auto"/>
              <w:right w:val="single" w:sz="4" w:space="0" w:color="auto"/>
            </w:tcBorders>
            <w:hideMark/>
          </w:tcPr>
          <w:p w:rsidR="00665B7E" w:rsidRPr="00665B7E" w:rsidRDefault="00665B7E" w:rsidP="00665B7E">
            <w:pPr>
              <w:rPr>
                <w:rFonts w:ascii="Times New Roman" w:eastAsia="Times New Roman" w:hAnsi="Times New Roman"/>
                <w:sz w:val="24"/>
                <w:szCs w:val="24"/>
                <w:lang w:eastAsia="ru-RU"/>
              </w:rPr>
            </w:pPr>
            <w:r w:rsidRPr="00665B7E">
              <w:rPr>
                <w:rFonts w:ascii="Times New Roman" w:eastAsia="Times New Roman" w:hAnsi="Times New Roman"/>
                <w:sz w:val="24"/>
                <w:szCs w:val="24"/>
                <w:lang w:eastAsia="ru-RU"/>
              </w:rPr>
              <w:t>Итого</w:t>
            </w:r>
          </w:p>
        </w:tc>
        <w:tc>
          <w:tcPr>
            <w:tcW w:w="6523" w:type="dxa"/>
            <w:tcBorders>
              <w:top w:val="single" w:sz="4" w:space="0" w:color="auto"/>
              <w:left w:val="single" w:sz="4" w:space="0" w:color="auto"/>
              <w:bottom w:val="single" w:sz="4" w:space="0" w:color="auto"/>
              <w:right w:val="single" w:sz="4" w:space="0" w:color="auto"/>
            </w:tcBorders>
          </w:tcPr>
          <w:p w:rsidR="00665B7E" w:rsidRPr="00665B7E" w:rsidRDefault="00665B7E" w:rsidP="00665B7E">
            <w:pPr>
              <w:rPr>
                <w:rFonts w:ascii="Times New Roman" w:eastAsia="Times New Roman" w:hAnsi="Times New Roman"/>
                <w:sz w:val="24"/>
                <w:szCs w:val="24"/>
                <w:lang w:eastAsia="ru-RU"/>
              </w:rPr>
            </w:pPr>
          </w:p>
        </w:tc>
        <w:tc>
          <w:tcPr>
            <w:tcW w:w="2073" w:type="dxa"/>
            <w:tcBorders>
              <w:top w:val="single" w:sz="4" w:space="0" w:color="auto"/>
              <w:left w:val="single" w:sz="4" w:space="0" w:color="auto"/>
              <w:bottom w:val="single" w:sz="4" w:space="0" w:color="auto"/>
              <w:right w:val="single" w:sz="4" w:space="0" w:color="auto"/>
            </w:tcBorders>
            <w:hideMark/>
          </w:tcPr>
          <w:p w:rsidR="00665B7E" w:rsidRPr="00665B7E" w:rsidRDefault="00665B7E" w:rsidP="00665B7E">
            <w:pPr>
              <w:rPr>
                <w:rFonts w:ascii="Times New Roman" w:eastAsia="Times New Roman" w:hAnsi="Times New Roman"/>
                <w:sz w:val="24"/>
                <w:szCs w:val="24"/>
                <w:lang w:eastAsia="ru-RU"/>
              </w:rPr>
            </w:pPr>
            <w:r w:rsidRPr="00665B7E">
              <w:rPr>
                <w:rFonts w:ascii="Times New Roman" w:eastAsia="Times New Roman" w:hAnsi="Times New Roman"/>
                <w:sz w:val="24"/>
                <w:szCs w:val="24"/>
                <w:lang w:eastAsia="ru-RU"/>
              </w:rPr>
              <w:t>39121</w:t>
            </w:r>
          </w:p>
        </w:tc>
        <w:tc>
          <w:tcPr>
            <w:tcW w:w="2409" w:type="dxa"/>
            <w:tcBorders>
              <w:top w:val="single" w:sz="4" w:space="0" w:color="auto"/>
              <w:left w:val="single" w:sz="4" w:space="0" w:color="auto"/>
              <w:bottom w:val="single" w:sz="4" w:space="0" w:color="auto"/>
              <w:right w:val="single" w:sz="4" w:space="0" w:color="auto"/>
            </w:tcBorders>
            <w:hideMark/>
          </w:tcPr>
          <w:p w:rsidR="00665B7E" w:rsidRPr="00665B7E" w:rsidRDefault="00665B7E" w:rsidP="00665B7E">
            <w:pPr>
              <w:rPr>
                <w:rFonts w:ascii="Times New Roman" w:eastAsia="Times New Roman" w:hAnsi="Times New Roman"/>
                <w:sz w:val="24"/>
                <w:szCs w:val="24"/>
                <w:lang w:eastAsia="ru-RU"/>
              </w:rPr>
            </w:pPr>
            <w:r w:rsidRPr="00665B7E">
              <w:rPr>
                <w:rFonts w:ascii="Times New Roman" w:eastAsia="Times New Roman" w:hAnsi="Times New Roman"/>
                <w:sz w:val="24"/>
                <w:szCs w:val="24"/>
                <w:lang w:eastAsia="ru-RU"/>
              </w:rPr>
              <w:t>27633</w:t>
            </w:r>
          </w:p>
        </w:tc>
        <w:tc>
          <w:tcPr>
            <w:tcW w:w="2658" w:type="dxa"/>
            <w:tcBorders>
              <w:top w:val="single" w:sz="4" w:space="0" w:color="auto"/>
              <w:left w:val="single" w:sz="4" w:space="0" w:color="auto"/>
              <w:bottom w:val="single" w:sz="4" w:space="0" w:color="auto"/>
              <w:right w:val="single" w:sz="4" w:space="0" w:color="auto"/>
            </w:tcBorders>
            <w:hideMark/>
          </w:tcPr>
          <w:p w:rsidR="00665B7E" w:rsidRPr="00665B7E" w:rsidRDefault="00665B7E" w:rsidP="00665B7E">
            <w:pPr>
              <w:rPr>
                <w:rFonts w:ascii="Times New Roman" w:eastAsia="Times New Roman" w:hAnsi="Times New Roman"/>
                <w:sz w:val="24"/>
                <w:szCs w:val="24"/>
                <w:lang w:eastAsia="ru-RU"/>
              </w:rPr>
            </w:pPr>
            <w:r w:rsidRPr="00665B7E">
              <w:rPr>
                <w:rFonts w:ascii="Times New Roman" w:eastAsia="Times New Roman" w:hAnsi="Times New Roman"/>
                <w:sz w:val="24"/>
                <w:szCs w:val="24"/>
                <w:lang w:eastAsia="ru-RU"/>
              </w:rPr>
              <w:t>7843</w:t>
            </w:r>
          </w:p>
        </w:tc>
      </w:tr>
    </w:tbl>
    <w:p w:rsidR="00665B7E" w:rsidRPr="00665B7E" w:rsidRDefault="00665B7E" w:rsidP="00665B7E">
      <w:pPr>
        <w:spacing w:after="0" w:line="240" w:lineRule="auto"/>
        <w:ind w:firstLine="708"/>
        <w:jc w:val="both"/>
        <w:rPr>
          <w:rFonts w:ascii="Times New Roman" w:hAnsi="Times New Roman"/>
          <w:iCs/>
          <w:sz w:val="28"/>
          <w:szCs w:val="28"/>
        </w:rPr>
      </w:pPr>
      <w:r w:rsidRPr="00665B7E">
        <w:rPr>
          <w:rFonts w:ascii="Times New Roman" w:hAnsi="Times New Roman"/>
          <w:iCs/>
          <w:sz w:val="28"/>
          <w:szCs w:val="28"/>
        </w:rPr>
        <w:t>В образовательных учреждениях по школьным библиотекам имеется 39121 (экз.) учебной литературы. Из них 27633 (экз.) учебников по начальной школе, 11764 (экз.) -  учебников для средней школы, 3733 (экз.) учебников по основной школе. По сравнению с прошлым годом количество учебников увеличилось за счет субвенций из муниципального бюджета, что составляет 0,31%.</w:t>
      </w:r>
    </w:p>
    <w:p w:rsidR="00665B7E" w:rsidRPr="00665B7E" w:rsidRDefault="00665B7E" w:rsidP="00665B7E">
      <w:pPr>
        <w:spacing w:after="0" w:line="240" w:lineRule="auto"/>
        <w:rPr>
          <w:rFonts w:ascii="Times New Roman" w:hAnsi="Times New Roman"/>
          <w:sz w:val="28"/>
          <w:szCs w:val="28"/>
        </w:rPr>
      </w:pPr>
      <w:r w:rsidRPr="00665B7E">
        <w:rPr>
          <w:rFonts w:ascii="Times New Roman" w:hAnsi="Times New Roman"/>
          <w:sz w:val="28"/>
          <w:szCs w:val="28"/>
        </w:rPr>
        <w:t>Потребность:</w:t>
      </w:r>
    </w:p>
    <w:p w:rsidR="00665B7E" w:rsidRPr="00665B7E" w:rsidRDefault="00665B7E" w:rsidP="00665B7E">
      <w:pPr>
        <w:numPr>
          <w:ilvl w:val="0"/>
          <w:numId w:val="35"/>
        </w:numPr>
        <w:spacing w:after="0" w:line="240" w:lineRule="auto"/>
        <w:contextualSpacing/>
        <w:rPr>
          <w:rFonts w:ascii="Times New Roman" w:eastAsia="Times New Roman" w:hAnsi="Times New Roman"/>
          <w:sz w:val="28"/>
          <w:szCs w:val="28"/>
          <w:lang w:eastAsia="ru-RU"/>
        </w:rPr>
      </w:pPr>
      <w:r w:rsidRPr="00665B7E">
        <w:rPr>
          <w:rFonts w:ascii="Times New Roman" w:eastAsia="Times New Roman" w:hAnsi="Times New Roman"/>
          <w:sz w:val="28"/>
          <w:szCs w:val="28"/>
          <w:lang w:eastAsia="ru-RU"/>
        </w:rPr>
        <w:t>Начальное общее образование – 1003 экз.</w:t>
      </w:r>
    </w:p>
    <w:p w:rsidR="00665B7E" w:rsidRPr="00665B7E" w:rsidRDefault="00665B7E" w:rsidP="00665B7E">
      <w:pPr>
        <w:numPr>
          <w:ilvl w:val="0"/>
          <w:numId w:val="35"/>
        </w:numPr>
        <w:spacing w:after="0" w:line="240" w:lineRule="auto"/>
        <w:contextualSpacing/>
        <w:rPr>
          <w:rFonts w:ascii="Times New Roman" w:eastAsia="Times New Roman" w:hAnsi="Times New Roman"/>
          <w:sz w:val="28"/>
          <w:szCs w:val="28"/>
          <w:lang w:eastAsia="ru-RU"/>
        </w:rPr>
      </w:pPr>
      <w:r w:rsidRPr="00665B7E">
        <w:rPr>
          <w:rFonts w:ascii="Times New Roman" w:eastAsia="Times New Roman" w:hAnsi="Times New Roman"/>
          <w:sz w:val="28"/>
          <w:szCs w:val="28"/>
          <w:lang w:eastAsia="ru-RU"/>
        </w:rPr>
        <w:t>Среднее общее образование – 3191 экз.</w:t>
      </w:r>
    </w:p>
    <w:p w:rsidR="00665B7E" w:rsidRPr="00665B7E" w:rsidRDefault="00665B7E" w:rsidP="00665B7E">
      <w:pPr>
        <w:numPr>
          <w:ilvl w:val="0"/>
          <w:numId w:val="35"/>
        </w:numPr>
        <w:spacing w:after="0" w:line="240" w:lineRule="auto"/>
        <w:contextualSpacing/>
        <w:rPr>
          <w:rFonts w:ascii="Times New Roman" w:eastAsia="Times New Roman" w:hAnsi="Times New Roman"/>
          <w:sz w:val="28"/>
          <w:szCs w:val="28"/>
          <w:lang w:eastAsia="ru-RU"/>
        </w:rPr>
      </w:pPr>
      <w:r w:rsidRPr="00665B7E">
        <w:rPr>
          <w:rFonts w:ascii="Times New Roman" w:eastAsia="Times New Roman" w:hAnsi="Times New Roman"/>
          <w:sz w:val="28"/>
          <w:szCs w:val="28"/>
          <w:lang w:eastAsia="ru-RU"/>
        </w:rPr>
        <w:t>Основное общее образование – 543 экз.</w:t>
      </w:r>
    </w:p>
    <w:p w:rsidR="00665B7E" w:rsidRPr="00665B7E" w:rsidRDefault="00665B7E" w:rsidP="00665B7E">
      <w:pPr>
        <w:spacing w:after="0" w:line="240" w:lineRule="auto"/>
        <w:ind w:left="360"/>
        <w:rPr>
          <w:rFonts w:ascii="Times New Roman" w:hAnsi="Times New Roman"/>
          <w:sz w:val="28"/>
          <w:szCs w:val="28"/>
        </w:rPr>
      </w:pPr>
      <w:r w:rsidRPr="00665B7E">
        <w:rPr>
          <w:rFonts w:ascii="Times New Roman" w:hAnsi="Times New Roman"/>
          <w:sz w:val="28"/>
          <w:szCs w:val="28"/>
        </w:rPr>
        <w:t>Итого: 7843 экз.</w:t>
      </w:r>
    </w:p>
    <w:p w:rsidR="00665B7E" w:rsidRPr="00665B7E" w:rsidRDefault="00665B7E" w:rsidP="00665B7E">
      <w:pPr>
        <w:spacing w:after="0" w:line="240" w:lineRule="auto"/>
        <w:jc w:val="both"/>
        <w:rPr>
          <w:rFonts w:ascii="Times New Roman" w:hAnsi="Times New Roman"/>
          <w:sz w:val="28"/>
          <w:szCs w:val="28"/>
        </w:rPr>
      </w:pPr>
      <w:r w:rsidRPr="00665B7E">
        <w:rPr>
          <w:rFonts w:ascii="Times New Roman" w:hAnsi="Times New Roman"/>
          <w:sz w:val="28"/>
          <w:szCs w:val="28"/>
        </w:rPr>
        <w:t xml:space="preserve">Книжный фонд -  39121 экз.  В том числе:                                         </w:t>
      </w:r>
    </w:p>
    <w:p w:rsidR="00665B7E" w:rsidRPr="00665B7E" w:rsidRDefault="00665B7E" w:rsidP="00665B7E">
      <w:pPr>
        <w:spacing w:after="0" w:line="240" w:lineRule="auto"/>
        <w:jc w:val="both"/>
        <w:rPr>
          <w:rFonts w:ascii="Times New Roman" w:hAnsi="Times New Roman"/>
          <w:sz w:val="28"/>
          <w:szCs w:val="28"/>
        </w:rPr>
      </w:pPr>
      <w:r w:rsidRPr="00665B7E">
        <w:rPr>
          <w:rFonts w:ascii="Times New Roman" w:hAnsi="Times New Roman"/>
          <w:sz w:val="28"/>
          <w:szCs w:val="28"/>
        </w:rPr>
        <w:t>Учебники   -  27633 экз.</w:t>
      </w:r>
    </w:p>
    <w:p w:rsidR="00665B7E" w:rsidRPr="00665B7E" w:rsidRDefault="00665B7E" w:rsidP="00665B7E">
      <w:pPr>
        <w:spacing w:after="0" w:line="240" w:lineRule="auto"/>
        <w:jc w:val="both"/>
        <w:rPr>
          <w:rFonts w:ascii="Times New Roman" w:hAnsi="Times New Roman"/>
          <w:sz w:val="28"/>
          <w:szCs w:val="28"/>
        </w:rPr>
      </w:pPr>
      <w:r w:rsidRPr="00665B7E">
        <w:rPr>
          <w:rFonts w:ascii="Times New Roman" w:hAnsi="Times New Roman"/>
          <w:sz w:val="28"/>
          <w:szCs w:val="28"/>
        </w:rPr>
        <w:t>Наличие используемых учебников – 27633 экз.</w:t>
      </w:r>
    </w:p>
    <w:p w:rsidR="00665B7E" w:rsidRPr="00665B7E" w:rsidRDefault="00665B7E" w:rsidP="00665B7E">
      <w:pPr>
        <w:tabs>
          <w:tab w:val="left" w:pos="5790"/>
        </w:tabs>
        <w:spacing w:after="0" w:line="240" w:lineRule="auto"/>
        <w:jc w:val="both"/>
        <w:rPr>
          <w:rFonts w:ascii="Times New Roman" w:hAnsi="Times New Roman"/>
          <w:sz w:val="28"/>
          <w:szCs w:val="28"/>
        </w:rPr>
      </w:pPr>
      <w:r w:rsidRPr="00665B7E">
        <w:rPr>
          <w:rFonts w:ascii="Times New Roman" w:hAnsi="Times New Roman"/>
          <w:sz w:val="28"/>
          <w:szCs w:val="28"/>
        </w:rPr>
        <w:t>Потребность - 7843 экз.</w:t>
      </w:r>
    </w:p>
    <w:p w:rsidR="00665B7E" w:rsidRPr="00665B7E" w:rsidRDefault="00665B7E" w:rsidP="00C513B3">
      <w:pPr>
        <w:tabs>
          <w:tab w:val="left" w:pos="567"/>
        </w:tabs>
        <w:spacing w:after="0" w:line="240" w:lineRule="auto"/>
        <w:jc w:val="both"/>
        <w:rPr>
          <w:rFonts w:ascii="Times New Roman" w:eastAsia="Courier New" w:hAnsi="Times New Roman"/>
          <w:sz w:val="28"/>
          <w:szCs w:val="28"/>
          <w:lang w:bidi="ru-RU"/>
        </w:rPr>
      </w:pPr>
      <w:r w:rsidRPr="00665B7E">
        <w:rPr>
          <w:rFonts w:ascii="Times New Roman" w:hAnsi="Times New Roman"/>
          <w:b/>
          <w:sz w:val="28"/>
          <w:szCs w:val="28"/>
        </w:rPr>
        <w:t xml:space="preserve">         </w:t>
      </w:r>
      <w:r w:rsidRPr="00665B7E">
        <w:rPr>
          <w:rFonts w:ascii="Times New Roman" w:hAnsi="Times New Roman"/>
          <w:sz w:val="28"/>
          <w:szCs w:val="28"/>
        </w:rPr>
        <w:t>Сделан анализ состояния укомплектованности фонда школьных библиотек наличием программных художественных произведений на тувинском языке, а также произведений современных тувинских писателей образовательных организаций Бай-Тайгинского кожууна</w:t>
      </w:r>
      <w:r w:rsidR="00C513B3">
        <w:rPr>
          <w:rFonts w:ascii="Times New Roman" w:hAnsi="Times New Roman"/>
          <w:sz w:val="28"/>
          <w:szCs w:val="28"/>
        </w:rPr>
        <w:t>.</w:t>
      </w:r>
      <w:r w:rsidRPr="00665B7E">
        <w:rPr>
          <w:rFonts w:ascii="Times New Roman" w:eastAsia="Courier New" w:hAnsi="Times New Roman"/>
          <w:sz w:val="28"/>
          <w:szCs w:val="28"/>
          <w:lang w:bidi="ru-RU"/>
        </w:rPr>
        <w:t xml:space="preserve">  Произведения классиков тувинской литературы – 1678 экз.</w:t>
      </w:r>
    </w:p>
    <w:p w:rsidR="00665B7E" w:rsidRPr="00665B7E" w:rsidRDefault="00665B7E" w:rsidP="00C513B3">
      <w:pPr>
        <w:widowControl w:val="0"/>
        <w:autoSpaceDE w:val="0"/>
        <w:autoSpaceDN w:val="0"/>
        <w:adjustRightInd w:val="0"/>
        <w:spacing w:after="0" w:line="240" w:lineRule="auto"/>
        <w:jc w:val="both"/>
        <w:rPr>
          <w:rFonts w:ascii="Times New Roman" w:eastAsia="Courier New" w:hAnsi="Times New Roman"/>
          <w:sz w:val="28"/>
          <w:szCs w:val="28"/>
          <w:lang w:bidi="ru-RU"/>
        </w:rPr>
      </w:pPr>
      <w:r w:rsidRPr="00665B7E">
        <w:rPr>
          <w:rFonts w:ascii="Times New Roman" w:eastAsia="Courier New" w:hAnsi="Times New Roman"/>
          <w:sz w:val="28"/>
          <w:szCs w:val="28"/>
          <w:lang w:bidi="ru-RU"/>
        </w:rPr>
        <w:t xml:space="preserve">         </w:t>
      </w:r>
      <w:r w:rsidRPr="00665B7E">
        <w:rPr>
          <w:rFonts w:ascii="Times New Roman" w:eastAsia="Courier New" w:hAnsi="Times New Roman"/>
          <w:color w:val="000000"/>
          <w:sz w:val="28"/>
          <w:szCs w:val="28"/>
          <w:lang w:eastAsia="ru-RU" w:bidi="ru-RU"/>
        </w:rPr>
        <w:t xml:space="preserve">Тувинская детская, художественная литература не поступает в фонд школьных библиотек. Школы не в состоянии комплектовать фонд библиотек тувинской литературой. Из-за отсутствия литературы на тувинском языке, невозможно проводить мероприятия по приобщению детей к чтению книг на тувинском языке, воспитывать уважительное отношение к родной литературе. Большинство произведений тувинских авторов имеются на русском языке и </w:t>
      </w:r>
      <w:proofErr w:type="gramStart"/>
      <w:r w:rsidRPr="00665B7E">
        <w:rPr>
          <w:rFonts w:ascii="Times New Roman" w:eastAsia="Courier New" w:hAnsi="Times New Roman"/>
          <w:color w:val="000000"/>
          <w:sz w:val="28"/>
          <w:szCs w:val="28"/>
          <w:lang w:eastAsia="ru-RU" w:bidi="ru-RU"/>
        </w:rPr>
        <w:t>изданы</w:t>
      </w:r>
      <w:proofErr w:type="gramEnd"/>
      <w:r w:rsidRPr="00665B7E">
        <w:rPr>
          <w:rFonts w:ascii="Times New Roman" w:eastAsia="Courier New" w:hAnsi="Times New Roman"/>
          <w:color w:val="000000"/>
          <w:sz w:val="28"/>
          <w:szCs w:val="28"/>
          <w:lang w:eastAsia="ru-RU" w:bidi="ru-RU"/>
        </w:rPr>
        <w:t xml:space="preserve"> в советское время.</w:t>
      </w:r>
    </w:p>
    <w:p w:rsidR="00665B7E" w:rsidRPr="00665B7E" w:rsidRDefault="00665B7E" w:rsidP="00C513B3">
      <w:pPr>
        <w:tabs>
          <w:tab w:val="left" w:pos="5790"/>
        </w:tabs>
        <w:spacing w:after="0" w:line="240" w:lineRule="auto"/>
        <w:jc w:val="both"/>
        <w:rPr>
          <w:rFonts w:ascii="Times New Roman" w:hAnsi="Times New Roman"/>
          <w:sz w:val="28"/>
          <w:szCs w:val="28"/>
        </w:rPr>
      </w:pPr>
      <w:r w:rsidRPr="00665B7E">
        <w:rPr>
          <w:rFonts w:ascii="Times New Roman" w:eastAsia="Courier New" w:hAnsi="Times New Roman"/>
          <w:sz w:val="28"/>
          <w:szCs w:val="28"/>
          <w:lang w:bidi="ru-RU"/>
        </w:rPr>
        <w:t xml:space="preserve">        </w:t>
      </w:r>
      <w:r w:rsidRPr="00665B7E">
        <w:rPr>
          <w:rFonts w:ascii="Times New Roman" w:eastAsia="Courier New" w:hAnsi="Times New Roman"/>
          <w:color w:val="000000"/>
          <w:sz w:val="28"/>
          <w:szCs w:val="28"/>
          <w:lang w:eastAsia="ru-RU" w:bidi="ru-RU"/>
        </w:rPr>
        <w:t xml:space="preserve">Школа частично (в малом количестве) снабжена программными и методическими пособиями из ИРНШ и Министерства образования и науки РТ. Остальные необходимые программные и методические пособия приобретают сами учителя. </w:t>
      </w:r>
      <w:r w:rsidRPr="00665B7E">
        <w:rPr>
          <w:rFonts w:ascii="Times New Roman" w:eastAsia="Courier New" w:hAnsi="Times New Roman"/>
          <w:color w:val="000000"/>
          <w:sz w:val="28"/>
          <w:szCs w:val="28"/>
          <w:lang w:val="tg-Cyrl-TJ" w:eastAsia="ru-RU" w:bidi="ru-RU"/>
        </w:rPr>
        <w:t>Нет методических указаний по ФГОС учебников  по тувинскому языку, литературе,  фольклору.</w:t>
      </w:r>
    </w:p>
    <w:p w:rsidR="00665B7E" w:rsidRPr="00665B7E" w:rsidRDefault="00665B7E" w:rsidP="00665B7E">
      <w:pPr>
        <w:spacing w:after="0" w:line="240" w:lineRule="auto"/>
        <w:jc w:val="both"/>
        <w:rPr>
          <w:rFonts w:ascii="Times New Roman" w:hAnsi="Times New Roman"/>
          <w:sz w:val="28"/>
          <w:szCs w:val="28"/>
        </w:rPr>
      </w:pPr>
      <w:r w:rsidRPr="00665B7E">
        <w:rPr>
          <w:rFonts w:ascii="Times New Roman" w:hAnsi="Times New Roman"/>
          <w:sz w:val="28"/>
          <w:szCs w:val="28"/>
        </w:rPr>
        <w:t xml:space="preserve">        Все библиотекари ОУ сделали анализ о мониторинге обеспеченности ОУ УМК. Все УМК используемые в образовательном процессе включены в </w:t>
      </w:r>
      <w:r w:rsidRPr="00665B7E">
        <w:rPr>
          <w:rFonts w:ascii="Times New Roman" w:hAnsi="Times New Roman"/>
          <w:sz w:val="28"/>
          <w:szCs w:val="28"/>
        </w:rPr>
        <w:lastRenderedPageBreak/>
        <w:t>федеральный перечень учебников, допущенных министерством образования и науки РФ к использованию в образовательном процессе в ОУ на 2019-2020 уч</w:t>
      </w:r>
      <w:proofErr w:type="gramStart"/>
      <w:r w:rsidRPr="00665B7E">
        <w:rPr>
          <w:rFonts w:ascii="Times New Roman" w:hAnsi="Times New Roman"/>
          <w:sz w:val="28"/>
          <w:szCs w:val="28"/>
        </w:rPr>
        <w:t>.г</w:t>
      </w:r>
      <w:proofErr w:type="gramEnd"/>
      <w:r w:rsidRPr="00665B7E">
        <w:rPr>
          <w:rFonts w:ascii="Times New Roman" w:hAnsi="Times New Roman"/>
          <w:sz w:val="28"/>
          <w:szCs w:val="28"/>
        </w:rPr>
        <w:t>од.</w:t>
      </w:r>
    </w:p>
    <w:p w:rsidR="00665B7E" w:rsidRPr="00665B7E" w:rsidRDefault="00665B7E" w:rsidP="00665B7E">
      <w:pPr>
        <w:spacing w:after="0" w:line="240" w:lineRule="auto"/>
        <w:jc w:val="both"/>
        <w:rPr>
          <w:rFonts w:ascii="Times New Roman" w:hAnsi="Times New Roman"/>
          <w:sz w:val="28"/>
          <w:szCs w:val="28"/>
        </w:rPr>
      </w:pPr>
      <w:r w:rsidRPr="00665B7E">
        <w:rPr>
          <w:rFonts w:ascii="Times New Roman" w:hAnsi="Times New Roman"/>
          <w:sz w:val="28"/>
          <w:szCs w:val="28"/>
        </w:rPr>
        <w:t>Используемые учебники обучающихся на 2019-2020 учебный год соответствует с федеральным перечнем и перечнем учебной литературы, приобретаемой Министерством образования и науки РТ в рамках Комплекса мер по модернизации системы общего образования в РТ.</w:t>
      </w:r>
      <w:r w:rsidRPr="00665B7E">
        <w:rPr>
          <w:rFonts w:ascii="Times New Roman" w:hAnsi="Times New Roman"/>
          <w:sz w:val="28"/>
          <w:szCs w:val="28"/>
        </w:rPr>
        <w:tab/>
      </w:r>
    </w:p>
    <w:p w:rsidR="00665B7E" w:rsidRPr="00665B7E" w:rsidRDefault="00665B7E" w:rsidP="00C513B3">
      <w:pPr>
        <w:spacing w:after="0" w:line="240" w:lineRule="auto"/>
        <w:jc w:val="both"/>
        <w:rPr>
          <w:rFonts w:ascii="Times New Roman" w:hAnsi="Times New Roman"/>
          <w:sz w:val="28"/>
          <w:szCs w:val="28"/>
        </w:rPr>
      </w:pPr>
      <w:r w:rsidRPr="00665B7E">
        <w:rPr>
          <w:rFonts w:ascii="Times New Roman" w:hAnsi="Times New Roman"/>
          <w:sz w:val="28"/>
          <w:szCs w:val="28"/>
        </w:rPr>
        <w:t xml:space="preserve">     </w:t>
      </w:r>
      <w:r w:rsidRPr="00665B7E">
        <w:rPr>
          <w:rFonts w:ascii="Times New Roman" w:eastAsia="Times New Roman" w:hAnsi="Times New Roman"/>
          <w:color w:val="000000"/>
          <w:sz w:val="28"/>
          <w:szCs w:val="28"/>
          <w:lang w:eastAsia="ru-RU"/>
        </w:rPr>
        <w:t xml:space="preserve"> В течение года постоянно осуществлялась методическая помощь по исполнению библиотеками школ инструкций, постановлений, приказов вышестоящих организаций; проводились консультации и рекомендации в помощь проведе</w:t>
      </w:r>
      <w:r w:rsidR="00C513B3">
        <w:rPr>
          <w:rFonts w:ascii="Times New Roman" w:eastAsia="Times New Roman" w:hAnsi="Times New Roman"/>
          <w:color w:val="000000"/>
          <w:sz w:val="28"/>
          <w:szCs w:val="28"/>
          <w:lang w:eastAsia="ru-RU"/>
        </w:rPr>
        <w:t xml:space="preserve">нию заседаний  библиотекарей ОУ. </w:t>
      </w:r>
      <w:r w:rsidRPr="00665B7E">
        <w:rPr>
          <w:rFonts w:ascii="Times New Roman" w:eastAsia="Times New Roman" w:hAnsi="Times New Roman"/>
          <w:color w:val="000000"/>
          <w:sz w:val="28"/>
          <w:szCs w:val="28"/>
          <w:lang w:eastAsia="ru-RU"/>
        </w:rPr>
        <w:t xml:space="preserve"> Были подготовлены следующие темы выступлений: «Библиотечная поддержка духовно - нравственного воспитания школьников», занятия школы библиотекаря в рамках МО по темам: «Формы и методы пропаганды литературы в помощь выбора профессий», «Проектная деятельность школьных библиотек», «Учет и хранение библиотечного фонда», «Развитие интереса к чтению у младших школьников. Списки летнего чтения».</w:t>
      </w:r>
      <w:r w:rsidRPr="00665B7E">
        <w:rPr>
          <w:rFonts w:ascii="Times New Roman" w:hAnsi="Times New Roman"/>
          <w:sz w:val="28"/>
          <w:szCs w:val="28"/>
        </w:rPr>
        <w:t xml:space="preserve"> </w:t>
      </w:r>
    </w:p>
    <w:p w:rsidR="00665B7E" w:rsidRPr="00665B7E" w:rsidRDefault="00665B7E" w:rsidP="00665B7E">
      <w:pPr>
        <w:spacing w:after="0"/>
        <w:ind w:firstLine="851"/>
        <w:jc w:val="both"/>
        <w:rPr>
          <w:rFonts w:ascii="Times New Roman" w:hAnsi="Times New Roman"/>
          <w:sz w:val="28"/>
          <w:szCs w:val="28"/>
        </w:rPr>
      </w:pPr>
      <w:r w:rsidRPr="00665B7E">
        <w:rPr>
          <w:rFonts w:ascii="Times New Roman" w:hAnsi="Times New Roman"/>
          <w:sz w:val="28"/>
          <w:szCs w:val="28"/>
        </w:rPr>
        <w:t xml:space="preserve">28-го октября 2019 года на базе МБОУ Дом творчества школьников с. Тээли был проведен муниципальный этап конкурса «Лучший школьный библиотекарь </w:t>
      </w:r>
      <w:proofErr w:type="gramStart"/>
      <w:r w:rsidRPr="00665B7E">
        <w:rPr>
          <w:rFonts w:ascii="Times New Roman" w:hAnsi="Times New Roman"/>
          <w:sz w:val="28"/>
          <w:szCs w:val="28"/>
        </w:rPr>
        <w:t>Бай-Тайги</w:t>
      </w:r>
      <w:proofErr w:type="gramEnd"/>
      <w:r w:rsidRPr="00665B7E">
        <w:rPr>
          <w:rFonts w:ascii="Times New Roman" w:hAnsi="Times New Roman"/>
          <w:sz w:val="28"/>
          <w:szCs w:val="28"/>
        </w:rPr>
        <w:t xml:space="preserve"> – 2019». На </w:t>
      </w:r>
      <w:r w:rsidRPr="00665B7E">
        <w:rPr>
          <w:rFonts w:ascii="Times New Roman" w:hAnsi="Times New Roman"/>
          <w:sz w:val="28"/>
          <w:szCs w:val="28"/>
          <w:lang w:val="en-US"/>
        </w:rPr>
        <w:t>I</w:t>
      </w:r>
      <w:r w:rsidRPr="00665B7E">
        <w:rPr>
          <w:rFonts w:ascii="Times New Roman" w:hAnsi="Times New Roman"/>
          <w:sz w:val="28"/>
          <w:szCs w:val="28"/>
        </w:rPr>
        <w:t xml:space="preserve">-ом (заочном) туре  участвовали 7 библиотекарей. Согласно порядку и положению данного конкурса  на </w:t>
      </w:r>
      <w:r w:rsidRPr="00665B7E">
        <w:rPr>
          <w:rFonts w:ascii="Times New Roman" w:hAnsi="Times New Roman"/>
          <w:sz w:val="28"/>
          <w:szCs w:val="28"/>
          <w:lang w:val="en-US"/>
        </w:rPr>
        <w:t>II</w:t>
      </w:r>
      <w:r w:rsidRPr="00665B7E">
        <w:rPr>
          <w:rFonts w:ascii="Times New Roman" w:hAnsi="Times New Roman"/>
          <w:sz w:val="28"/>
          <w:szCs w:val="28"/>
        </w:rPr>
        <w:t xml:space="preserve"> (очный) тур прошли 4 библиотекаря: Донгак Дан-Хая Кадыр-ооловна МКООУ Санаторная ШИ с. Шуй, Монгуш Долаана Борисовна МАОУ Кара-Хольская СОШ им. К.С.Шойгу, Хомушку Айланмаа Чечек-ооловна МБОУ Бай-Талская СОШ им.Н.С.Конгара</w:t>
      </w:r>
      <w:proofErr w:type="gramStart"/>
      <w:r w:rsidRPr="00665B7E">
        <w:rPr>
          <w:rFonts w:ascii="Times New Roman" w:hAnsi="Times New Roman"/>
          <w:sz w:val="28"/>
          <w:szCs w:val="28"/>
        </w:rPr>
        <w:t xml:space="preserve"> ,</w:t>
      </w:r>
      <w:proofErr w:type="gramEnd"/>
      <w:r w:rsidRPr="00665B7E">
        <w:rPr>
          <w:rFonts w:ascii="Times New Roman" w:hAnsi="Times New Roman"/>
          <w:sz w:val="28"/>
          <w:szCs w:val="28"/>
        </w:rPr>
        <w:t xml:space="preserve"> Лапчаа Долаана Окпан-ооловна МБОУ Шуйская СОШ.           </w:t>
      </w:r>
    </w:p>
    <w:p w:rsidR="00665B7E" w:rsidRPr="00665B7E" w:rsidRDefault="00665B7E" w:rsidP="00665B7E">
      <w:pPr>
        <w:spacing w:after="0"/>
        <w:ind w:firstLine="851"/>
        <w:jc w:val="both"/>
        <w:rPr>
          <w:rFonts w:ascii="Times New Roman" w:hAnsi="Times New Roman"/>
          <w:sz w:val="28"/>
          <w:szCs w:val="28"/>
        </w:rPr>
      </w:pPr>
      <w:r w:rsidRPr="00665B7E">
        <w:rPr>
          <w:rFonts w:ascii="Times New Roman" w:hAnsi="Times New Roman"/>
          <w:sz w:val="28"/>
          <w:szCs w:val="28"/>
        </w:rPr>
        <w:t xml:space="preserve">Новшеством для участников нынешнего  года стали конкурсные мероприятия  в  Порядке  проведения – «Мастер классы» (во </w:t>
      </w:r>
      <w:r w:rsidRPr="00665B7E">
        <w:rPr>
          <w:rFonts w:ascii="Times New Roman" w:hAnsi="Times New Roman"/>
          <w:sz w:val="28"/>
          <w:szCs w:val="28"/>
          <w:lang w:val="en-US"/>
        </w:rPr>
        <w:t>II</w:t>
      </w:r>
      <w:r w:rsidRPr="00665B7E">
        <w:rPr>
          <w:rFonts w:ascii="Times New Roman" w:hAnsi="Times New Roman"/>
          <w:sz w:val="28"/>
          <w:szCs w:val="28"/>
        </w:rPr>
        <w:t xml:space="preserve">-ом очном туре) и доклад-презентация «Мой успешный проект» (в </w:t>
      </w:r>
      <w:r w:rsidRPr="00665B7E">
        <w:rPr>
          <w:rFonts w:ascii="Times New Roman" w:hAnsi="Times New Roman"/>
          <w:sz w:val="28"/>
          <w:szCs w:val="28"/>
          <w:lang w:val="en-US"/>
        </w:rPr>
        <w:t>III</w:t>
      </w:r>
      <w:r w:rsidRPr="00665B7E">
        <w:rPr>
          <w:rFonts w:ascii="Times New Roman" w:hAnsi="Times New Roman"/>
          <w:sz w:val="28"/>
          <w:szCs w:val="28"/>
        </w:rPr>
        <w:t>-ем очном туре).</w:t>
      </w:r>
    </w:p>
    <w:p w:rsidR="00665B7E" w:rsidRPr="00665B7E" w:rsidRDefault="00665B7E" w:rsidP="00C513B3">
      <w:pPr>
        <w:spacing w:after="160" w:line="256" w:lineRule="auto"/>
        <w:ind w:left="426" w:right="141"/>
        <w:contextualSpacing/>
        <w:jc w:val="both"/>
        <w:rPr>
          <w:rFonts w:ascii="Times New Roman" w:eastAsia="Times New Roman" w:hAnsi="Times New Roman"/>
          <w:sz w:val="28"/>
          <w:szCs w:val="28"/>
          <w:lang w:eastAsia="ru-RU"/>
        </w:rPr>
      </w:pPr>
      <w:r w:rsidRPr="00665B7E">
        <w:rPr>
          <w:rFonts w:ascii="Times New Roman" w:eastAsia="Times New Roman" w:hAnsi="Times New Roman"/>
          <w:sz w:val="28"/>
          <w:szCs w:val="28"/>
          <w:lang w:eastAsia="ru-RU"/>
        </w:rPr>
        <w:t>Победила</w:t>
      </w:r>
      <w:r w:rsidRPr="00665B7E">
        <w:rPr>
          <w:rFonts w:ascii="Times New Roman" w:eastAsia="Times New Roman" w:hAnsi="Times New Roman"/>
          <w:b/>
          <w:sz w:val="28"/>
          <w:szCs w:val="28"/>
          <w:lang w:eastAsia="ru-RU"/>
        </w:rPr>
        <w:t xml:space="preserve"> </w:t>
      </w:r>
      <w:r w:rsidRPr="00665B7E">
        <w:rPr>
          <w:rFonts w:ascii="Times New Roman" w:eastAsia="Times New Roman" w:hAnsi="Times New Roman"/>
          <w:sz w:val="28"/>
          <w:szCs w:val="28"/>
          <w:lang w:eastAsia="ru-RU"/>
        </w:rPr>
        <w:t>в муниципальном этапе конкурса  «Лучший школьный библиотекарь Бай-Тайги -2019» Донгак Дан-Хая Каадыр-ооловна – педагог-библиотекарь МБОУ СШИ</w:t>
      </w:r>
      <w:proofErr w:type="gramStart"/>
      <w:r w:rsidRPr="00665B7E">
        <w:rPr>
          <w:rFonts w:ascii="Times New Roman" w:eastAsia="Times New Roman" w:hAnsi="Times New Roman"/>
          <w:sz w:val="28"/>
          <w:szCs w:val="28"/>
          <w:lang w:eastAsia="ru-RU"/>
        </w:rPr>
        <w:t xml:space="preserve">  ;</w:t>
      </w:r>
      <w:proofErr w:type="gramEnd"/>
      <w:r w:rsidRPr="00665B7E">
        <w:rPr>
          <w:rFonts w:ascii="Times New Roman" w:eastAsia="Times New Roman" w:hAnsi="Times New Roman"/>
          <w:sz w:val="28"/>
          <w:szCs w:val="28"/>
          <w:lang w:eastAsia="ru-RU"/>
        </w:rPr>
        <w:t xml:space="preserve"> 2-ое призовое место заняла библиотекарь МАОУ Шуйская СОШ   – Лапчаа Долаана Окпан-ооловна ; 3-ое призовое место заняла библиотекарь МБОУ Бай-Талская СОШ им Н.С.Конгара.</w:t>
      </w:r>
      <w:r w:rsidR="00C513B3">
        <w:rPr>
          <w:rFonts w:ascii="Times New Roman" w:eastAsia="Times New Roman" w:hAnsi="Times New Roman"/>
          <w:sz w:val="28"/>
          <w:szCs w:val="28"/>
          <w:lang w:eastAsia="ru-RU"/>
        </w:rPr>
        <w:t xml:space="preserve"> </w:t>
      </w:r>
      <w:r w:rsidRPr="00665B7E">
        <w:rPr>
          <w:rFonts w:ascii="Times New Roman" w:hAnsi="Times New Roman"/>
          <w:sz w:val="28"/>
          <w:szCs w:val="28"/>
        </w:rPr>
        <w:t xml:space="preserve">Оргкомитет муниципального этапа «Лучший школьный библиотекарь </w:t>
      </w:r>
      <w:proofErr w:type="gramStart"/>
      <w:r w:rsidRPr="00665B7E">
        <w:rPr>
          <w:rFonts w:ascii="Times New Roman" w:hAnsi="Times New Roman"/>
          <w:sz w:val="28"/>
          <w:szCs w:val="28"/>
        </w:rPr>
        <w:t>Бай-Тайги</w:t>
      </w:r>
      <w:proofErr w:type="gramEnd"/>
      <w:r w:rsidRPr="00665B7E">
        <w:rPr>
          <w:rFonts w:ascii="Times New Roman" w:hAnsi="Times New Roman"/>
          <w:sz w:val="28"/>
          <w:szCs w:val="28"/>
        </w:rPr>
        <w:t xml:space="preserve"> -2019» выразил  отдельную  благодарность за  сотрудничество  в  проведении и организации Конкурса     коллективу МБОУ Дом</w:t>
      </w:r>
      <w:r w:rsidR="00C513B3">
        <w:rPr>
          <w:rFonts w:ascii="Times New Roman" w:hAnsi="Times New Roman"/>
          <w:sz w:val="28"/>
          <w:szCs w:val="28"/>
        </w:rPr>
        <w:t xml:space="preserve"> творчества школьников с. Тээли</w:t>
      </w:r>
      <w:r w:rsidRPr="00665B7E">
        <w:rPr>
          <w:rFonts w:ascii="Times New Roman" w:hAnsi="Times New Roman"/>
          <w:sz w:val="28"/>
          <w:szCs w:val="28"/>
        </w:rPr>
        <w:t>.</w:t>
      </w:r>
    </w:p>
    <w:p w:rsidR="00665B7E" w:rsidRPr="00665B7E" w:rsidRDefault="00665B7E" w:rsidP="00C513B3">
      <w:pPr>
        <w:shd w:val="clear" w:color="auto" w:fill="FFFFFF"/>
        <w:spacing w:after="0" w:line="240" w:lineRule="auto"/>
        <w:ind w:firstLine="15"/>
        <w:jc w:val="both"/>
        <w:rPr>
          <w:rFonts w:ascii="Times New Roman" w:eastAsia="Times New Roman" w:hAnsi="Times New Roman"/>
          <w:color w:val="000000"/>
          <w:sz w:val="28"/>
          <w:szCs w:val="28"/>
          <w:lang w:eastAsia="ru-RU"/>
        </w:rPr>
      </w:pPr>
      <w:r w:rsidRPr="00665B7E">
        <w:rPr>
          <w:rFonts w:ascii="Times New Roman" w:eastAsia="Times New Roman" w:hAnsi="Times New Roman"/>
          <w:color w:val="000000"/>
          <w:sz w:val="28"/>
          <w:szCs w:val="28"/>
          <w:lang w:eastAsia="ru-RU"/>
        </w:rPr>
        <w:t xml:space="preserve">            В течение года пополнялась методическая папка «В помощь школьным библиотекарям», оказывалась методическая помощь в проведении мероприятий по популяризации творческого наследия донских писателей в ОУ района.</w:t>
      </w:r>
    </w:p>
    <w:p w:rsidR="00665B7E" w:rsidRPr="00665B7E" w:rsidRDefault="00665B7E" w:rsidP="00C513B3">
      <w:pPr>
        <w:shd w:val="clear" w:color="auto" w:fill="FFFFFF"/>
        <w:spacing w:after="0" w:line="240" w:lineRule="auto"/>
        <w:ind w:firstLine="15"/>
        <w:jc w:val="both"/>
        <w:rPr>
          <w:rFonts w:ascii="Times New Roman" w:eastAsia="Times New Roman" w:hAnsi="Times New Roman"/>
          <w:color w:val="000000"/>
          <w:sz w:val="28"/>
          <w:szCs w:val="28"/>
          <w:lang w:eastAsia="ru-RU"/>
        </w:rPr>
      </w:pPr>
      <w:r w:rsidRPr="00665B7E">
        <w:rPr>
          <w:rFonts w:ascii="Times New Roman" w:eastAsia="Times New Roman" w:hAnsi="Times New Roman"/>
          <w:color w:val="000000"/>
          <w:sz w:val="28"/>
          <w:szCs w:val="28"/>
          <w:lang w:eastAsia="ru-RU"/>
        </w:rPr>
        <w:t xml:space="preserve">      В течение года проводились мероприятия по координации совместной работы библиотек ОУ и библиотек других ведомств (библиотек сельских поселений) с учащимися, учителями и родителями.</w:t>
      </w:r>
      <w:r w:rsidRPr="00665B7E">
        <w:rPr>
          <w:rFonts w:ascii="Times New Roman" w:hAnsi="Times New Roman"/>
          <w:sz w:val="28"/>
          <w:szCs w:val="28"/>
        </w:rPr>
        <w:tab/>
      </w:r>
      <w:r w:rsidRPr="00665B7E">
        <w:rPr>
          <w:rFonts w:ascii="Times New Roman" w:eastAsia="Times New Roman" w:hAnsi="Times New Roman"/>
          <w:sz w:val="28"/>
          <w:szCs w:val="28"/>
          <w:lang w:eastAsia="ru-RU"/>
        </w:rPr>
        <w:t xml:space="preserve">    </w:t>
      </w:r>
    </w:p>
    <w:p w:rsidR="00665B7E" w:rsidRPr="00665B7E" w:rsidRDefault="00C513B3" w:rsidP="00C513B3">
      <w:pPr>
        <w:tabs>
          <w:tab w:val="left" w:pos="993"/>
        </w:tabs>
        <w:spacing w:after="0" w:line="240" w:lineRule="auto"/>
        <w:jc w:val="both"/>
        <w:rPr>
          <w:rFonts w:ascii="Times New Roman" w:hAnsi="Times New Roman"/>
          <w:sz w:val="28"/>
          <w:szCs w:val="28"/>
        </w:rPr>
      </w:pPr>
      <w:r>
        <w:rPr>
          <w:rFonts w:ascii="Times New Roman" w:eastAsia="Times New Roman" w:hAnsi="Times New Roman"/>
          <w:sz w:val="28"/>
          <w:szCs w:val="28"/>
          <w:lang w:eastAsia="ru-RU"/>
        </w:rPr>
        <w:lastRenderedPageBreak/>
        <w:tab/>
      </w:r>
      <w:r w:rsidR="00665B7E" w:rsidRPr="00665B7E">
        <w:rPr>
          <w:rFonts w:ascii="Times New Roman" w:eastAsia="Times New Roman" w:hAnsi="Times New Roman"/>
          <w:sz w:val="28"/>
          <w:szCs w:val="28"/>
          <w:lang w:eastAsia="ru-RU"/>
        </w:rPr>
        <w:t xml:space="preserve"> В текущем учебном году, </w:t>
      </w:r>
      <w:proofErr w:type="gramStart"/>
      <w:r w:rsidR="00665B7E" w:rsidRPr="00665B7E">
        <w:rPr>
          <w:rFonts w:ascii="Times New Roman" w:eastAsia="Times New Roman" w:hAnsi="Times New Roman"/>
          <w:sz w:val="28"/>
          <w:szCs w:val="28"/>
          <w:lang w:eastAsia="ru-RU"/>
        </w:rPr>
        <w:t>также, как</w:t>
      </w:r>
      <w:proofErr w:type="gramEnd"/>
      <w:r w:rsidR="00665B7E" w:rsidRPr="00665B7E">
        <w:rPr>
          <w:rFonts w:ascii="Times New Roman" w:eastAsia="Times New Roman" w:hAnsi="Times New Roman"/>
          <w:sz w:val="28"/>
          <w:szCs w:val="28"/>
          <w:lang w:eastAsia="ru-RU"/>
        </w:rPr>
        <w:t xml:space="preserve"> и предыдущие годы, все школы сделали подписку на центральные газеты и журналы, но только по сравнению с прошлым годом число подписных изданий увеличились. </w:t>
      </w:r>
    </w:p>
    <w:p w:rsidR="00665B7E" w:rsidRPr="00665B7E" w:rsidRDefault="00665B7E" w:rsidP="00665B7E">
      <w:pPr>
        <w:spacing w:after="0" w:line="240" w:lineRule="auto"/>
        <w:jc w:val="center"/>
        <w:rPr>
          <w:rFonts w:ascii="Times New Roman" w:hAnsi="Times New Roman"/>
          <w:sz w:val="28"/>
          <w:szCs w:val="28"/>
        </w:rPr>
      </w:pPr>
      <w:r w:rsidRPr="00665B7E">
        <w:rPr>
          <w:rFonts w:ascii="Times New Roman" w:hAnsi="Times New Roman"/>
          <w:sz w:val="28"/>
          <w:szCs w:val="28"/>
        </w:rPr>
        <w:t>Сводный отчёт по подписке газет и журналов учителей ОУ</w:t>
      </w:r>
    </w:p>
    <w:p w:rsidR="00665B7E" w:rsidRPr="00665B7E" w:rsidRDefault="00665B7E" w:rsidP="00665B7E">
      <w:pPr>
        <w:spacing w:after="0" w:line="240" w:lineRule="auto"/>
        <w:jc w:val="center"/>
        <w:rPr>
          <w:rFonts w:ascii="Times New Roman" w:hAnsi="Times New Roman"/>
          <w:sz w:val="28"/>
          <w:szCs w:val="28"/>
        </w:rPr>
      </w:pPr>
      <w:r w:rsidRPr="00665B7E">
        <w:rPr>
          <w:rFonts w:ascii="Times New Roman" w:hAnsi="Times New Roman"/>
          <w:sz w:val="28"/>
          <w:szCs w:val="28"/>
        </w:rPr>
        <w:t>Бай-Тайгинского кожууна на 2019 год.</w:t>
      </w:r>
    </w:p>
    <w:p w:rsidR="00665B7E" w:rsidRPr="00665B7E" w:rsidRDefault="00665B7E" w:rsidP="00665B7E">
      <w:pPr>
        <w:spacing w:after="0" w:line="240" w:lineRule="auto"/>
        <w:jc w:val="center"/>
        <w:rPr>
          <w:rFonts w:ascii="Times New Roman" w:hAnsi="Times New Roman"/>
          <w:sz w:val="28"/>
          <w:szCs w:val="28"/>
        </w:rPr>
      </w:pPr>
      <w:r w:rsidRPr="00665B7E">
        <w:rPr>
          <w:rFonts w:ascii="Times New Roman" w:hAnsi="Times New Roman"/>
          <w:sz w:val="28"/>
          <w:szCs w:val="28"/>
        </w:rPr>
        <w:t>СВОД:</w:t>
      </w:r>
    </w:p>
    <w:p w:rsidR="00665B7E" w:rsidRPr="00665B7E" w:rsidRDefault="00665B7E" w:rsidP="00665B7E">
      <w:pPr>
        <w:spacing w:after="0" w:line="240" w:lineRule="auto"/>
        <w:rPr>
          <w:rFonts w:ascii="Times New Roman" w:hAnsi="Times New Roman"/>
          <w:sz w:val="28"/>
          <w:szCs w:val="28"/>
        </w:rPr>
      </w:pPr>
      <w:r w:rsidRPr="00665B7E">
        <w:rPr>
          <w:rFonts w:ascii="Times New Roman" w:hAnsi="Times New Roman"/>
          <w:sz w:val="28"/>
          <w:szCs w:val="28"/>
        </w:rPr>
        <w:t>Газеты:                                                                             Журналы:</w:t>
      </w:r>
    </w:p>
    <w:p w:rsidR="00665B7E" w:rsidRPr="00665B7E" w:rsidRDefault="00665B7E" w:rsidP="00C513B3">
      <w:pPr>
        <w:numPr>
          <w:ilvl w:val="0"/>
          <w:numId w:val="40"/>
        </w:numPr>
        <w:spacing w:after="0" w:line="240" w:lineRule="auto"/>
        <w:contextualSpacing/>
        <w:rPr>
          <w:rFonts w:ascii="Times New Roman" w:eastAsia="Times New Roman" w:hAnsi="Times New Roman"/>
          <w:sz w:val="28"/>
          <w:szCs w:val="28"/>
          <w:lang w:eastAsia="ru-RU"/>
        </w:rPr>
      </w:pPr>
      <w:r w:rsidRPr="00665B7E">
        <w:rPr>
          <w:rFonts w:ascii="Times New Roman" w:eastAsia="Times New Roman" w:hAnsi="Times New Roman"/>
          <w:sz w:val="28"/>
          <w:szCs w:val="28"/>
          <w:lang w:eastAsia="ru-RU"/>
        </w:rPr>
        <w:t xml:space="preserve">Шын-44;                                                          1. Башкы – 148;                      </w:t>
      </w:r>
      <w:r w:rsidR="00C513B3">
        <w:rPr>
          <w:rFonts w:ascii="Times New Roman" w:eastAsia="Times New Roman" w:hAnsi="Times New Roman"/>
          <w:sz w:val="28"/>
          <w:szCs w:val="28"/>
          <w:lang w:eastAsia="ru-RU"/>
        </w:rPr>
        <w:t xml:space="preserve">                                     </w:t>
      </w:r>
      <w:r w:rsidRPr="00665B7E">
        <w:rPr>
          <w:rFonts w:ascii="Times New Roman" w:eastAsia="Times New Roman" w:hAnsi="Times New Roman"/>
          <w:sz w:val="28"/>
          <w:szCs w:val="28"/>
          <w:lang w:eastAsia="ru-RU"/>
        </w:rPr>
        <w:t>Алдын кушкаш – 1;</w:t>
      </w:r>
    </w:p>
    <w:p w:rsidR="00665B7E" w:rsidRPr="00665B7E" w:rsidRDefault="00665B7E" w:rsidP="00665B7E">
      <w:pPr>
        <w:numPr>
          <w:ilvl w:val="0"/>
          <w:numId w:val="40"/>
        </w:numPr>
        <w:spacing w:after="0" w:line="240" w:lineRule="auto"/>
        <w:contextualSpacing/>
        <w:rPr>
          <w:rFonts w:ascii="Times New Roman" w:eastAsia="Times New Roman" w:hAnsi="Times New Roman"/>
          <w:sz w:val="28"/>
          <w:szCs w:val="28"/>
          <w:lang w:eastAsia="ru-RU"/>
        </w:rPr>
      </w:pPr>
      <w:r w:rsidRPr="00665B7E">
        <w:rPr>
          <w:rFonts w:ascii="Times New Roman" w:eastAsia="Times New Roman" w:hAnsi="Times New Roman"/>
          <w:sz w:val="28"/>
          <w:szCs w:val="28"/>
          <w:lang w:eastAsia="ru-RU"/>
        </w:rPr>
        <w:t>Тыва мотиватор -9;                                        2. Приложение «Русский язык в Туве» - 26;   10. Первое сентября -2;</w:t>
      </w:r>
    </w:p>
    <w:p w:rsidR="00665B7E" w:rsidRPr="00665B7E" w:rsidRDefault="00665B7E" w:rsidP="00665B7E">
      <w:pPr>
        <w:numPr>
          <w:ilvl w:val="0"/>
          <w:numId w:val="40"/>
        </w:numPr>
        <w:spacing w:after="0" w:line="240" w:lineRule="auto"/>
        <w:contextualSpacing/>
        <w:rPr>
          <w:rFonts w:ascii="Times New Roman" w:eastAsia="Times New Roman" w:hAnsi="Times New Roman"/>
          <w:sz w:val="28"/>
          <w:szCs w:val="28"/>
          <w:lang w:eastAsia="ru-RU"/>
        </w:rPr>
      </w:pPr>
      <w:proofErr w:type="gramStart"/>
      <w:r w:rsidRPr="00665B7E">
        <w:rPr>
          <w:rFonts w:ascii="Times New Roman" w:eastAsia="Times New Roman" w:hAnsi="Times New Roman"/>
          <w:sz w:val="28"/>
          <w:szCs w:val="28"/>
          <w:lang w:eastAsia="ru-RU"/>
        </w:rPr>
        <w:t>Тувинская</w:t>
      </w:r>
      <w:proofErr w:type="gramEnd"/>
      <w:r w:rsidRPr="00665B7E">
        <w:rPr>
          <w:rFonts w:ascii="Times New Roman" w:eastAsia="Times New Roman" w:hAnsi="Times New Roman"/>
          <w:sz w:val="28"/>
          <w:szCs w:val="28"/>
          <w:lang w:eastAsia="ru-RU"/>
        </w:rPr>
        <w:t xml:space="preserve"> правда – 6;                                    3. Приложение «Тыва дыл» - 26;                     11.Русский язык в школе-2;</w:t>
      </w:r>
    </w:p>
    <w:p w:rsidR="00665B7E" w:rsidRPr="00665B7E" w:rsidRDefault="00665B7E" w:rsidP="00665B7E">
      <w:pPr>
        <w:numPr>
          <w:ilvl w:val="0"/>
          <w:numId w:val="40"/>
        </w:numPr>
        <w:spacing w:after="0" w:line="240" w:lineRule="auto"/>
        <w:contextualSpacing/>
        <w:rPr>
          <w:rFonts w:ascii="Times New Roman" w:eastAsia="Times New Roman" w:hAnsi="Times New Roman"/>
          <w:sz w:val="28"/>
          <w:szCs w:val="28"/>
          <w:lang w:eastAsia="ru-RU"/>
        </w:rPr>
      </w:pPr>
      <w:r w:rsidRPr="00665B7E">
        <w:rPr>
          <w:rFonts w:ascii="Times New Roman" w:eastAsia="Times New Roman" w:hAnsi="Times New Roman"/>
          <w:sz w:val="28"/>
          <w:szCs w:val="28"/>
          <w:lang w:eastAsia="ru-RU"/>
        </w:rPr>
        <w:t>Правда- 1;                                                       4. Мурзилка – 1;                                                 12. Литературе в школе -1;</w:t>
      </w:r>
    </w:p>
    <w:p w:rsidR="00665B7E" w:rsidRPr="00665B7E" w:rsidRDefault="00665B7E" w:rsidP="00665B7E">
      <w:pPr>
        <w:numPr>
          <w:ilvl w:val="0"/>
          <w:numId w:val="40"/>
        </w:numPr>
        <w:spacing w:after="0" w:line="240" w:lineRule="auto"/>
        <w:contextualSpacing/>
        <w:rPr>
          <w:rFonts w:ascii="Times New Roman" w:eastAsia="Times New Roman" w:hAnsi="Times New Roman"/>
          <w:sz w:val="28"/>
          <w:szCs w:val="28"/>
          <w:lang w:eastAsia="ru-RU"/>
        </w:rPr>
      </w:pPr>
      <w:r w:rsidRPr="00665B7E">
        <w:rPr>
          <w:rFonts w:ascii="Times New Roman" w:eastAsia="Times New Roman" w:hAnsi="Times New Roman"/>
          <w:sz w:val="28"/>
          <w:szCs w:val="28"/>
          <w:lang w:eastAsia="ru-RU"/>
        </w:rPr>
        <w:t>Сылдысчыгаш – 8;                                         5. Моя семья – 1;                                                13. Начальная школа -2;</w:t>
      </w:r>
    </w:p>
    <w:p w:rsidR="00665B7E" w:rsidRPr="00665B7E" w:rsidRDefault="00665B7E" w:rsidP="00665B7E">
      <w:pPr>
        <w:numPr>
          <w:ilvl w:val="0"/>
          <w:numId w:val="40"/>
        </w:numPr>
        <w:spacing w:after="0" w:line="240" w:lineRule="auto"/>
        <w:contextualSpacing/>
        <w:rPr>
          <w:rFonts w:ascii="Times New Roman" w:eastAsia="Times New Roman" w:hAnsi="Times New Roman"/>
          <w:sz w:val="28"/>
          <w:szCs w:val="28"/>
          <w:lang w:eastAsia="ru-RU"/>
        </w:rPr>
      </w:pPr>
      <w:r w:rsidRPr="00665B7E">
        <w:rPr>
          <w:rFonts w:ascii="Times New Roman" w:eastAsia="Times New Roman" w:hAnsi="Times New Roman"/>
          <w:sz w:val="28"/>
          <w:szCs w:val="28"/>
          <w:lang w:eastAsia="ru-RU"/>
        </w:rPr>
        <w:t>А и Ф – 3.                                                        6. Свирелька – 1;                                                14.Все для математики -1</w:t>
      </w:r>
    </w:p>
    <w:p w:rsidR="00665B7E" w:rsidRPr="00665B7E" w:rsidRDefault="00665B7E" w:rsidP="00665B7E">
      <w:pPr>
        <w:spacing w:after="0" w:line="240" w:lineRule="auto"/>
        <w:ind w:left="720"/>
        <w:contextualSpacing/>
        <w:rPr>
          <w:rFonts w:ascii="Times New Roman" w:eastAsia="Times New Roman" w:hAnsi="Times New Roman"/>
          <w:sz w:val="28"/>
          <w:szCs w:val="28"/>
          <w:lang w:eastAsia="ru-RU"/>
        </w:rPr>
      </w:pPr>
      <w:r w:rsidRPr="00665B7E">
        <w:rPr>
          <w:rFonts w:ascii="Times New Roman" w:eastAsia="Times New Roman" w:hAnsi="Times New Roman"/>
          <w:sz w:val="28"/>
          <w:szCs w:val="28"/>
          <w:lang w:eastAsia="ru-RU"/>
        </w:rPr>
        <w:t xml:space="preserve">Итого: 71.                                                        7. Бабье царство – 1;                                          15. Физика в школе-1                                  </w:t>
      </w:r>
    </w:p>
    <w:p w:rsidR="00665B7E" w:rsidRPr="00665B7E" w:rsidRDefault="00665B7E" w:rsidP="00665B7E">
      <w:pPr>
        <w:spacing w:after="0" w:line="240" w:lineRule="auto"/>
        <w:rPr>
          <w:rFonts w:ascii="Times New Roman" w:hAnsi="Times New Roman"/>
          <w:sz w:val="28"/>
          <w:szCs w:val="28"/>
        </w:rPr>
      </w:pPr>
      <w:r w:rsidRPr="00665B7E">
        <w:rPr>
          <w:rFonts w:ascii="Times New Roman" w:eastAsia="Times New Roman" w:hAnsi="Times New Roman"/>
          <w:sz w:val="28"/>
          <w:szCs w:val="28"/>
          <w:lang w:eastAsia="ru-RU"/>
        </w:rPr>
        <w:t xml:space="preserve">                                                                                    </w:t>
      </w:r>
      <w:r w:rsidRPr="00665B7E">
        <w:rPr>
          <w:rFonts w:ascii="Times New Roman" w:hAnsi="Times New Roman"/>
          <w:sz w:val="28"/>
          <w:szCs w:val="28"/>
        </w:rPr>
        <w:t>8. Внешкольник – 1;                                                  Итого: 215.</w:t>
      </w:r>
    </w:p>
    <w:p w:rsidR="00665B7E" w:rsidRPr="00665B7E" w:rsidRDefault="00665B7E" w:rsidP="00665B7E">
      <w:pPr>
        <w:spacing w:after="0" w:line="240" w:lineRule="auto"/>
        <w:jc w:val="center"/>
        <w:rPr>
          <w:rFonts w:ascii="Times New Roman" w:eastAsia="Times New Roman" w:hAnsi="Times New Roman"/>
          <w:sz w:val="28"/>
          <w:szCs w:val="28"/>
          <w:lang w:eastAsia="ru-RU"/>
        </w:rPr>
      </w:pPr>
      <w:r w:rsidRPr="00665B7E">
        <w:rPr>
          <w:rFonts w:ascii="Times New Roman" w:eastAsia="Times New Roman" w:hAnsi="Times New Roman"/>
          <w:sz w:val="28"/>
          <w:szCs w:val="28"/>
          <w:lang w:eastAsia="ru-RU"/>
        </w:rPr>
        <w:t xml:space="preserve">Сводный отчёт по подписке  газет и журналов воспитателей ДОУ </w:t>
      </w:r>
    </w:p>
    <w:p w:rsidR="00665B7E" w:rsidRPr="00665B7E" w:rsidRDefault="00665B7E" w:rsidP="00665B7E">
      <w:pPr>
        <w:spacing w:after="0" w:line="240" w:lineRule="auto"/>
        <w:jc w:val="center"/>
        <w:rPr>
          <w:rFonts w:ascii="Times New Roman" w:eastAsia="Times New Roman" w:hAnsi="Times New Roman"/>
          <w:sz w:val="28"/>
          <w:szCs w:val="28"/>
          <w:lang w:eastAsia="ru-RU"/>
        </w:rPr>
      </w:pPr>
      <w:r w:rsidRPr="00665B7E">
        <w:rPr>
          <w:rFonts w:ascii="Times New Roman" w:eastAsia="Times New Roman" w:hAnsi="Times New Roman"/>
          <w:sz w:val="28"/>
          <w:szCs w:val="28"/>
          <w:lang w:eastAsia="ru-RU"/>
        </w:rPr>
        <w:t>Бай-Тайгинского кожууна на 2019 год.</w:t>
      </w:r>
    </w:p>
    <w:p w:rsidR="00665B7E" w:rsidRPr="00665B7E" w:rsidRDefault="00665B7E" w:rsidP="00665B7E">
      <w:pPr>
        <w:spacing w:after="0" w:line="240" w:lineRule="auto"/>
        <w:jc w:val="center"/>
        <w:rPr>
          <w:rFonts w:ascii="Times New Roman" w:hAnsi="Times New Roman"/>
          <w:sz w:val="28"/>
          <w:szCs w:val="28"/>
        </w:rPr>
      </w:pPr>
      <w:r w:rsidRPr="00665B7E">
        <w:rPr>
          <w:rFonts w:ascii="Times New Roman" w:hAnsi="Times New Roman"/>
          <w:sz w:val="28"/>
          <w:szCs w:val="28"/>
        </w:rPr>
        <w:t>СВОД:</w:t>
      </w:r>
    </w:p>
    <w:p w:rsidR="00665B7E" w:rsidRPr="00665B7E" w:rsidRDefault="00665B7E" w:rsidP="00665B7E">
      <w:pPr>
        <w:spacing w:after="0" w:line="240" w:lineRule="auto"/>
        <w:ind w:left="705"/>
        <w:contextualSpacing/>
        <w:rPr>
          <w:rFonts w:ascii="Times New Roman" w:eastAsia="Times New Roman" w:hAnsi="Times New Roman"/>
          <w:sz w:val="28"/>
          <w:szCs w:val="28"/>
          <w:lang w:eastAsia="ru-RU"/>
        </w:rPr>
      </w:pPr>
      <w:r w:rsidRPr="00665B7E">
        <w:rPr>
          <w:rFonts w:ascii="Times New Roman" w:eastAsia="Times New Roman" w:hAnsi="Times New Roman"/>
          <w:sz w:val="28"/>
          <w:szCs w:val="28"/>
          <w:lang w:eastAsia="ru-RU"/>
        </w:rPr>
        <w:t xml:space="preserve">Газеты:                                                                                        </w:t>
      </w:r>
    </w:p>
    <w:p w:rsidR="00665B7E" w:rsidRPr="00665B7E" w:rsidRDefault="00665B7E" w:rsidP="00665B7E">
      <w:pPr>
        <w:numPr>
          <w:ilvl w:val="0"/>
          <w:numId w:val="36"/>
        </w:numPr>
        <w:spacing w:after="0" w:line="240" w:lineRule="auto"/>
        <w:contextualSpacing/>
        <w:rPr>
          <w:rFonts w:ascii="Times New Roman" w:eastAsia="Times New Roman" w:hAnsi="Times New Roman"/>
          <w:sz w:val="28"/>
          <w:szCs w:val="28"/>
          <w:lang w:eastAsia="ru-RU"/>
        </w:rPr>
      </w:pPr>
      <w:r w:rsidRPr="00665B7E">
        <w:rPr>
          <w:rFonts w:ascii="Times New Roman" w:eastAsia="Times New Roman" w:hAnsi="Times New Roman"/>
          <w:sz w:val="28"/>
          <w:szCs w:val="28"/>
          <w:lang w:eastAsia="ru-RU"/>
        </w:rPr>
        <w:t>Шын –39;</w:t>
      </w:r>
    </w:p>
    <w:p w:rsidR="00665B7E" w:rsidRPr="00665B7E" w:rsidRDefault="00665B7E" w:rsidP="00665B7E">
      <w:pPr>
        <w:numPr>
          <w:ilvl w:val="0"/>
          <w:numId w:val="36"/>
        </w:numPr>
        <w:spacing w:after="0" w:line="240" w:lineRule="auto"/>
        <w:contextualSpacing/>
        <w:rPr>
          <w:rFonts w:ascii="Times New Roman" w:eastAsia="Times New Roman" w:hAnsi="Times New Roman"/>
          <w:sz w:val="28"/>
          <w:szCs w:val="28"/>
          <w:lang w:eastAsia="ru-RU"/>
        </w:rPr>
      </w:pPr>
      <w:r w:rsidRPr="00665B7E">
        <w:rPr>
          <w:rFonts w:ascii="Times New Roman" w:eastAsia="Times New Roman" w:hAnsi="Times New Roman"/>
          <w:sz w:val="28"/>
          <w:szCs w:val="28"/>
          <w:lang w:eastAsia="ru-RU"/>
        </w:rPr>
        <w:t>Тыва мотиватор –11;</w:t>
      </w:r>
    </w:p>
    <w:p w:rsidR="00665B7E" w:rsidRPr="00665B7E" w:rsidRDefault="00665B7E" w:rsidP="00665B7E">
      <w:pPr>
        <w:numPr>
          <w:ilvl w:val="0"/>
          <w:numId w:val="36"/>
        </w:numPr>
        <w:spacing w:after="0" w:line="240" w:lineRule="auto"/>
        <w:contextualSpacing/>
        <w:rPr>
          <w:rFonts w:ascii="Times New Roman" w:eastAsia="Times New Roman" w:hAnsi="Times New Roman"/>
          <w:sz w:val="28"/>
          <w:szCs w:val="28"/>
          <w:lang w:eastAsia="ru-RU"/>
        </w:rPr>
      </w:pPr>
      <w:r w:rsidRPr="00665B7E">
        <w:rPr>
          <w:rFonts w:ascii="Times New Roman" w:eastAsia="Times New Roman" w:hAnsi="Times New Roman"/>
          <w:sz w:val="28"/>
          <w:szCs w:val="28"/>
          <w:lang w:eastAsia="ru-RU"/>
        </w:rPr>
        <w:t>Сылдышчыгаш –9;</w:t>
      </w:r>
    </w:p>
    <w:p w:rsidR="00665B7E" w:rsidRPr="00665B7E" w:rsidRDefault="00665B7E" w:rsidP="00665B7E">
      <w:pPr>
        <w:numPr>
          <w:ilvl w:val="0"/>
          <w:numId w:val="36"/>
        </w:numPr>
        <w:spacing w:after="0" w:line="240" w:lineRule="auto"/>
        <w:contextualSpacing/>
        <w:rPr>
          <w:rFonts w:ascii="Times New Roman" w:eastAsia="Times New Roman" w:hAnsi="Times New Roman"/>
          <w:sz w:val="28"/>
          <w:szCs w:val="28"/>
          <w:lang w:eastAsia="ru-RU"/>
        </w:rPr>
      </w:pPr>
      <w:r w:rsidRPr="00665B7E">
        <w:rPr>
          <w:rFonts w:ascii="Times New Roman" w:eastAsia="Times New Roman" w:hAnsi="Times New Roman"/>
          <w:sz w:val="28"/>
          <w:szCs w:val="28"/>
          <w:lang w:eastAsia="ru-RU"/>
        </w:rPr>
        <w:t>А и Ф – 2.</w:t>
      </w:r>
    </w:p>
    <w:p w:rsidR="00665B7E" w:rsidRPr="00665B7E" w:rsidRDefault="00665B7E" w:rsidP="00665B7E">
      <w:pPr>
        <w:spacing w:after="0" w:line="240" w:lineRule="auto"/>
        <w:rPr>
          <w:rFonts w:ascii="Times New Roman" w:hAnsi="Times New Roman"/>
          <w:sz w:val="28"/>
          <w:szCs w:val="28"/>
        </w:rPr>
      </w:pPr>
      <w:r w:rsidRPr="00665B7E">
        <w:rPr>
          <w:rFonts w:ascii="Times New Roman" w:hAnsi="Times New Roman"/>
          <w:sz w:val="28"/>
          <w:szCs w:val="28"/>
        </w:rPr>
        <w:t xml:space="preserve">          Журналы:</w:t>
      </w:r>
    </w:p>
    <w:p w:rsidR="00665B7E" w:rsidRPr="00665B7E" w:rsidRDefault="00665B7E" w:rsidP="00665B7E">
      <w:pPr>
        <w:numPr>
          <w:ilvl w:val="0"/>
          <w:numId w:val="37"/>
        </w:numPr>
        <w:spacing w:after="0" w:line="240" w:lineRule="auto"/>
        <w:contextualSpacing/>
        <w:rPr>
          <w:rFonts w:ascii="Times New Roman" w:eastAsia="Times New Roman" w:hAnsi="Times New Roman"/>
          <w:sz w:val="28"/>
          <w:szCs w:val="28"/>
          <w:lang w:eastAsia="ru-RU"/>
        </w:rPr>
      </w:pPr>
      <w:r w:rsidRPr="00665B7E">
        <w:rPr>
          <w:rFonts w:ascii="Times New Roman" w:eastAsia="Times New Roman" w:hAnsi="Times New Roman"/>
          <w:sz w:val="28"/>
          <w:szCs w:val="28"/>
          <w:lang w:eastAsia="ru-RU"/>
        </w:rPr>
        <w:t>Башкы – 11;</w:t>
      </w:r>
    </w:p>
    <w:p w:rsidR="00665B7E" w:rsidRPr="00665B7E" w:rsidRDefault="00665B7E" w:rsidP="00665B7E">
      <w:pPr>
        <w:numPr>
          <w:ilvl w:val="0"/>
          <w:numId w:val="37"/>
        </w:numPr>
        <w:spacing w:after="0" w:line="240" w:lineRule="auto"/>
        <w:contextualSpacing/>
        <w:rPr>
          <w:rFonts w:ascii="Times New Roman" w:eastAsia="Times New Roman" w:hAnsi="Times New Roman"/>
          <w:sz w:val="28"/>
          <w:szCs w:val="28"/>
          <w:lang w:eastAsia="ru-RU"/>
        </w:rPr>
      </w:pPr>
      <w:r w:rsidRPr="00665B7E">
        <w:rPr>
          <w:rFonts w:ascii="Times New Roman" w:eastAsia="Times New Roman" w:hAnsi="Times New Roman"/>
          <w:sz w:val="28"/>
          <w:szCs w:val="28"/>
          <w:lang w:eastAsia="ru-RU"/>
        </w:rPr>
        <w:t>Приложение «Русский-язык в Туве» -11;</w:t>
      </w:r>
    </w:p>
    <w:p w:rsidR="00665B7E" w:rsidRPr="00665B7E" w:rsidRDefault="00665B7E" w:rsidP="00665B7E">
      <w:pPr>
        <w:numPr>
          <w:ilvl w:val="0"/>
          <w:numId w:val="37"/>
        </w:numPr>
        <w:spacing w:after="0" w:line="240" w:lineRule="auto"/>
        <w:contextualSpacing/>
        <w:rPr>
          <w:rFonts w:ascii="Times New Roman" w:eastAsia="Times New Roman" w:hAnsi="Times New Roman"/>
          <w:sz w:val="28"/>
          <w:szCs w:val="28"/>
          <w:lang w:eastAsia="ru-RU"/>
        </w:rPr>
      </w:pPr>
      <w:r w:rsidRPr="00665B7E">
        <w:rPr>
          <w:rFonts w:ascii="Times New Roman" w:eastAsia="Times New Roman" w:hAnsi="Times New Roman"/>
          <w:sz w:val="28"/>
          <w:szCs w:val="28"/>
          <w:lang w:eastAsia="ru-RU"/>
        </w:rPr>
        <w:t>Приложение «Тыва дыл» -11;</w:t>
      </w:r>
    </w:p>
    <w:p w:rsidR="00665B7E" w:rsidRPr="00665B7E" w:rsidRDefault="00665B7E" w:rsidP="00665B7E">
      <w:pPr>
        <w:numPr>
          <w:ilvl w:val="0"/>
          <w:numId w:val="37"/>
        </w:numPr>
        <w:spacing w:after="0" w:line="240" w:lineRule="auto"/>
        <w:contextualSpacing/>
        <w:rPr>
          <w:rFonts w:ascii="Times New Roman" w:eastAsia="Times New Roman" w:hAnsi="Times New Roman"/>
          <w:sz w:val="28"/>
          <w:szCs w:val="28"/>
          <w:lang w:eastAsia="ru-RU"/>
        </w:rPr>
      </w:pPr>
      <w:r w:rsidRPr="00665B7E">
        <w:rPr>
          <w:rFonts w:ascii="Times New Roman" w:eastAsia="Times New Roman" w:hAnsi="Times New Roman"/>
          <w:sz w:val="28"/>
          <w:szCs w:val="28"/>
          <w:lang w:eastAsia="ru-RU"/>
        </w:rPr>
        <w:t>Дошкольная педагогика – 2.</w:t>
      </w:r>
    </w:p>
    <w:p w:rsidR="00665B7E" w:rsidRPr="00665B7E" w:rsidRDefault="00665B7E" w:rsidP="00665B7E">
      <w:pPr>
        <w:numPr>
          <w:ilvl w:val="0"/>
          <w:numId w:val="37"/>
        </w:numPr>
        <w:spacing w:after="0" w:line="240" w:lineRule="auto"/>
        <w:contextualSpacing/>
        <w:rPr>
          <w:rFonts w:ascii="Times New Roman" w:eastAsia="Times New Roman" w:hAnsi="Times New Roman"/>
          <w:sz w:val="28"/>
          <w:szCs w:val="28"/>
          <w:lang w:eastAsia="ru-RU"/>
        </w:rPr>
      </w:pPr>
      <w:r w:rsidRPr="00665B7E">
        <w:rPr>
          <w:rFonts w:ascii="Times New Roman" w:eastAsia="Times New Roman" w:hAnsi="Times New Roman"/>
          <w:sz w:val="28"/>
          <w:szCs w:val="28"/>
          <w:lang w:eastAsia="ru-RU"/>
        </w:rPr>
        <w:t>Алдын кушкаш – 4;</w:t>
      </w:r>
    </w:p>
    <w:p w:rsidR="00665B7E" w:rsidRPr="00665B7E" w:rsidRDefault="00665B7E" w:rsidP="00665B7E">
      <w:pPr>
        <w:numPr>
          <w:ilvl w:val="0"/>
          <w:numId w:val="37"/>
        </w:numPr>
        <w:spacing w:after="0" w:line="240" w:lineRule="auto"/>
        <w:contextualSpacing/>
        <w:rPr>
          <w:rFonts w:ascii="Times New Roman" w:eastAsia="Times New Roman" w:hAnsi="Times New Roman"/>
          <w:sz w:val="28"/>
          <w:szCs w:val="28"/>
          <w:lang w:eastAsia="ru-RU"/>
        </w:rPr>
      </w:pPr>
      <w:r w:rsidRPr="00665B7E">
        <w:rPr>
          <w:rFonts w:ascii="Times New Roman" w:eastAsia="Times New Roman" w:hAnsi="Times New Roman"/>
          <w:sz w:val="28"/>
          <w:szCs w:val="28"/>
          <w:lang w:eastAsia="ru-RU"/>
        </w:rPr>
        <w:t>Моя семья – 1.</w:t>
      </w:r>
    </w:p>
    <w:p w:rsidR="00665B7E" w:rsidRPr="00665B7E" w:rsidRDefault="00665B7E" w:rsidP="00503F79">
      <w:pPr>
        <w:shd w:val="clear" w:color="auto" w:fill="FFFFFF"/>
        <w:spacing w:after="0" w:line="240" w:lineRule="auto"/>
        <w:ind w:firstLine="15"/>
        <w:jc w:val="both"/>
        <w:rPr>
          <w:rFonts w:ascii="Times New Roman" w:eastAsia="Times New Roman" w:hAnsi="Times New Roman"/>
          <w:color w:val="000000"/>
          <w:sz w:val="28"/>
          <w:szCs w:val="28"/>
          <w:lang w:eastAsia="ru-RU"/>
        </w:rPr>
      </w:pPr>
      <w:r w:rsidRPr="00665B7E">
        <w:rPr>
          <w:rFonts w:ascii="Times New Roman" w:eastAsia="Times New Roman" w:hAnsi="Times New Roman"/>
          <w:bCs/>
          <w:color w:val="000000"/>
          <w:sz w:val="28"/>
          <w:szCs w:val="28"/>
          <w:u w:val="single"/>
          <w:lang w:eastAsia="ru-RU"/>
        </w:rPr>
        <w:t>Для повышения эффективности в работе в следующем году необходимо:</w:t>
      </w:r>
    </w:p>
    <w:p w:rsidR="00665B7E" w:rsidRPr="00665B7E" w:rsidRDefault="00665B7E" w:rsidP="00503F79">
      <w:pPr>
        <w:shd w:val="clear" w:color="auto" w:fill="FFFFFF"/>
        <w:spacing w:after="0" w:line="240" w:lineRule="auto"/>
        <w:ind w:firstLine="15"/>
        <w:jc w:val="both"/>
        <w:rPr>
          <w:rFonts w:ascii="Times New Roman" w:eastAsia="Times New Roman" w:hAnsi="Times New Roman"/>
          <w:color w:val="000000"/>
          <w:sz w:val="28"/>
          <w:szCs w:val="28"/>
          <w:lang w:eastAsia="ru-RU"/>
        </w:rPr>
      </w:pPr>
      <w:r w:rsidRPr="00665B7E">
        <w:rPr>
          <w:rFonts w:ascii="Times New Roman" w:eastAsia="Times New Roman" w:hAnsi="Times New Roman"/>
          <w:color w:val="000000"/>
          <w:sz w:val="28"/>
          <w:szCs w:val="28"/>
          <w:lang w:eastAsia="ru-RU"/>
        </w:rPr>
        <w:t>- пополнение фонда библиотеки РМК новой методической литературой, материалами на бумажных и электронных носителях;</w:t>
      </w:r>
    </w:p>
    <w:p w:rsidR="00665B7E" w:rsidRPr="00665B7E" w:rsidRDefault="00665B7E" w:rsidP="00503F79">
      <w:pPr>
        <w:shd w:val="clear" w:color="auto" w:fill="FFFFFF"/>
        <w:spacing w:after="0" w:line="240" w:lineRule="auto"/>
        <w:ind w:firstLine="15"/>
        <w:jc w:val="both"/>
        <w:rPr>
          <w:rFonts w:ascii="Times New Roman" w:eastAsia="Times New Roman" w:hAnsi="Times New Roman"/>
          <w:color w:val="000000"/>
          <w:sz w:val="28"/>
          <w:szCs w:val="28"/>
          <w:lang w:eastAsia="ru-RU"/>
        </w:rPr>
      </w:pPr>
      <w:r w:rsidRPr="00665B7E">
        <w:rPr>
          <w:rFonts w:ascii="Times New Roman" w:eastAsia="Times New Roman" w:hAnsi="Times New Roman"/>
          <w:color w:val="000000"/>
          <w:sz w:val="28"/>
          <w:szCs w:val="28"/>
          <w:lang w:eastAsia="ru-RU"/>
        </w:rPr>
        <w:t>- получать возможность библиотекарям ОУ проходить курсы повышения квалификации в ТИРО</w:t>
      </w:r>
      <w:r w:rsidR="00503F79">
        <w:rPr>
          <w:rFonts w:ascii="Times New Roman" w:eastAsia="Times New Roman" w:hAnsi="Times New Roman"/>
          <w:color w:val="000000"/>
          <w:sz w:val="28"/>
          <w:szCs w:val="28"/>
          <w:lang w:eastAsia="ru-RU"/>
        </w:rPr>
        <w:t>и ПК</w:t>
      </w:r>
      <w:r w:rsidRPr="00665B7E">
        <w:rPr>
          <w:rFonts w:ascii="Times New Roman" w:eastAsia="Times New Roman" w:hAnsi="Times New Roman"/>
          <w:color w:val="000000"/>
          <w:sz w:val="28"/>
          <w:szCs w:val="28"/>
          <w:lang w:eastAsia="ru-RU"/>
        </w:rPr>
        <w:t>;</w:t>
      </w:r>
    </w:p>
    <w:p w:rsidR="00665B7E" w:rsidRPr="00665B7E" w:rsidRDefault="00665B7E" w:rsidP="00503F79">
      <w:pPr>
        <w:shd w:val="clear" w:color="auto" w:fill="FFFFFF"/>
        <w:spacing w:after="0" w:line="240" w:lineRule="auto"/>
        <w:ind w:firstLine="15"/>
        <w:jc w:val="both"/>
        <w:rPr>
          <w:rFonts w:ascii="Times New Roman" w:eastAsia="Times New Roman" w:hAnsi="Times New Roman"/>
          <w:color w:val="000000"/>
          <w:sz w:val="28"/>
          <w:szCs w:val="28"/>
          <w:lang w:eastAsia="ru-RU"/>
        </w:rPr>
      </w:pPr>
      <w:r w:rsidRPr="00665B7E">
        <w:rPr>
          <w:rFonts w:ascii="Times New Roman" w:eastAsia="Times New Roman" w:hAnsi="Times New Roman"/>
          <w:color w:val="000000"/>
          <w:sz w:val="28"/>
          <w:szCs w:val="28"/>
          <w:lang w:eastAsia="ru-RU"/>
        </w:rPr>
        <w:t>- иметь возможность выезда по ОУ кожууна с целью проверок деятельности библиотек ОУ и оказания им методической помощи.</w:t>
      </w:r>
    </w:p>
    <w:p w:rsidR="00A95247" w:rsidRPr="00A95247" w:rsidRDefault="00A95247" w:rsidP="00A95247">
      <w:pPr>
        <w:spacing w:after="0"/>
        <w:ind w:firstLine="709"/>
        <w:jc w:val="center"/>
        <w:rPr>
          <w:rFonts w:ascii="Times New Roman" w:eastAsiaTheme="minorEastAsia" w:hAnsi="Times New Roman"/>
          <w:b/>
          <w:sz w:val="28"/>
          <w:szCs w:val="28"/>
          <w:lang w:eastAsia="ru-RU"/>
        </w:rPr>
      </w:pPr>
      <w:r w:rsidRPr="00A95247">
        <w:rPr>
          <w:rFonts w:ascii="Times New Roman" w:eastAsiaTheme="minorEastAsia" w:hAnsi="Times New Roman"/>
          <w:b/>
          <w:sz w:val="28"/>
          <w:szCs w:val="28"/>
          <w:lang w:eastAsia="ru-RU"/>
        </w:rPr>
        <w:lastRenderedPageBreak/>
        <w:t>Охрана труда</w:t>
      </w:r>
    </w:p>
    <w:p w:rsidR="00A95247" w:rsidRPr="00A95247" w:rsidRDefault="00A95247" w:rsidP="00A95247">
      <w:pPr>
        <w:spacing w:after="0"/>
        <w:ind w:firstLine="709"/>
        <w:jc w:val="both"/>
        <w:rPr>
          <w:rFonts w:ascii="Times New Roman" w:eastAsiaTheme="minorEastAsia" w:hAnsi="Times New Roman"/>
          <w:sz w:val="28"/>
          <w:szCs w:val="28"/>
          <w:lang w:eastAsia="ru-RU"/>
        </w:rPr>
      </w:pPr>
      <w:r w:rsidRPr="00A95247">
        <w:rPr>
          <w:rFonts w:ascii="Times New Roman" w:eastAsiaTheme="minorEastAsia" w:hAnsi="Times New Roman"/>
          <w:sz w:val="28"/>
          <w:szCs w:val="28"/>
          <w:lang w:eastAsia="ru-RU"/>
        </w:rPr>
        <w:t xml:space="preserve">При организации работы по охране труда ставилась следующая цель: обеспечение функциональной готовности </w:t>
      </w:r>
      <w:proofErr w:type="gramStart"/>
      <w:r w:rsidRPr="00A95247">
        <w:rPr>
          <w:rFonts w:ascii="Times New Roman" w:eastAsiaTheme="minorEastAsia" w:hAnsi="Times New Roman"/>
          <w:sz w:val="28"/>
          <w:szCs w:val="28"/>
          <w:lang w:eastAsia="ru-RU"/>
        </w:rPr>
        <w:t>образовательных</w:t>
      </w:r>
      <w:proofErr w:type="gramEnd"/>
      <w:r w:rsidRPr="00A95247">
        <w:rPr>
          <w:rFonts w:ascii="Times New Roman" w:eastAsiaTheme="minorEastAsia" w:hAnsi="Times New Roman"/>
          <w:sz w:val="28"/>
          <w:szCs w:val="28"/>
          <w:lang w:eastAsia="ru-RU"/>
        </w:rPr>
        <w:t xml:space="preserve"> учреждении к безопасной повседневной деятельности.</w:t>
      </w:r>
    </w:p>
    <w:p w:rsidR="00A95247" w:rsidRPr="00A95247" w:rsidRDefault="00A95247" w:rsidP="00A95247">
      <w:pPr>
        <w:spacing w:after="0"/>
        <w:ind w:firstLine="709"/>
        <w:jc w:val="both"/>
        <w:rPr>
          <w:rFonts w:ascii="Times New Roman" w:eastAsiaTheme="minorEastAsia" w:hAnsi="Times New Roman"/>
          <w:sz w:val="28"/>
          <w:szCs w:val="28"/>
          <w:lang w:eastAsia="ru-RU"/>
        </w:rPr>
      </w:pPr>
      <w:r w:rsidRPr="00A95247">
        <w:rPr>
          <w:rFonts w:ascii="Times New Roman" w:eastAsiaTheme="minorEastAsia" w:hAnsi="Times New Roman"/>
          <w:sz w:val="28"/>
          <w:szCs w:val="28"/>
          <w:lang w:eastAsia="ru-RU"/>
        </w:rPr>
        <w:t xml:space="preserve">  Проделаны следующие работы:</w:t>
      </w:r>
    </w:p>
    <w:p w:rsidR="00A95247" w:rsidRPr="00A95247" w:rsidRDefault="00A95247" w:rsidP="00A95247">
      <w:pPr>
        <w:spacing w:after="0"/>
        <w:ind w:firstLine="709"/>
        <w:jc w:val="both"/>
        <w:rPr>
          <w:rFonts w:ascii="Times New Roman" w:eastAsiaTheme="minorEastAsia" w:hAnsi="Times New Roman"/>
          <w:sz w:val="28"/>
          <w:szCs w:val="28"/>
          <w:lang w:eastAsia="ru-RU"/>
        </w:rPr>
      </w:pPr>
      <w:r w:rsidRPr="00A95247">
        <w:rPr>
          <w:rFonts w:ascii="Times New Roman" w:eastAsiaTheme="minorEastAsia" w:hAnsi="Times New Roman"/>
          <w:sz w:val="28"/>
          <w:szCs w:val="28"/>
          <w:lang w:eastAsia="ru-RU"/>
        </w:rPr>
        <w:t xml:space="preserve">- проведены </w:t>
      </w:r>
      <w:proofErr w:type="gramStart"/>
      <w:r w:rsidRPr="00A95247">
        <w:rPr>
          <w:rFonts w:ascii="Times New Roman" w:eastAsiaTheme="minorEastAsia" w:hAnsi="Times New Roman"/>
          <w:sz w:val="28"/>
          <w:szCs w:val="28"/>
          <w:lang w:eastAsia="ru-RU"/>
        </w:rPr>
        <w:t>мероприятии</w:t>
      </w:r>
      <w:proofErr w:type="gramEnd"/>
      <w:r w:rsidRPr="00A95247">
        <w:rPr>
          <w:rFonts w:ascii="Times New Roman" w:eastAsiaTheme="minorEastAsia" w:hAnsi="Times New Roman"/>
          <w:sz w:val="28"/>
          <w:szCs w:val="28"/>
          <w:lang w:eastAsia="ru-RU"/>
        </w:rPr>
        <w:t>, направленных на повышение эффективности системы обучения работников и обучающихся правилам поведения при терроризме:</w:t>
      </w:r>
    </w:p>
    <w:p w:rsidR="00A95247" w:rsidRPr="00A95247" w:rsidRDefault="00A95247" w:rsidP="00A95247">
      <w:pPr>
        <w:spacing w:after="0"/>
        <w:ind w:firstLine="709"/>
        <w:jc w:val="both"/>
        <w:rPr>
          <w:rFonts w:ascii="Times New Roman" w:eastAsiaTheme="minorEastAsia" w:hAnsi="Times New Roman"/>
          <w:sz w:val="28"/>
          <w:szCs w:val="28"/>
          <w:lang w:eastAsia="ru-RU"/>
        </w:rPr>
      </w:pPr>
      <w:r w:rsidRPr="00A95247">
        <w:rPr>
          <w:rFonts w:ascii="Times New Roman" w:eastAsiaTheme="minorEastAsia" w:hAnsi="Times New Roman"/>
          <w:sz w:val="28"/>
          <w:szCs w:val="28"/>
          <w:lang w:eastAsia="ru-RU"/>
        </w:rPr>
        <w:t xml:space="preserve"> • систематическое проведение минуток безопасности, </w:t>
      </w:r>
    </w:p>
    <w:p w:rsidR="00A95247" w:rsidRPr="00A95247" w:rsidRDefault="00A95247" w:rsidP="00A95247">
      <w:pPr>
        <w:tabs>
          <w:tab w:val="left" w:pos="5295"/>
        </w:tabs>
        <w:spacing w:after="0"/>
        <w:ind w:firstLine="709"/>
        <w:jc w:val="both"/>
        <w:rPr>
          <w:rFonts w:ascii="Times New Roman" w:eastAsiaTheme="minorEastAsia" w:hAnsi="Times New Roman"/>
          <w:sz w:val="28"/>
          <w:szCs w:val="28"/>
          <w:lang w:eastAsia="ru-RU"/>
        </w:rPr>
      </w:pPr>
      <w:r w:rsidRPr="00A95247">
        <w:rPr>
          <w:rFonts w:ascii="Times New Roman" w:eastAsiaTheme="minorEastAsia" w:hAnsi="Times New Roman"/>
          <w:sz w:val="28"/>
          <w:szCs w:val="28"/>
          <w:lang w:eastAsia="ru-RU"/>
        </w:rPr>
        <w:t>• обновление уголков антитеррористической безопасности,</w:t>
      </w:r>
      <w:r w:rsidRPr="00A95247">
        <w:rPr>
          <w:rFonts w:ascii="Times New Roman" w:eastAsiaTheme="minorEastAsia" w:hAnsi="Times New Roman"/>
          <w:sz w:val="28"/>
          <w:szCs w:val="28"/>
          <w:lang w:eastAsia="ru-RU"/>
        </w:rPr>
        <w:tab/>
      </w:r>
    </w:p>
    <w:p w:rsidR="00A95247" w:rsidRPr="00A95247" w:rsidRDefault="00A95247" w:rsidP="00A95247">
      <w:pPr>
        <w:spacing w:after="0"/>
        <w:ind w:firstLine="709"/>
        <w:jc w:val="both"/>
        <w:rPr>
          <w:rFonts w:ascii="Times New Roman" w:eastAsiaTheme="minorEastAsia" w:hAnsi="Times New Roman"/>
          <w:sz w:val="28"/>
          <w:szCs w:val="28"/>
          <w:lang w:eastAsia="ru-RU"/>
        </w:rPr>
      </w:pPr>
      <w:r w:rsidRPr="00A95247">
        <w:rPr>
          <w:rFonts w:ascii="Times New Roman" w:eastAsiaTheme="minorEastAsia" w:hAnsi="Times New Roman"/>
          <w:sz w:val="28"/>
          <w:szCs w:val="28"/>
          <w:lang w:eastAsia="ru-RU"/>
        </w:rPr>
        <w:t>Проводятся ежемесячно у обучающихся образовательных учреждений кожууна ответственное отношение к личной безопасности:</w:t>
      </w:r>
    </w:p>
    <w:p w:rsidR="00A95247" w:rsidRPr="00A95247" w:rsidRDefault="00A95247" w:rsidP="00A95247">
      <w:pPr>
        <w:spacing w:after="0"/>
        <w:ind w:firstLine="709"/>
        <w:jc w:val="both"/>
        <w:rPr>
          <w:rFonts w:ascii="Times New Roman" w:eastAsiaTheme="minorEastAsia" w:hAnsi="Times New Roman"/>
          <w:sz w:val="28"/>
          <w:szCs w:val="28"/>
          <w:lang w:eastAsia="ru-RU"/>
        </w:rPr>
      </w:pPr>
      <w:r w:rsidRPr="00A95247">
        <w:rPr>
          <w:rFonts w:ascii="Times New Roman" w:eastAsiaTheme="minorEastAsia" w:hAnsi="Times New Roman"/>
          <w:sz w:val="28"/>
          <w:szCs w:val="28"/>
          <w:lang w:eastAsia="ru-RU"/>
        </w:rPr>
        <w:t xml:space="preserve">• проведение недели безопасности; </w:t>
      </w:r>
    </w:p>
    <w:p w:rsidR="00A95247" w:rsidRPr="00A95247" w:rsidRDefault="00A95247" w:rsidP="00A95247">
      <w:pPr>
        <w:spacing w:after="0"/>
        <w:ind w:firstLine="709"/>
        <w:jc w:val="both"/>
        <w:rPr>
          <w:rFonts w:ascii="Times New Roman" w:eastAsiaTheme="minorEastAsia" w:hAnsi="Times New Roman"/>
          <w:sz w:val="28"/>
          <w:szCs w:val="28"/>
          <w:lang w:eastAsia="ru-RU"/>
        </w:rPr>
      </w:pPr>
      <w:r w:rsidRPr="00A95247">
        <w:rPr>
          <w:rFonts w:ascii="Times New Roman" w:eastAsiaTheme="minorEastAsia" w:hAnsi="Times New Roman"/>
          <w:sz w:val="28"/>
          <w:szCs w:val="28"/>
          <w:lang w:eastAsia="ru-RU"/>
        </w:rPr>
        <w:t xml:space="preserve">• проведение месячника «Гигиена-залог здоровья»; </w:t>
      </w:r>
    </w:p>
    <w:p w:rsidR="00A95247" w:rsidRPr="00A95247" w:rsidRDefault="00A95247" w:rsidP="00A95247">
      <w:pPr>
        <w:spacing w:after="0"/>
        <w:ind w:firstLine="709"/>
        <w:jc w:val="both"/>
        <w:rPr>
          <w:rFonts w:ascii="Times New Roman" w:eastAsiaTheme="minorEastAsia" w:hAnsi="Times New Roman"/>
          <w:sz w:val="28"/>
          <w:szCs w:val="28"/>
          <w:lang w:eastAsia="ru-RU"/>
        </w:rPr>
      </w:pPr>
      <w:r w:rsidRPr="00A95247">
        <w:rPr>
          <w:rFonts w:ascii="Times New Roman" w:eastAsiaTheme="minorEastAsia" w:hAnsi="Times New Roman"/>
          <w:sz w:val="28"/>
          <w:szCs w:val="28"/>
          <w:lang w:eastAsia="ru-RU"/>
        </w:rPr>
        <w:t>• проведение месячника по пожарной безопасности;</w:t>
      </w:r>
    </w:p>
    <w:p w:rsidR="00A95247" w:rsidRPr="00A95247" w:rsidRDefault="00A95247" w:rsidP="00A95247">
      <w:pPr>
        <w:spacing w:after="0"/>
        <w:ind w:firstLine="709"/>
        <w:jc w:val="both"/>
        <w:rPr>
          <w:rFonts w:ascii="Times New Roman" w:eastAsiaTheme="minorEastAsia" w:hAnsi="Times New Roman"/>
          <w:sz w:val="28"/>
          <w:szCs w:val="28"/>
          <w:lang w:eastAsia="ru-RU"/>
        </w:rPr>
      </w:pPr>
      <w:r w:rsidRPr="00A95247">
        <w:rPr>
          <w:rFonts w:ascii="Times New Roman" w:eastAsiaTheme="minorEastAsia" w:hAnsi="Times New Roman"/>
          <w:sz w:val="28"/>
          <w:szCs w:val="28"/>
          <w:lang w:eastAsia="ru-RU"/>
        </w:rPr>
        <w:t>• инструктажи;</w:t>
      </w:r>
    </w:p>
    <w:p w:rsidR="00A95247" w:rsidRPr="00A95247" w:rsidRDefault="00A95247" w:rsidP="00A95247">
      <w:pPr>
        <w:spacing w:after="0"/>
        <w:ind w:firstLine="709"/>
        <w:jc w:val="both"/>
        <w:rPr>
          <w:rFonts w:ascii="Times New Roman" w:eastAsiaTheme="minorEastAsia" w:hAnsi="Times New Roman"/>
          <w:sz w:val="28"/>
          <w:szCs w:val="28"/>
          <w:lang w:eastAsia="ru-RU"/>
        </w:rPr>
      </w:pPr>
      <w:r w:rsidRPr="00A95247">
        <w:rPr>
          <w:rFonts w:ascii="Times New Roman" w:eastAsiaTheme="minorEastAsia" w:hAnsi="Times New Roman"/>
          <w:sz w:val="28"/>
          <w:szCs w:val="28"/>
          <w:lang w:eastAsia="ru-RU"/>
        </w:rPr>
        <w:t xml:space="preserve">• акции «День солидарности в борьбе с терроризмом», «День трезвости»; </w:t>
      </w:r>
    </w:p>
    <w:p w:rsidR="00A95247" w:rsidRPr="00A95247" w:rsidRDefault="00A95247" w:rsidP="00A95247">
      <w:pPr>
        <w:spacing w:after="0"/>
        <w:ind w:firstLine="709"/>
        <w:jc w:val="both"/>
        <w:rPr>
          <w:rFonts w:ascii="Times New Roman" w:eastAsiaTheme="minorEastAsia" w:hAnsi="Times New Roman"/>
          <w:i/>
          <w:color w:val="000000" w:themeColor="text1" w:themeShade="80"/>
          <w:sz w:val="28"/>
          <w:szCs w:val="28"/>
          <w:lang w:eastAsia="ru-RU"/>
        </w:rPr>
      </w:pPr>
      <w:r w:rsidRPr="00A95247">
        <w:rPr>
          <w:rFonts w:ascii="Times New Roman" w:eastAsiaTheme="minorEastAsia" w:hAnsi="Times New Roman"/>
          <w:i/>
          <w:color w:val="000000" w:themeColor="text1" w:themeShade="80"/>
          <w:sz w:val="28"/>
          <w:szCs w:val="28"/>
          <w:lang w:eastAsia="ru-RU"/>
        </w:rPr>
        <w:t>МЕСЯЧНИК «ГИГИЕНА-ЗАЛОГ ЗДОРОВЬЯ»</w:t>
      </w:r>
    </w:p>
    <w:p w:rsidR="00A95247" w:rsidRPr="00A95247" w:rsidRDefault="00A95247" w:rsidP="00A95247">
      <w:pPr>
        <w:spacing w:after="0"/>
        <w:ind w:firstLine="709"/>
        <w:jc w:val="both"/>
        <w:rPr>
          <w:rFonts w:ascii="Times New Roman" w:eastAsia="Times New Roman" w:hAnsi="Times New Roman"/>
          <w:sz w:val="28"/>
          <w:szCs w:val="28"/>
          <w:lang w:eastAsia="ru-RU"/>
        </w:rPr>
      </w:pPr>
      <w:r w:rsidRPr="00A95247">
        <w:rPr>
          <w:rFonts w:ascii="Times New Roman" w:eastAsiaTheme="minorEastAsia" w:hAnsi="Times New Roman"/>
          <w:color w:val="000000" w:themeColor="text1" w:themeShade="80"/>
          <w:sz w:val="28"/>
          <w:szCs w:val="28"/>
          <w:lang w:eastAsia="ru-RU"/>
        </w:rPr>
        <w:t>В рамках реализации государственной политики по формированию ЗОЖ населения, в ОУ Бай-Тайгинского кожууна в школах проводился месячник «Гигиена–залог здоровья» с</w:t>
      </w:r>
      <w:r w:rsidRPr="00A95247">
        <w:rPr>
          <w:rFonts w:ascii="Times New Roman" w:eastAsiaTheme="minorEastAsia" w:hAnsi="Times New Roman"/>
          <w:sz w:val="28"/>
          <w:szCs w:val="28"/>
          <w:lang w:eastAsia="ru-RU"/>
        </w:rPr>
        <w:t xml:space="preserve"> 15 августа по 15 сентября 2019 года. </w:t>
      </w:r>
      <w:r w:rsidRPr="00A95247">
        <w:rPr>
          <w:rFonts w:ascii="Times New Roman" w:eastAsia="Times New Roman" w:hAnsi="Times New Roman"/>
          <w:sz w:val="28"/>
          <w:szCs w:val="28"/>
          <w:lang w:eastAsia="ru-RU"/>
        </w:rPr>
        <w:t>В  школах кожууна проводились  работы по укреплению и сохранению здоровья учащихся, с привлечением  классных руководителей, учителей физкультуры, учителей предметников, педагогов - организаторов, медицинских работников Центральной кожуунной больницы.</w:t>
      </w:r>
    </w:p>
    <w:p w:rsidR="00A95247" w:rsidRPr="00A95247" w:rsidRDefault="00A95247" w:rsidP="00A95247">
      <w:pPr>
        <w:spacing w:after="0"/>
        <w:ind w:firstLine="709"/>
        <w:jc w:val="both"/>
        <w:rPr>
          <w:rFonts w:ascii="Times New Roman" w:eastAsiaTheme="minorEastAsia" w:hAnsi="Times New Roman"/>
          <w:sz w:val="28"/>
          <w:szCs w:val="28"/>
          <w:lang w:eastAsia="ru-RU"/>
        </w:rPr>
      </w:pPr>
      <w:r w:rsidRPr="00A95247">
        <w:rPr>
          <w:rFonts w:ascii="Times New Roman" w:eastAsiaTheme="minorEastAsia" w:hAnsi="Times New Roman"/>
          <w:sz w:val="28"/>
          <w:szCs w:val="28"/>
          <w:lang w:eastAsia="ru-RU"/>
        </w:rPr>
        <w:t xml:space="preserve">С 11 по 13 сентября </w:t>
      </w:r>
      <w:proofErr w:type="gramStart"/>
      <w:r w:rsidRPr="00A95247">
        <w:rPr>
          <w:rFonts w:ascii="Times New Roman" w:eastAsiaTheme="minorEastAsia" w:hAnsi="Times New Roman"/>
          <w:sz w:val="28"/>
          <w:szCs w:val="28"/>
          <w:lang w:eastAsia="ru-RU"/>
        </w:rPr>
        <w:t>проведена</w:t>
      </w:r>
      <w:proofErr w:type="gramEnd"/>
      <w:r w:rsidRPr="00A95247">
        <w:rPr>
          <w:rFonts w:ascii="Times New Roman" w:eastAsiaTheme="minorEastAsia" w:hAnsi="Times New Roman"/>
          <w:sz w:val="28"/>
          <w:szCs w:val="28"/>
          <w:lang w:eastAsia="ru-RU"/>
        </w:rPr>
        <w:t xml:space="preserve"> совместно с учителями МБОУ Тээлинской СОШ и МБОУ Хемчикской СОШ, врачом наркологом Хертек А.А., врачом терапевтом Серен-Чимит А.А. проведены беседы с презентациями на темы «ЗОЖ», «Вред алкоголя  здоровью человека». Охват детей: 598, учителей: 12; врачей:2.</w:t>
      </w:r>
    </w:p>
    <w:p w:rsidR="00A95247" w:rsidRPr="00A95247" w:rsidRDefault="00A95247" w:rsidP="00A95247">
      <w:pPr>
        <w:spacing w:after="0"/>
        <w:ind w:firstLine="708"/>
        <w:jc w:val="both"/>
        <w:rPr>
          <w:rFonts w:ascii="Times New Roman" w:eastAsiaTheme="minorEastAsia" w:hAnsi="Times New Roman"/>
          <w:sz w:val="28"/>
          <w:szCs w:val="28"/>
          <w:lang w:eastAsia="ru-RU"/>
        </w:rPr>
      </w:pPr>
      <w:r w:rsidRPr="00A95247">
        <w:rPr>
          <w:rFonts w:ascii="Times New Roman" w:eastAsiaTheme="minorEastAsia" w:hAnsi="Times New Roman"/>
          <w:sz w:val="28"/>
          <w:szCs w:val="28"/>
          <w:lang w:eastAsia="ru-RU"/>
        </w:rPr>
        <w:t>В течение месячника с школьными фельдшерами и соц</w:t>
      </w:r>
      <w:proofErr w:type="gramStart"/>
      <w:r w:rsidRPr="00A95247">
        <w:rPr>
          <w:rFonts w:ascii="Times New Roman" w:eastAsiaTheme="minorEastAsia" w:hAnsi="Times New Roman"/>
          <w:sz w:val="28"/>
          <w:szCs w:val="28"/>
          <w:lang w:eastAsia="ru-RU"/>
        </w:rPr>
        <w:t>.п</w:t>
      </w:r>
      <w:proofErr w:type="gramEnd"/>
      <w:r w:rsidRPr="00A95247">
        <w:rPr>
          <w:rFonts w:ascii="Times New Roman" w:eastAsiaTheme="minorEastAsia" w:hAnsi="Times New Roman"/>
          <w:sz w:val="28"/>
          <w:szCs w:val="28"/>
          <w:lang w:eastAsia="ru-RU"/>
        </w:rPr>
        <w:t>едагогами школ была организована раздача информационных материалов (буклетов) школьникам и родителям. Охват детей: 511, охват родителей:42, соц</w:t>
      </w:r>
      <w:proofErr w:type="gramStart"/>
      <w:r w:rsidRPr="00A95247">
        <w:rPr>
          <w:rFonts w:ascii="Times New Roman" w:eastAsiaTheme="minorEastAsia" w:hAnsi="Times New Roman"/>
          <w:sz w:val="28"/>
          <w:szCs w:val="28"/>
          <w:lang w:eastAsia="ru-RU"/>
        </w:rPr>
        <w:t>.п</w:t>
      </w:r>
      <w:proofErr w:type="gramEnd"/>
      <w:r w:rsidRPr="00A95247">
        <w:rPr>
          <w:rFonts w:ascii="Times New Roman" w:eastAsiaTheme="minorEastAsia" w:hAnsi="Times New Roman"/>
          <w:sz w:val="28"/>
          <w:szCs w:val="28"/>
          <w:lang w:eastAsia="ru-RU"/>
        </w:rPr>
        <w:t>едагоги:3, школьные фельдшеры: 5.</w:t>
      </w:r>
    </w:p>
    <w:p w:rsidR="00A95247" w:rsidRPr="00A95247" w:rsidRDefault="00A95247" w:rsidP="00A95247">
      <w:pPr>
        <w:spacing w:after="0"/>
        <w:ind w:firstLine="708"/>
        <w:jc w:val="both"/>
        <w:rPr>
          <w:rFonts w:ascii="Times New Roman" w:eastAsiaTheme="minorEastAsia" w:hAnsi="Times New Roman"/>
          <w:sz w:val="28"/>
          <w:szCs w:val="28"/>
          <w:lang w:eastAsia="ru-RU"/>
        </w:rPr>
      </w:pPr>
      <w:r w:rsidRPr="00A95247">
        <w:rPr>
          <w:rFonts w:ascii="Times New Roman" w:eastAsia="Times New Roman" w:hAnsi="Times New Roman"/>
          <w:sz w:val="28"/>
          <w:szCs w:val="28"/>
          <w:lang w:eastAsia="ru-RU"/>
        </w:rPr>
        <w:t xml:space="preserve">9 и 10 сентября </w:t>
      </w:r>
      <w:proofErr w:type="gramStart"/>
      <w:r w:rsidRPr="00A95247">
        <w:rPr>
          <w:rFonts w:ascii="Times New Roman" w:eastAsia="Times New Roman" w:hAnsi="Times New Roman"/>
          <w:sz w:val="28"/>
          <w:szCs w:val="28"/>
          <w:lang w:eastAsia="ru-RU"/>
        </w:rPr>
        <w:t>с</w:t>
      </w:r>
      <w:proofErr w:type="gramEnd"/>
      <w:r w:rsidRPr="00A95247">
        <w:rPr>
          <w:rFonts w:ascii="Times New Roman" w:eastAsia="Times New Roman" w:hAnsi="Times New Roman"/>
          <w:sz w:val="28"/>
          <w:szCs w:val="28"/>
          <w:lang w:eastAsia="ru-RU"/>
        </w:rPr>
        <w:t xml:space="preserve"> </w:t>
      </w:r>
      <w:r w:rsidRPr="00A95247">
        <w:rPr>
          <w:rFonts w:ascii="Times New Roman" w:eastAsiaTheme="minorEastAsia" w:hAnsi="Times New Roman"/>
          <w:sz w:val="28"/>
          <w:szCs w:val="28"/>
          <w:lang w:eastAsia="ru-RU"/>
        </w:rPr>
        <w:t xml:space="preserve">школьным фельдшером Хертек М.С., МБОУ Бай-Талской СОШ проведена беседа на тему: «Личная гигиена — залог крепкого здоровья». Охват детей: 107, 1 школьный фельдшер. </w:t>
      </w:r>
    </w:p>
    <w:p w:rsidR="00A95247" w:rsidRDefault="00A95247" w:rsidP="00A95247">
      <w:pPr>
        <w:ind w:firstLine="708"/>
        <w:jc w:val="both"/>
        <w:rPr>
          <w:rFonts w:ascii="Times New Roman" w:eastAsiaTheme="minorEastAsia" w:hAnsi="Times New Roman"/>
          <w:sz w:val="28"/>
          <w:szCs w:val="28"/>
          <w:lang w:eastAsia="ru-RU"/>
        </w:rPr>
      </w:pPr>
      <w:r w:rsidRPr="00A95247">
        <w:rPr>
          <w:rFonts w:ascii="Times New Roman" w:eastAsiaTheme="minorEastAsia" w:hAnsi="Times New Roman"/>
          <w:sz w:val="28"/>
          <w:szCs w:val="28"/>
          <w:lang w:eastAsia="ru-RU"/>
        </w:rPr>
        <w:t xml:space="preserve">14 сентября совместно с социальным педагогом Конгар-оол Л.О., социальным работником Очур-оол А.Х. и фельдшером СЭС Салчак Ч.С  МБОУ </w:t>
      </w:r>
      <w:r w:rsidRPr="00A95247">
        <w:rPr>
          <w:rFonts w:ascii="Times New Roman" w:eastAsiaTheme="minorEastAsia" w:hAnsi="Times New Roman"/>
          <w:sz w:val="28"/>
          <w:szCs w:val="28"/>
          <w:lang w:eastAsia="ru-RU"/>
        </w:rPr>
        <w:lastRenderedPageBreak/>
        <w:t xml:space="preserve">Тээлинской СОШ проведена беседа на тему: «Личная гигиена и гигиена жилых помещений» некоторым семьям сумона </w:t>
      </w:r>
      <w:r w:rsidRPr="00A95247">
        <w:rPr>
          <w:rFonts w:ascii="Times New Roman" w:eastAsiaTheme="minorEastAsia" w:hAnsi="Times New Roman"/>
          <w:b/>
          <w:sz w:val="28"/>
          <w:szCs w:val="28"/>
          <w:lang w:eastAsia="ru-RU"/>
        </w:rPr>
        <w:t xml:space="preserve">с </w:t>
      </w:r>
      <w:r w:rsidRPr="00A95247">
        <w:rPr>
          <w:rFonts w:ascii="Times New Roman" w:eastAsiaTheme="minorEastAsia" w:hAnsi="Times New Roman"/>
          <w:sz w:val="28"/>
          <w:szCs w:val="28"/>
          <w:lang w:eastAsia="ru-RU"/>
        </w:rPr>
        <w:t>неорганизованными детьми. Охват детей: 51, социальный педагог 1, социальный работник 1.</w:t>
      </w:r>
    </w:p>
    <w:p w:rsidR="00A95247" w:rsidRPr="00A95247" w:rsidRDefault="00A95247" w:rsidP="00A95247">
      <w:pPr>
        <w:spacing w:after="0"/>
        <w:ind w:firstLine="709"/>
        <w:jc w:val="both"/>
        <w:rPr>
          <w:rFonts w:ascii="Times New Roman" w:eastAsia="Times New Roman" w:hAnsi="Times New Roman"/>
          <w:sz w:val="28"/>
          <w:szCs w:val="28"/>
          <w:lang w:eastAsia="ru-RU"/>
        </w:rPr>
      </w:pPr>
      <w:r w:rsidRPr="00A95247">
        <w:rPr>
          <w:rFonts w:ascii="Times New Roman" w:eastAsia="Times New Roman" w:hAnsi="Times New Roman"/>
          <w:sz w:val="28"/>
          <w:szCs w:val="28"/>
          <w:lang w:eastAsia="ru-RU"/>
        </w:rPr>
        <w:t>28 сентября в рамках республиканской акции «Оберегай Енисей» и в целях экологического и патриотического воспитания детей, учащиеся МБОУ Хемчиской СОШ под руководством учителя  биологии и географии Таргын Д.И. участвовали в акции «Чистые берега Хемчика». Охват детей:50, учителей 5.</w:t>
      </w:r>
    </w:p>
    <w:p w:rsidR="00A95247" w:rsidRPr="00A95247" w:rsidRDefault="00A95247" w:rsidP="00A95247">
      <w:pPr>
        <w:spacing w:after="0"/>
        <w:ind w:firstLine="709"/>
        <w:jc w:val="both"/>
        <w:rPr>
          <w:rFonts w:ascii="Times New Roman" w:eastAsiaTheme="minorEastAsia" w:hAnsi="Times New Roman"/>
          <w:color w:val="000000"/>
          <w:sz w:val="28"/>
          <w:szCs w:val="28"/>
          <w:lang w:eastAsia="ru-RU"/>
        </w:rPr>
      </w:pPr>
      <w:r w:rsidRPr="00A95247">
        <w:rPr>
          <w:rFonts w:ascii="Times New Roman" w:eastAsiaTheme="minorEastAsia" w:hAnsi="Times New Roman"/>
          <w:sz w:val="28"/>
          <w:szCs w:val="28"/>
          <w:lang w:eastAsia="ru-RU"/>
        </w:rPr>
        <w:t>На данный момент в проекте «Социальная активность» 6 контрольных точек. В</w:t>
      </w:r>
      <w:r w:rsidRPr="00A95247">
        <w:rPr>
          <w:rFonts w:ascii="Times New Roman" w:eastAsiaTheme="minorEastAsia" w:hAnsi="Times New Roman"/>
          <w:color w:val="000000"/>
          <w:sz w:val="28"/>
          <w:szCs w:val="28"/>
          <w:lang w:eastAsia="ru-RU"/>
        </w:rPr>
        <w:t xml:space="preserve">о всех 7 ОУ кожууна созданы волонтерские сообщества/отряды, общекожуунными волонтерами являются «Энерел» на базе МБОУ ТСОШ им В.Б. </w:t>
      </w:r>
      <w:proofErr w:type="gramStart"/>
      <w:r w:rsidRPr="00A95247">
        <w:rPr>
          <w:rFonts w:ascii="Times New Roman" w:eastAsiaTheme="minorEastAsia" w:hAnsi="Times New Roman"/>
          <w:color w:val="000000"/>
          <w:sz w:val="28"/>
          <w:szCs w:val="28"/>
          <w:lang w:eastAsia="ru-RU"/>
        </w:rPr>
        <w:t>Кара-Сала</w:t>
      </w:r>
      <w:proofErr w:type="gramEnd"/>
      <w:r w:rsidRPr="00A95247">
        <w:rPr>
          <w:rFonts w:ascii="Times New Roman" w:eastAsiaTheme="minorEastAsia" w:hAnsi="Times New Roman"/>
          <w:color w:val="000000"/>
          <w:sz w:val="28"/>
          <w:szCs w:val="28"/>
          <w:lang w:eastAsia="ru-RU"/>
        </w:rPr>
        <w:t xml:space="preserve"> под руководством учителя английского языка Абдрахимова Б.А. С ними активно работают волонтерский отряд МБОУ Хемчикской СОШ «Энерел» также сотрудничает с другими организациями кожууна. Создан и функционирует 1 ресурсный центр по поддержке добровольчества (волонтерства) в сфере культуры безопасности и ЧС на базе одного УО.</w:t>
      </w:r>
    </w:p>
    <w:p w:rsidR="00A95247" w:rsidRPr="00A95247" w:rsidRDefault="00A95247" w:rsidP="00A95247">
      <w:pPr>
        <w:spacing w:after="0"/>
        <w:ind w:firstLine="709"/>
        <w:jc w:val="both"/>
        <w:rPr>
          <w:rFonts w:ascii="Times New Roman" w:eastAsia="Times New Roman" w:hAnsi="Times New Roman"/>
          <w:sz w:val="28"/>
          <w:szCs w:val="28"/>
          <w:lang w:eastAsia="ru-RU"/>
        </w:rPr>
      </w:pPr>
      <w:r w:rsidRPr="00A95247">
        <w:rPr>
          <w:rFonts w:ascii="Times New Roman" w:eastAsiaTheme="minorEastAsia" w:hAnsi="Times New Roman"/>
          <w:color w:val="000000"/>
          <w:sz w:val="28"/>
          <w:szCs w:val="28"/>
          <w:lang w:eastAsia="ru-RU"/>
        </w:rPr>
        <w:t>В начале мая в рамках акции «Чистый лес территории без огня»</w:t>
      </w:r>
      <w:r w:rsidRPr="00A95247">
        <w:rPr>
          <w:rFonts w:ascii="Times New Roman" w:eastAsiaTheme="minorEastAsia" w:hAnsi="Times New Roman"/>
          <w:sz w:val="28"/>
          <w:szCs w:val="28"/>
          <w:lang w:eastAsia="ru-RU"/>
        </w:rPr>
        <w:t xml:space="preserve"> </w:t>
      </w:r>
      <w:r w:rsidRPr="00A95247">
        <w:rPr>
          <w:rFonts w:ascii="Times New Roman" w:eastAsia="Times New Roman" w:hAnsi="Times New Roman"/>
          <w:sz w:val="28"/>
          <w:szCs w:val="28"/>
          <w:lang w:eastAsia="ru-RU"/>
        </w:rPr>
        <w:t>проводимый Лесным хозяйством, волонтеры «</w:t>
      </w:r>
      <w:hyperlink r:id="rId12" w:history="1">
        <w:r w:rsidRPr="00A95247">
          <w:rPr>
            <w:rFonts w:ascii="Times New Roman" w:eastAsia="Times New Roman" w:hAnsi="Times New Roman"/>
            <w:sz w:val="28"/>
            <w:szCs w:val="28"/>
            <w:lang w:eastAsia="ru-RU"/>
          </w:rPr>
          <w:t>Энерел</w:t>
        </w:r>
      </w:hyperlink>
      <w:r w:rsidRPr="00A95247">
        <w:rPr>
          <w:rFonts w:ascii="Times New Roman" w:eastAsiaTheme="minorEastAsia" w:hAnsi="Times New Roman"/>
          <w:sz w:val="28"/>
          <w:szCs w:val="28"/>
          <w:lang w:eastAsia="ru-RU"/>
        </w:rPr>
        <w:t>»</w:t>
      </w:r>
      <w:r w:rsidRPr="00A95247">
        <w:rPr>
          <w:rFonts w:ascii="Times New Roman" w:eastAsia="Times New Roman" w:hAnsi="Times New Roman"/>
          <w:sz w:val="28"/>
          <w:szCs w:val="28"/>
          <w:lang w:eastAsia="ru-RU"/>
        </w:rPr>
        <w:t xml:space="preserve"> убрали от мусора берег реки Хемчик. Тот очищенный берег является излюбленным местом отдыха местных жителей. Там есть общий, детский " бассейн ", место для стирки и просто удивительный, прекрасный уголок природы. Место скопления людей часто является очагом пожара из-за неправильного поведения отдыхающих, не осторожного обращения с огнем в лесной местности, а разбросанный легко-возгораемый мусор способствует быстрому распространению пожара. </w:t>
      </w:r>
    </w:p>
    <w:p w:rsidR="00A95247" w:rsidRPr="00A95247" w:rsidRDefault="00A95247" w:rsidP="00A95247">
      <w:pPr>
        <w:spacing w:after="0"/>
        <w:ind w:firstLine="709"/>
        <w:jc w:val="both"/>
        <w:rPr>
          <w:rFonts w:ascii="Times New Roman" w:eastAsia="Times New Roman" w:hAnsi="Times New Roman"/>
          <w:sz w:val="28"/>
          <w:szCs w:val="28"/>
          <w:lang w:eastAsia="ru-RU"/>
        </w:rPr>
      </w:pPr>
      <w:r w:rsidRPr="00A95247">
        <w:rPr>
          <w:rFonts w:ascii="Times New Roman" w:eastAsia="Times New Roman" w:hAnsi="Times New Roman"/>
          <w:sz w:val="28"/>
          <w:szCs w:val="28"/>
          <w:lang w:eastAsia="ru-RU"/>
        </w:rPr>
        <w:t xml:space="preserve">Добровольцы убирались в саду напротив администрации Бай-Тайгинского кожууна, с газонов убирали прошлогоднюю листву, сухие листья и мусор. Волонтеры «Энерел» присоединились к Всероссийской акции «Посадка деревьев». Занимались благоустройством сада напротив администрации кожууна (посадили деревья). Также они провели профилактическую беседу с помощником судьи Бай-Тайгинского кожууна на тему: «Профилактика правонарушения среди несовершеннолетних». На 9 мая волонтеры поучаствовали в акции «Помощь потомкам   тувинских добровольцев» убрали территорию дома Хертек Антонины, которая </w:t>
      </w:r>
      <w:proofErr w:type="gramStart"/>
      <w:r w:rsidRPr="00A95247">
        <w:rPr>
          <w:rFonts w:ascii="Times New Roman" w:eastAsia="Times New Roman" w:hAnsi="Times New Roman"/>
          <w:sz w:val="28"/>
          <w:szCs w:val="28"/>
          <w:lang w:eastAsia="ru-RU"/>
        </w:rPr>
        <w:t>является дочерью</w:t>
      </w:r>
      <w:proofErr w:type="gramEnd"/>
      <w:r w:rsidRPr="00A95247">
        <w:rPr>
          <w:rFonts w:ascii="Times New Roman" w:eastAsia="Times New Roman" w:hAnsi="Times New Roman"/>
          <w:sz w:val="28"/>
          <w:szCs w:val="28"/>
          <w:lang w:eastAsia="ru-RU"/>
        </w:rPr>
        <w:t xml:space="preserve"> Хертека Адыгбая.  </w:t>
      </w:r>
    </w:p>
    <w:p w:rsidR="00A95247" w:rsidRPr="00A95247" w:rsidRDefault="00A95247" w:rsidP="00A95247">
      <w:pPr>
        <w:spacing w:after="0"/>
        <w:ind w:firstLine="709"/>
        <w:jc w:val="both"/>
        <w:rPr>
          <w:rFonts w:ascii="Times New Roman" w:eastAsiaTheme="minorEastAsia" w:hAnsi="Times New Roman"/>
          <w:color w:val="000000" w:themeColor="text1"/>
          <w:sz w:val="28"/>
          <w:szCs w:val="28"/>
          <w:lang w:eastAsia="ru-RU"/>
        </w:rPr>
      </w:pPr>
      <w:r w:rsidRPr="00A95247">
        <w:rPr>
          <w:rFonts w:ascii="Times New Roman" w:eastAsia="Times New Roman" w:hAnsi="Times New Roman"/>
          <w:sz w:val="28"/>
          <w:szCs w:val="28"/>
          <w:lang w:eastAsia="ru-RU"/>
        </w:rPr>
        <w:t xml:space="preserve">С 1 по 10 октября в кожууне проводится </w:t>
      </w:r>
      <w:r w:rsidRPr="00A95247">
        <w:rPr>
          <w:rFonts w:ascii="Times New Roman" w:eastAsiaTheme="minorEastAsia" w:hAnsi="Times New Roman"/>
          <w:color w:val="000000" w:themeColor="text1"/>
          <w:sz w:val="28"/>
          <w:szCs w:val="28"/>
          <w:lang w:eastAsia="ru-RU"/>
        </w:rPr>
        <w:t>традиционная ежегодная акция</w:t>
      </w:r>
      <w:r w:rsidRPr="00A95247">
        <w:rPr>
          <w:rFonts w:ascii="Times New Roman" w:eastAsiaTheme="minorEastAsia" w:hAnsi="Times New Roman"/>
          <w:color w:val="666666"/>
          <w:sz w:val="28"/>
          <w:szCs w:val="28"/>
          <w:lang w:eastAsia="ru-RU"/>
        </w:rPr>
        <w:t xml:space="preserve"> </w:t>
      </w:r>
      <w:r w:rsidRPr="00A95247">
        <w:rPr>
          <w:rFonts w:ascii="Times New Roman" w:eastAsia="Times New Roman" w:hAnsi="Times New Roman"/>
          <w:sz w:val="28"/>
          <w:szCs w:val="28"/>
          <w:lang w:eastAsia="ru-RU"/>
        </w:rPr>
        <w:t xml:space="preserve">Декада милосердия, </w:t>
      </w:r>
      <w:r w:rsidRPr="00A95247">
        <w:rPr>
          <w:rFonts w:ascii="Times New Roman" w:eastAsiaTheme="minorEastAsia" w:hAnsi="Times New Roman"/>
          <w:color w:val="000000" w:themeColor="text1"/>
          <w:sz w:val="28"/>
          <w:szCs w:val="28"/>
          <w:lang w:eastAsia="ru-RU"/>
        </w:rPr>
        <w:t>приуроченная к Международному дню пожилых людей,</w:t>
      </w:r>
      <w:r w:rsidRPr="00A95247">
        <w:rPr>
          <w:rFonts w:ascii="Times New Roman" w:eastAsiaTheme="minorEastAsia" w:hAnsi="Times New Roman"/>
          <w:color w:val="666666"/>
          <w:sz w:val="28"/>
          <w:szCs w:val="28"/>
          <w:lang w:eastAsia="ru-RU"/>
        </w:rPr>
        <w:t xml:space="preserve"> </w:t>
      </w:r>
      <w:r w:rsidRPr="00A95247">
        <w:rPr>
          <w:rFonts w:ascii="Times New Roman" w:eastAsiaTheme="minorEastAsia" w:hAnsi="Times New Roman"/>
          <w:color w:val="000000" w:themeColor="text1"/>
          <w:sz w:val="28"/>
          <w:szCs w:val="28"/>
          <w:lang w:eastAsia="ru-RU"/>
        </w:rPr>
        <w:t xml:space="preserve">в эти дни особое внимание уделяется одиноким пенсионерам, пожилым жителям, инвалидам и участникам Великой Отечественной войны, малообеспеченным гражданам пожилого возраста. Например, 27 сентября учащиеся с 8 по 10 класса МБОУ Бай-Талской СОШ помогли собрать урожай и косили сено ветеранам </w:t>
      </w:r>
      <w:proofErr w:type="gramStart"/>
      <w:r w:rsidRPr="00A95247">
        <w:rPr>
          <w:rFonts w:ascii="Times New Roman" w:eastAsiaTheme="minorEastAsia" w:hAnsi="Times New Roman"/>
          <w:color w:val="000000" w:themeColor="text1"/>
          <w:sz w:val="28"/>
          <w:szCs w:val="28"/>
          <w:lang w:eastAsia="ru-RU"/>
        </w:rPr>
        <w:t>с</w:t>
      </w:r>
      <w:proofErr w:type="gramEnd"/>
      <w:r w:rsidRPr="00A95247">
        <w:rPr>
          <w:rFonts w:ascii="Times New Roman" w:eastAsiaTheme="minorEastAsia" w:hAnsi="Times New Roman"/>
          <w:color w:val="000000" w:themeColor="text1"/>
          <w:sz w:val="28"/>
          <w:szCs w:val="28"/>
          <w:lang w:eastAsia="ru-RU"/>
        </w:rPr>
        <w:t>. Бай-Тал. Охват детей: 63, учителей 5.</w:t>
      </w:r>
    </w:p>
    <w:p w:rsidR="00A95247" w:rsidRPr="00A95247" w:rsidRDefault="00A95247" w:rsidP="00A95247">
      <w:pPr>
        <w:spacing w:after="0"/>
        <w:ind w:firstLine="709"/>
        <w:jc w:val="both"/>
        <w:rPr>
          <w:rFonts w:ascii="Times New Roman" w:eastAsiaTheme="minorEastAsia" w:hAnsi="Times New Roman"/>
          <w:i/>
          <w:sz w:val="28"/>
          <w:szCs w:val="28"/>
          <w:lang w:eastAsia="ru-RU"/>
        </w:rPr>
      </w:pPr>
      <w:r w:rsidRPr="00A95247">
        <w:rPr>
          <w:rFonts w:ascii="Times New Roman" w:eastAsiaTheme="minorEastAsia" w:hAnsi="Times New Roman"/>
          <w:sz w:val="28"/>
          <w:szCs w:val="28"/>
          <w:lang w:eastAsia="ru-RU"/>
        </w:rPr>
        <w:lastRenderedPageBreak/>
        <w:t xml:space="preserve">Также в этом учебном году образовательных учреждениях кожууна продолжили  республиканский проект по безопасности дорожного движения среди несовершеннолетних </w:t>
      </w:r>
      <w:r w:rsidRPr="00A95247">
        <w:rPr>
          <w:rFonts w:ascii="Times New Roman" w:eastAsiaTheme="minorEastAsia" w:hAnsi="Times New Roman"/>
          <w:i/>
          <w:sz w:val="28"/>
          <w:szCs w:val="28"/>
          <w:lang w:eastAsia="ru-RU"/>
        </w:rPr>
        <w:t>«ДОМ-ШКОЛА-УДО-ДОМ».</w:t>
      </w:r>
    </w:p>
    <w:p w:rsidR="00A95247" w:rsidRPr="00A95247" w:rsidRDefault="00A95247" w:rsidP="00A95247">
      <w:pPr>
        <w:spacing w:after="0"/>
        <w:ind w:firstLine="709"/>
        <w:jc w:val="both"/>
        <w:rPr>
          <w:rFonts w:ascii="Times New Roman" w:eastAsiaTheme="minorEastAsia" w:hAnsi="Times New Roman"/>
          <w:sz w:val="28"/>
          <w:szCs w:val="28"/>
          <w:lang w:eastAsia="ru-RU"/>
        </w:rPr>
      </w:pPr>
      <w:r w:rsidRPr="00A95247">
        <w:rPr>
          <w:rFonts w:ascii="Times New Roman" w:eastAsiaTheme="minorEastAsia" w:hAnsi="Times New Roman"/>
          <w:sz w:val="28"/>
          <w:szCs w:val="28"/>
          <w:lang w:eastAsia="ru-RU"/>
        </w:rPr>
        <w:t>Целью этого проекта является повышение безопасности движения в школу, дополнительного образовательного  учреждения, обучение ребенка ориентироваться в дорожных ситуациях на пути движения в школу, дополнительного образовательного  учреждения и из школы.</w:t>
      </w:r>
    </w:p>
    <w:p w:rsidR="00A95247" w:rsidRPr="00A95247" w:rsidRDefault="00A95247" w:rsidP="00A95247">
      <w:pPr>
        <w:spacing w:after="0"/>
        <w:ind w:firstLine="709"/>
        <w:jc w:val="both"/>
        <w:rPr>
          <w:rFonts w:ascii="Times New Roman" w:eastAsiaTheme="minorEastAsia" w:hAnsi="Times New Roman"/>
          <w:sz w:val="28"/>
          <w:szCs w:val="28"/>
          <w:lang w:eastAsia="ru-RU"/>
        </w:rPr>
      </w:pPr>
      <w:r w:rsidRPr="00A95247">
        <w:rPr>
          <w:rFonts w:ascii="Times New Roman" w:eastAsiaTheme="minorEastAsia" w:hAnsi="Times New Roman"/>
          <w:sz w:val="28"/>
          <w:szCs w:val="28"/>
          <w:lang w:eastAsia="ru-RU"/>
        </w:rPr>
        <w:t xml:space="preserve">В течение учебного года </w:t>
      </w:r>
      <w:r w:rsidRPr="00A95247">
        <w:rPr>
          <w:rFonts w:ascii="Times New Roman" w:eastAsiaTheme="minorEastAsia" w:hAnsi="Times New Roman"/>
          <w:sz w:val="28"/>
          <w:szCs w:val="28"/>
          <w:shd w:val="clear" w:color="auto" w:fill="FFFFFF"/>
          <w:lang w:eastAsia="ru-RU"/>
        </w:rPr>
        <w:t> </w:t>
      </w:r>
      <w:r w:rsidRPr="00A95247">
        <w:rPr>
          <w:rFonts w:ascii="Times New Roman" w:eastAsiaTheme="minorEastAsia" w:hAnsi="Times New Roman"/>
          <w:bCs/>
          <w:sz w:val="28"/>
          <w:szCs w:val="28"/>
          <w:shd w:val="clear" w:color="auto" w:fill="FFFFFF"/>
          <w:lang w:eastAsia="ru-RU"/>
        </w:rPr>
        <w:t>заместители директора</w:t>
      </w:r>
      <w:r w:rsidRPr="00A95247">
        <w:rPr>
          <w:rFonts w:ascii="Times New Roman" w:eastAsiaTheme="minorEastAsia" w:hAnsi="Times New Roman"/>
          <w:sz w:val="28"/>
          <w:szCs w:val="28"/>
          <w:shd w:val="clear" w:color="auto" w:fill="FFFFFF"/>
          <w:lang w:eastAsia="ru-RU"/>
        </w:rPr>
        <w:t> школы по </w:t>
      </w:r>
      <w:r w:rsidRPr="00A95247">
        <w:rPr>
          <w:rFonts w:ascii="Times New Roman" w:eastAsiaTheme="minorEastAsia" w:hAnsi="Times New Roman"/>
          <w:bCs/>
          <w:sz w:val="28"/>
          <w:szCs w:val="28"/>
          <w:shd w:val="clear" w:color="auto" w:fill="FFFFFF"/>
          <w:lang w:eastAsia="ru-RU"/>
        </w:rPr>
        <w:t>воспитательной работе</w:t>
      </w:r>
      <w:r w:rsidRPr="00A95247">
        <w:rPr>
          <w:rFonts w:ascii="Times New Roman" w:eastAsiaTheme="minorEastAsia" w:hAnsi="Times New Roman"/>
          <w:sz w:val="28"/>
          <w:szCs w:val="28"/>
          <w:lang w:eastAsia="ru-RU"/>
        </w:rPr>
        <w:t xml:space="preserve">  образовательные учреждения кожууна активно принимают участие в проекте.</w:t>
      </w:r>
    </w:p>
    <w:p w:rsidR="00A95247" w:rsidRPr="00A95247" w:rsidRDefault="00A95247" w:rsidP="00A95247">
      <w:pPr>
        <w:spacing w:after="0"/>
        <w:ind w:firstLine="709"/>
        <w:jc w:val="both"/>
        <w:rPr>
          <w:rFonts w:ascii="Times New Roman" w:eastAsiaTheme="minorEastAsia" w:hAnsi="Times New Roman"/>
          <w:sz w:val="28"/>
          <w:szCs w:val="28"/>
          <w:lang w:eastAsia="ru-RU"/>
        </w:rPr>
      </w:pPr>
      <w:r w:rsidRPr="00A95247">
        <w:rPr>
          <w:rFonts w:ascii="Times New Roman" w:eastAsia="Times New Roman" w:hAnsi="Times New Roman"/>
          <w:sz w:val="28"/>
          <w:szCs w:val="28"/>
          <w:lang w:eastAsia="ru-RU"/>
        </w:rPr>
        <w:t xml:space="preserve">На 2 октября обеспеченность светоотражающими элементами в ОУ </w:t>
      </w:r>
      <w:proofErr w:type="gramStart"/>
      <w:r w:rsidRPr="00A95247">
        <w:rPr>
          <w:rFonts w:ascii="Times New Roman" w:eastAsia="Times New Roman" w:hAnsi="Times New Roman"/>
          <w:sz w:val="28"/>
          <w:szCs w:val="28"/>
          <w:lang w:eastAsia="ru-RU"/>
        </w:rPr>
        <w:t>обеспечены</w:t>
      </w:r>
      <w:proofErr w:type="gramEnd"/>
      <w:r w:rsidRPr="00A95247">
        <w:rPr>
          <w:rFonts w:ascii="Times New Roman" w:eastAsia="Times New Roman" w:hAnsi="Times New Roman"/>
          <w:sz w:val="28"/>
          <w:szCs w:val="28"/>
          <w:lang w:eastAsia="ru-RU"/>
        </w:rPr>
        <w:t xml:space="preserve"> 1900 детей – это 100% обеспеченность. Также были разработаны маршруты движения школьника, в котором сочетается схема и описание рекомендуемого пути движения школьника. Маршрут </w:t>
      </w:r>
      <w:r w:rsidRPr="00A95247">
        <w:rPr>
          <w:rFonts w:ascii="Times New Roman" w:eastAsiaTheme="minorEastAsia" w:hAnsi="Times New Roman"/>
          <w:i/>
          <w:sz w:val="28"/>
          <w:szCs w:val="28"/>
          <w:lang w:eastAsia="ru-RU"/>
        </w:rPr>
        <w:t xml:space="preserve">«ДОМ-ШКОЛА-УДО-ДОМ» </w:t>
      </w:r>
      <w:r w:rsidRPr="00A95247">
        <w:rPr>
          <w:rFonts w:ascii="Times New Roman" w:eastAsiaTheme="minorEastAsia" w:hAnsi="Times New Roman"/>
          <w:sz w:val="28"/>
          <w:szCs w:val="28"/>
          <w:lang w:eastAsia="ru-RU"/>
        </w:rPr>
        <w:t xml:space="preserve">разработан родителями с участием школьников. </w:t>
      </w:r>
    </w:p>
    <w:p w:rsidR="00A95247" w:rsidRDefault="00A95247" w:rsidP="00A95247">
      <w:pPr>
        <w:spacing w:after="0"/>
        <w:ind w:firstLine="709"/>
        <w:jc w:val="both"/>
        <w:rPr>
          <w:rFonts w:ascii="Times New Roman" w:eastAsia="Times New Roman" w:hAnsi="Times New Roman"/>
          <w:sz w:val="28"/>
          <w:szCs w:val="28"/>
          <w:lang w:eastAsia="ru-RU"/>
        </w:rPr>
      </w:pPr>
      <w:r w:rsidRPr="00A95247">
        <w:rPr>
          <w:rFonts w:ascii="Times New Roman" w:eastAsiaTheme="minorEastAsia" w:hAnsi="Times New Roman"/>
          <w:sz w:val="28"/>
          <w:szCs w:val="28"/>
          <w:lang w:eastAsia="ru-RU"/>
        </w:rPr>
        <w:t>Для безопасной перевозки детей с 1 марта 2019 года вступило в силу Положение</w:t>
      </w:r>
      <w:r w:rsidRPr="00A95247">
        <w:rPr>
          <w:rFonts w:ascii="Times New Roman" w:eastAsiaTheme="minorEastAsia" w:hAnsi="Times New Roman"/>
          <w:color w:val="3C4052"/>
          <w:sz w:val="28"/>
          <w:szCs w:val="28"/>
          <w:shd w:val="clear" w:color="auto" w:fill="FFFFFF"/>
          <w:lang w:eastAsia="ru-RU"/>
        </w:rPr>
        <w:t xml:space="preserve"> </w:t>
      </w:r>
      <w:r w:rsidRPr="00A95247">
        <w:rPr>
          <w:rFonts w:ascii="Times New Roman" w:eastAsiaTheme="minorEastAsia" w:hAnsi="Times New Roman"/>
          <w:color w:val="000000" w:themeColor="text1"/>
          <w:sz w:val="28"/>
          <w:szCs w:val="28"/>
          <w:shd w:val="clear" w:color="auto" w:fill="FFFFFF"/>
          <w:lang w:eastAsia="ru-RU"/>
        </w:rPr>
        <w:t xml:space="preserve">деятельности по перевозкам пассажиров и иных лиц автобусами. </w:t>
      </w:r>
      <w:r w:rsidRPr="00A95247">
        <w:rPr>
          <w:rFonts w:ascii="Times New Roman" w:eastAsia="Times New Roman" w:hAnsi="Times New Roman"/>
          <w:sz w:val="28"/>
          <w:szCs w:val="28"/>
          <w:lang w:eastAsia="ru-RU"/>
        </w:rPr>
        <w:t xml:space="preserve">В Бай-Тайгинском кожууне имеется 6 школьных автобусов из них лицензию на перевозку детей школьными автобусами получили </w:t>
      </w:r>
      <w:r>
        <w:rPr>
          <w:rFonts w:ascii="Times New Roman" w:eastAsia="Times New Roman" w:hAnsi="Times New Roman"/>
          <w:sz w:val="28"/>
          <w:szCs w:val="28"/>
          <w:lang w:eastAsia="ru-RU"/>
        </w:rPr>
        <w:t>все 6</w:t>
      </w:r>
      <w:r w:rsidRPr="00A95247">
        <w:rPr>
          <w:rFonts w:ascii="Times New Roman" w:eastAsia="Times New Roman" w:hAnsi="Times New Roman"/>
          <w:sz w:val="28"/>
          <w:szCs w:val="28"/>
          <w:lang w:eastAsia="ru-RU"/>
        </w:rPr>
        <w:t xml:space="preserve"> автотранспорта (с</w:t>
      </w:r>
      <w:proofErr w:type="gramStart"/>
      <w:r w:rsidRPr="00A95247">
        <w:rPr>
          <w:rFonts w:ascii="Times New Roman" w:eastAsia="Times New Roman" w:hAnsi="Times New Roman"/>
          <w:sz w:val="28"/>
          <w:szCs w:val="28"/>
          <w:lang w:eastAsia="ru-RU"/>
        </w:rPr>
        <w:t>.К</w:t>
      </w:r>
      <w:proofErr w:type="gramEnd"/>
      <w:r w:rsidRPr="00A95247">
        <w:rPr>
          <w:rFonts w:ascii="Times New Roman" w:eastAsia="Times New Roman" w:hAnsi="Times New Roman"/>
          <w:sz w:val="28"/>
          <w:szCs w:val="28"/>
          <w:lang w:eastAsia="ru-RU"/>
        </w:rPr>
        <w:t>ара-Холь, с.Шуй, с.Кызыл-Даг, с.Тээли, с.Бай-Тал</w:t>
      </w:r>
      <w:r>
        <w:rPr>
          <w:rFonts w:ascii="Times New Roman" w:eastAsia="Times New Roman" w:hAnsi="Times New Roman"/>
          <w:sz w:val="28"/>
          <w:szCs w:val="28"/>
          <w:lang w:eastAsia="ru-RU"/>
        </w:rPr>
        <w:t xml:space="preserve"> и с.Хемчик</w:t>
      </w:r>
      <w:r w:rsidRPr="00A95247">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p>
    <w:p w:rsidR="00A95247" w:rsidRPr="00A95247" w:rsidRDefault="00A95247" w:rsidP="00A95247">
      <w:pPr>
        <w:spacing w:after="0"/>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конце 2019 года новые автомашины марки Газель получили Санаторная школа-интернат с</w:t>
      </w:r>
      <w:proofErr w:type="gramStart"/>
      <w:r>
        <w:rPr>
          <w:rFonts w:ascii="Times New Roman" w:eastAsia="Times New Roman" w:hAnsi="Times New Roman"/>
          <w:sz w:val="28"/>
          <w:szCs w:val="28"/>
          <w:lang w:eastAsia="ru-RU"/>
        </w:rPr>
        <w:t>.Ш</w:t>
      </w:r>
      <w:proofErr w:type="gramEnd"/>
      <w:r>
        <w:rPr>
          <w:rFonts w:ascii="Times New Roman" w:eastAsia="Times New Roman" w:hAnsi="Times New Roman"/>
          <w:sz w:val="28"/>
          <w:szCs w:val="28"/>
          <w:lang w:eastAsia="ru-RU"/>
        </w:rPr>
        <w:t>уй и МБОУ Бай-талская СОШ им.Н.С.Конгара. В настоящее время идет работа по оформлению документации новых автомашин.</w:t>
      </w:r>
    </w:p>
    <w:p w:rsidR="00A95247" w:rsidRDefault="00A95247" w:rsidP="00B44E1C">
      <w:pPr>
        <w:shd w:val="clear" w:color="auto" w:fill="FFFFFF"/>
        <w:spacing w:after="0" w:line="240" w:lineRule="auto"/>
        <w:rPr>
          <w:rFonts w:ascii="Times New Roman" w:eastAsia="Times New Roman" w:hAnsi="Times New Roman"/>
          <w:color w:val="000000"/>
          <w:sz w:val="28"/>
          <w:szCs w:val="28"/>
          <w:lang w:eastAsia="ru-RU"/>
        </w:rPr>
      </w:pPr>
    </w:p>
    <w:p w:rsidR="00503F79" w:rsidRDefault="00503F79" w:rsidP="00B44E1C">
      <w:pPr>
        <w:spacing w:after="160" w:line="240" w:lineRule="auto"/>
        <w:jc w:val="center"/>
        <w:rPr>
          <w:rFonts w:ascii="Times New Roman" w:hAnsi="Times New Roman"/>
          <w:b/>
          <w:sz w:val="28"/>
          <w:szCs w:val="28"/>
        </w:rPr>
      </w:pPr>
      <w:r>
        <w:rPr>
          <w:rFonts w:ascii="Times New Roman" w:hAnsi="Times New Roman"/>
          <w:b/>
          <w:sz w:val="28"/>
          <w:szCs w:val="28"/>
        </w:rPr>
        <w:t>Организация</w:t>
      </w:r>
    </w:p>
    <w:p w:rsidR="00503F79" w:rsidRPr="00503F79" w:rsidRDefault="00503F79" w:rsidP="00B44E1C">
      <w:pPr>
        <w:spacing w:after="160" w:line="240" w:lineRule="auto"/>
        <w:jc w:val="center"/>
        <w:rPr>
          <w:rFonts w:ascii="Times New Roman" w:hAnsi="Times New Roman"/>
          <w:b/>
          <w:sz w:val="28"/>
          <w:szCs w:val="28"/>
        </w:rPr>
      </w:pPr>
      <w:r w:rsidRPr="00503F79">
        <w:rPr>
          <w:rFonts w:ascii="Times New Roman" w:hAnsi="Times New Roman"/>
          <w:b/>
          <w:sz w:val="28"/>
          <w:szCs w:val="28"/>
        </w:rPr>
        <w:t xml:space="preserve"> летней оздоровительной компании </w:t>
      </w:r>
      <w:r>
        <w:rPr>
          <w:rFonts w:ascii="Times New Roman" w:hAnsi="Times New Roman"/>
          <w:b/>
          <w:sz w:val="28"/>
          <w:szCs w:val="28"/>
        </w:rPr>
        <w:t xml:space="preserve">в </w:t>
      </w:r>
      <w:r w:rsidRPr="00503F79">
        <w:rPr>
          <w:rFonts w:ascii="Times New Roman" w:hAnsi="Times New Roman"/>
          <w:b/>
          <w:sz w:val="28"/>
          <w:szCs w:val="28"/>
        </w:rPr>
        <w:t>2019 год</w:t>
      </w:r>
      <w:r>
        <w:rPr>
          <w:rFonts w:ascii="Times New Roman" w:hAnsi="Times New Roman"/>
          <w:b/>
          <w:sz w:val="28"/>
          <w:szCs w:val="28"/>
        </w:rPr>
        <w:t>у</w:t>
      </w:r>
      <w:r w:rsidRPr="00503F79">
        <w:rPr>
          <w:rFonts w:ascii="Times New Roman" w:hAnsi="Times New Roman"/>
          <w:b/>
          <w:sz w:val="28"/>
          <w:szCs w:val="28"/>
        </w:rPr>
        <w:t>.</w:t>
      </w:r>
    </w:p>
    <w:p w:rsidR="0038279C" w:rsidRDefault="00503F79" w:rsidP="0038279C">
      <w:pPr>
        <w:spacing w:after="160" w:line="240" w:lineRule="auto"/>
        <w:jc w:val="both"/>
        <w:rPr>
          <w:rFonts w:ascii="Times New Roman" w:hAnsi="Times New Roman"/>
          <w:sz w:val="28"/>
          <w:szCs w:val="28"/>
        </w:rPr>
      </w:pPr>
      <w:r>
        <w:rPr>
          <w:rFonts w:ascii="Times New Roman" w:hAnsi="Times New Roman"/>
          <w:sz w:val="28"/>
          <w:szCs w:val="28"/>
        </w:rPr>
        <w:tab/>
        <w:t>В</w:t>
      </w:r>
      <w:r w:rsidRPr="00503F79">
        <w:rPr>
          <w:rFonts w:ascii="Times New Roman" w:hAnsi="Times New Roman"/>
          <w:sz w:val="28"/>
          <w:szCs w:val="28"/>
        </w:rPr>
        <w:t xml:space="preserve"> 2019г. охват по кожууну составил  610 детей. </w:t>
      </w:r>
      <w:proofErr w:type="gramStart"/>
      <w:r>
        <w:rPr>
          <w:rFonts w:ascii="Times New Roman" w:hAnsi="Times New Roman"/>
          <w:sz w:val="28"/>
          <w:szCs w:val="28"/>
        </w:rPr>
        <w:t xml:space="preserve">Со </w:t>
      </w:r>
      <w:r w:rsidRPr="00503F79">
        <w:rPr>
          <w:rFonts w:ascii="Times New Roman" w:hAnsi="Times New Roman"/>
          <w:sz w:val="28"/>
          <w:szCs w:val="28"/>
        </w:rPr>
        <w:t>02 июня 2019 года отрылся 1 сезон пришкольного лагеря с дневным пребыванием на базе Шуйской, Хемчикской, Бай-Талской, Кара-Хольской, Кызыл-Дагской и Тээлинской вечерней школе с общим охватом 415 детей в  с 15 июня 2019г. работал 1 го се</w:t>
      </w:r>
      <w:r>
        <w:rPr>
          <w:rFonts w:ascii="Times New Roman" w:hAnsi="Times New Roman"/>
          <w:sz w:val="28"/>
          <w:szCs w:val="28"/>
        </w:rPr>
        <w:t>зона стационарного лагеря «Шиви</w:t>
      </w:r>
      <w:r w:rsidRPr="00503F79">
        <w:rPr>
          <w:rFonts w:ascii="Times New Roman" w:hAnsi="Times New Roman"/>
          <w:sz w:val="28"/>
          <w:szCs w:val="28"/>
        </w:rPr>
        <w:t>лиг» с охватом 50 детей, а 20 июня на базе МБОУ Тээлинской СОШ открытие дневного лагеря «Патриоты» с охватом 65</w:t>
      </w:r>
      <w:proofErr w:type="gramEnd"/>
      <w:r w:rsidRPr="00503F79">
        <w:rPr>
          <w:rFonts w:ascii="Times New Roman" w:hAnsi="Times New Roman"/>
          <w:sz w:val="28"/>
          <w:szCs w:val="28"/>
        </w:rPr>
        <w:t xml:space="preserve"> детей. На базе ГБУ РТ "</w:t>
      </w:r>
      <w:r w:rsidRPr="00503F79">
        <w:rPr>
          <w:rFonts w:ascii="Times New Roman" w:hAnsi="Times New Roman"/>
          <w:bCs/>
          <w:sz w:val="28"/>
          <w:szCs w:val="28"/>
        </w:rPr>
        <w:t>Центр</w:t>
      </w:r>
      <w:r w:rsidRPr="00503F79">
        <w:rPr>
          <w:rFonts w:ascii="Times New Roman" w:hAnsi="Times New Roman"/>
          <w:sz w:val="28"/>
          <w:szCs w:val="28"/>
        </w:rPr>
        <w:t> социальной помощи </w:t>
      </w:r>
      <w:r w:rsidRPr="00503F79">
        <w:rPr>
          <w:rFonts w:ascii="Times New Roman" w:hAnsi="Times New Roman"/>
          <w:bCs/>
          <w:sz w:val="28"/>
          <w:szCs w:val="28"/>
        </w:rPr>
        <w:t>семье</w:t>
      </w:r>
      <w:r w:rsidRPr="00503F79">
        <w:rPr>
          <w:rFonts w:ascii="Times New Roman" w:hAnsi="Times New Roman"/>
          <w:sz w:val="28"/>
          <w:szCs w:val="28"/>
        </w:rPr>
        <w:t> </w:t>
      </w:r>
      <w:r w:rsidRPr="00503F79">
        <w:rPr>
          <w:rFonts w:ascii="Times New Roman" w:hAnsi="Times New Roman"/>
          <w:bCs/>
          <w:sz w:val="28"/>
          <w:szCs w:val="28"/>
        </w:rPr>
        <w:t>и</w:t>
      </w:r>
      <w:r w:rsidRPr="00503F79">
        <w:rPr>
          <w:rFonts w:ascii="Times New Roman" w:hAnsi="Times New Roman"/>
          <w:sz w:val="28"/>
          <w:szCs w:val="28"/>
        </w:rPr>
        <w:t> </w:t>
      </w:r>
      <w:r w:rsidRPr="00503F79">
        <w:rPr>
          <w:rFonts w:ascii="Times New Roman" w:hAnsi="Times New Roman"/>
          <w:bCs/>
          <w:sz w:val="28"/>
          <w:szCs w:val="28"/>
        </w:rPr>
        <w:t>детям</w:t>
      </w:r>
      <w:r w:rsidRPr="00503F79">
        <w:rPr>
          <w:rFonts w:ascii="Times New Roman" w:hAnsi="Times New Roman"/>
          <w:sz w:val="28"/>
          <w:szCs w:val="28"/>
        </w:rPr>
        <w:t> </w:t>
      </w:r>
      <w:r w:rsidRPr="00503F79">
        <w:rPr>
          <w:rFonts w:ascii="Times New Roman" w:hAnsi="Times New Roman"/>
          <w:bCs/>
          <w:sz w:val="28"/>
          <w:szCs w:val="28"/>
        </w:rPr>
        <w:t>Бай</w:t>
      </w:r>
      <w:r w:rsidRPr="00503F79">
        <w:rPr>
          <w:rFonts w:ascii="Times New Roman" w:hAnsi="Times New Roman"/>
          <w:sz w:val="28"/>
          <w:szCs w:val="28"/>
        </w:rPr>
        <w:t>-</w:t>
      </w:r>
      <w:r w:rsidRPr="00503F79">
        <w:rPr>
          <w:rFonts w:ascii="Times New Roman" w:hAnsi="Times New Roman"/>
          <w:bCs/>
          <w:sz w:val="28"/>
          <w:szCs w:val="28"/>
        </w:rPr>
        <w:t>Тайгинского</w:t>
      </w:r>
      <w:r w:rsidRPr="00503F79">
        <w:rPr>
          <w:rFonts w:ascii="Times New Roman" w:hAnsi="Times New Roman"/>
          <w:sz w:val="28"/>
          <w:szCs w:val="28"/>
        </w:rPr>
        <w:t> </w:t>
      </w:r>
      <w:r w:rsidRPr="00503F79">
        <w:rPr>
          <w:rFonts w:ascii="Times New Roman" w:hAnsi="Times New Roman"/>
          <w:bCs/>
          <w:sz w:val="28"/>
          <w:szCs w:val="28"/>
        </w:rPr>
        <w:t>Кожууна</w:t>
      </w:r>
      <w:r w:rsidRPr="00503F79">
        <w:rPr>
          <w:rFonts w:ascii="Times New Roman" w:hAnsi="Times New Roman"/>
          <w:sz w:val="28"/>
          <w:szCs w:val="28"/>
        </w:rPr>
        <w:t xml:space="preserve">" «Буянныг уя» с охватом 80 детей. </w:t>
      </w:r>
    </w:p>
    <w:p w:rsidR="0038279C" w:rsidRDefault="0038279C" w:rsidP="0038279C">
      <w:pPr>
        <w:spacing w:after="160" w:line="240" w:lineRule="auto"/>
        <w:jc w:val="both"/>
        <w:rPr>
          <w:rFonts w:ascii="Times New Roman" w:hAnsi="Times New Roman"/>
          <w:sz w:val="28"/>
          <w:szCs w:val="28"/>
        </w:rPr>
      </w:pPr>
      <w:r>
        <w:rPr>
          <w:rFonts w:ascii="Times New Roman" w:hAnsi="Times New Roman"/>
          <w:sz w:val="28"/>
          <w:szCs w:val="28"/>
        </w:rPr>
        <w:tab/>
      </w:r>
      <w:r w:rsidR="00503F79" w:rsidRPr="00503F79">
        <w:rPr>
          <w:rFonts w:ascii="Times New Roman" w:hAnsi="Times New Roman"/>
          <w:b/>
          <w:sz w:val="28"/>
          <w:szCs w:val="28"/>
        </w:rPr>
        <w:t xml:space="preserve">МБОУ Шуйская СОШ </w:t>
      </w:r>
      <w:r w:rsidRPr="0038279C">
        <w:rPr>
          <w:rFonts w:ascii="Times New Roman" w:hAnsi="Times New Roman"/>
          <w:b/>
          <w:sz w:val="28"/>
          <w:szCs w:val="28"/>
        </w:rPr>
        <w:t xml:space="preserve">лагерь </w:t>
      </w:r>
      <w:r w:rsidR="00503F79" w:rsidRPr="00503F79">
        <w:rPr>
          <w:rFonts w:ascii="Times New Roman" w:hAnsi="Times New Roman"/>
          <w:b/>
          <w:sz w:val="28"/>
          <w:szCs w:val="28"/>
        </w:rPr>
        <w:t>«Орлята»:</w:t>
      </w:r>
      <w:r w:rsidR="00503F79" w:rsidRPr="00503F79">
        <w:rPr>
          <w:rFonts w:ascii="Times New Roman" w:hAnsi="Times New Roman"/>
          <w:sz w:val="28"/>
          <w:szCs w:val="28"/>
        </w:rPr>
        <w:t xml:space="preserve"> </w:t>
      </w:r>
      <w:r w:rsidRPr="00503F79">
        <w:rPr>
          <w:rFonts w:ascii="Times New Roman" w:hAnsi="Times New Roman"/>
          <w:sz w:val="28"/>
          <w:szCs w:val="28"/>
        </w:rPr>
        <w:t>кол</w:t>
      </w:r>
      <w:r>
        <w:rPr>
          <w:rFonts w:ascii="Times New Roman" w:hAnsi="Times New Roman"/>
          <w:sz w:val="28"/>
          <w:szCs w:val="28"/>
        </w:rPr>
        <w:t>ичество</w:t>
      </w:r>
      <w:r w:rsidR="00503F79" w:rsidRPr="00503F79">
        <w:rPr>
          <w:rFonts w:ascii="Times New Roman" w:hAnsi="Times New Roman"/>
          <w:sz w:val="28"/>
          <w:szCs w:val="28"/>
        </w:rPr>
        <w:t xml:space="preserve"> персонала 6 (1 начальник, 2 вожатых, 1 повар, 1 помповар, 1 м</w:t>
      </w:r>
      <w:r>
        <w:rPr>
          <w:rFonts w:ascii="Times New Roman" w:hAnsi="Times New Roman"/>
          <w:sz w:val="28"/>
          <w:szCs w:val="28"/>
        </w:rPr>
        <w:t xml:space="preserve">едработник). </w:t>
      </w:r>
      <w:r w:rsidR="00503F79" w:rsidRPr="00503F79">
        <w:rPr>
          <w:rFonts w:ascii="Times New Roman" w:hAnsi="Times New Roman"/>
          <w:sz w:val="28"/>
          <w:szCs w:val="28"/>
        </w:rPr>
        <w:t xml:space="preserve">Всего по реестру 75 детей, на учете ВШУ 1, </w:t>
      </w:r>
      <w:r>
        <w:rPr>
          <w:rFonts w:ascii="Times New Roman" w:hAnsi="Times New Roman"/>
          <w:sz w:val="28"/>
          <w:szCs w:val="28"/>
        </w:rPr>
        <w:t xml:space="preserve">из </w:t>
      </w:r>
      <w:r w:rsidR="00503F79" w:rsidRPr="00503F79">
        <w:rPr>
          <w:rFonts w:ascii="Times New Roman" w:hAnsi="Times New Roman"/>
          <w:sz w:val="28"/>
          <w:szCs w:val="28"/>
        </w:rPr>
        <w:t xml:space="preserve">малообеспеченных семей 17, </w:t>
      </w:r>
      <w:r>
        <w:rPr>
          <w:rFonts w:ascii="Times New Roman" w:hAnsi="Times New Roman"/>
          <w:sz w:val="28"/>
          <w:szCs w:val="28"/>
        </w:rPr>
        <w:t xml:space="preserve">из </w:t>
      </w:r>
      <w:r w:rsidR="00503F79" w:rsidRPr="00503F79">
        <w:rPr>
          <w:rFonts w:ascii="Times New Roman" w:hAnsi="Times New Roman"/>
          <w:sz w:val="28"/>
          <w:szCs w:val="28"/>
        </w:rPr>
        <w:t xml:space="preserve">многодетных семей 18, неполных семей 8, </w:t>
      </w:r>
      <w:r>
        <w:rPr>
          <w:rFonts w:ascii="Times New Roman" w:hAnsi="Times New Roman"/>
          <w:sz w:val="28"/>
          <w:szCs w:val="28"/>
        </w:rPr>
        <w:t xml:space="preserve">дети, </w:t>
      </w:r>
      <w:r w:rsidR="00503F79" w:rsidRPr="00503F79">
        <w:rPr>
          <w:rFonts w:ascii="Times New Roman" w:hAnsi="Times New Roman"/>
          <w:sz w:val="28"/>
          <w:szCs w:val="28"/>
        </w:rPr>
        <w:t>ост</w:t>
      </w:r>
      <w:r>
        <w:rPr>
          <w:rFonts w:ascii="Times New Roman" w:hAnsi="Times New Roman"/>
          <w:sz w:val="28"/>
          <w:szCs w:val="28"/>
        </w:rPr>
        <w:t>авшиеся б</w:t>
      </w:r>
      <w:r w:rsidR="00503F79" w:rsidRPr="00503F79">
        <w:rPr>
          <w:rFonts w:ascii="Times New Roman" w:hAnsi="Times New Roman"/>
          <w:sz w:val="28"/>
          <w:szCs w:val="28"/>
        </w:rPr>
        <w:t xml:space="preserve">ез попечения родителей 2, </w:t>
      </w:r>
      <w:proofErr w:type="gramStart"/>
      <w:r w:rsidR="00503F79" w:rsidRPr="00503F79">
        <w:rPr>
          <w:rFonts w:ascii="Times New Roman" w:hAnsi="Times New Roman"/>
          <w:sz w:val="28"/>
          <w:szCs w:val="28"/>
        </w:rPr>
        <w:t>мать</w:t>
      </w:r>
      <w:r>
        <w:rPr>
          <w:rFonts w:ascii="Times New Roman" w:hAnsi="Times New Roman"/>
          <w:sz w:val="28"/>
          <w:szCs w:val="28"/>
        </w:rPr>
        <w:t>-</w:t>
      </w:r>
      <w:r w:rsidR="00503F79" w:rsidRPr="00503F79">
        <w:rPr>
          <w:rFonts w:ascii="Times New Roman" w:hAnsi="Times New Roman"/>
          <w:sz w:val="28"/>
          <w:szCs w:val="28"/>
        </w:rPr>
        <w:t>одиночки</w:t>
      </w:r>
      <w:proofErr w:type="gramEnd"/>
      <w:r w:rsidR="00503F79" w:rsidRPr="00503F79">
        <w:rPr>
          <w:rFonts w:ascii="Times New Roman" w:hAnsi="Times New Roman"/>
          <w:sz w:val="28"/>
          <w:szCs w:val="28"/>
        </w:rPr>
        <w:t xml:space="preserve"> 2,</w:t>
      </w:r>
      <w:r>
        <w:rPr>
          <w:rFonts w:ascii="Times New Roman" w:hAnsi="Times New Roman"/>
          <w:sz w:val="28"/>
          <w:szCs w:val="28"/>
        </w:rPr>
        <w:t xml:space="preserve"> полные семьи</w:t>
      </w:r>
      <w:r w:rsidR="00503F79" w:rsidRPr="00503F79">
        <w:rPr>
          <w:rFonts w:ascii="Times New Roman" w:hAnsi="Times New Roman"/>
          <w:sz w:val="28"/>
          <w:szCs w:val="28"/>
        </w:rPr>
        <w:t xml:space="preserve"> 30.</w:t>
      </w:r>
      <w:r w:rsidRPr="0038279C">
        <w:rPr>
          <w:rFonts w:ascii="Times New Roman" w:hAnsi="Times New Roman"/>
          <w:sz w:val="28"/>
          <w:szCs w:val="28"/>
        </w:rPr>
        <w:t xml:space="preserve"> </w:t>
      </w:r>
      <w:r>
        <w:rPr>
          <w:rFonts w:ascii="Times New Roman" w:hAnsi="Times New Roman"/>
          <w:sz w:val="28"/>
          <w:szCs w:val="28"/>
        </w:rPr>
        <w:t xml:space="preserve">По устранению замечаний Роспортебнадзора сделали </w:t>
      </w:r>
      <w:r w:rsidRPr="00503F79">
        <w:rPr>
          <w:rFonts w:ascii="Times New Roman" w:hAnsi="Times New Roman"/>
          <w:sz w:val="28"/>
          <w:szCs w:val="28"/>
        </w:rPr>
        <w:t>вытяжк</w:t>
      </w:r>
      <w:r>
        <w:rPr>
          <w:rFonts w:ascii="Times New Roman" w:hAnsi="Times New Roman"/>
          <w:sz w:val="28"/>
          <w:szCs w:val="28"/>
        </w:rPr>
        <w:t>у и бесперебойную</w:t>
      </w:r>
      <w:r w:rsidRPr="00503F79">
        <w:rPr>
          <w:rFonts w:ascii="Times New Roman" w:hAnsi="Times New Roman"/>
          <w:sz w:val="28"/>
          <w:szCs w:val="28"/>
        </w:rPr>
        <w:t xml:space="preserve"> подач</w:t>
      </w:r>
      <w:r>
        <w:rPr>
          <w:rFonts w:ascii="Times New Roman" w:hAnsi="Times New Roman"/>
          <w:sz w:val="28"/>
          <w:szCs w:val="28"/>
        </w:rPr>
        <w:t xml:space="preserve">у воды. </w:t>
      </w:r>
    </w:p>
    <w:p w:rsidR="0038279C" w:rsidRDefault="00503F79" w:rsidP="0038279C">
      <w:pPr>
        <w:spacing w:after="160" w:line="240" w:lineRule="auto"/>
        <w:jc w:val="both"/>
        <w:rPr>
          <w:rFonts w:ascii="Times New Roman" w:hAnsi="Times New Roman"/>
          <w:sz w:val="28"/>
          <w:szCs w:val="28"/>
        </w:rPr>
      </w:pPr>
      <w:r w:rsidRPr="00503F79">
        <w:rPr>
          <w:rFonts w:ascii="Times New Roman" w:hAnsi="Times New Roman"/>
          <w:b/>
          <w:sz w:val="28"/>
          <w:szCs w:val="28"/>
        </w:rPr>
        <w:lastRenderedPageBreak/>
        <w:t>МБОУ Хемчикская СОШ</w:t>
      </w:r>
      <w:r w:rsidR="0038279C">
        <w:rPr>
          <w:rFonts w:ascii="Times New Roman" w:hAnsi="Times New Roman"/>
          <w:b/>
          <w:sz w:val="28"/>
          <w:szCs w:val="28"/>
        </w:rPr>
        <w:t xml:space="preserve"> лагерь</w:t>
      </w:r>
      <w:r w:rsidRPr="00503F79">
        <w:rPr>
          <w:rFonts w:ascii="Times New Roman" w:hAnsi="Times New Roman"/>
          <w:b/>
          <w:sz w:val="28"/>
          <w:szCs w:val="28"/>
        </w:rPr>
        <w:t xml:space="preserve"> «Полянка»</w:t>
      </w:r>
      <w:r w:rsidR="0038279C">
        <w:rPr>
          <w:rFonts w:ascii="Times New Roman" w:hAnsi="Times New Roman"/>
          <w:sz w:val="28"/>
          <w:szCs w:val="28"/>
        </w:rPr>
        <w:t>:  количество</w:t>
      </w:r>
      <w:r w:rsidRPr="00503F79">
        <w:rPr>
          <w:rFonts w:ascii="Times New Roman" w:hAnsi="Times New Roman"/>
          <w:sz w:val="28"/>
          <w:szCs w:val="28"/>
        </w:rPr>
        <w:t xml:space="preserve"> персонала 6 (1 начальник, 2 вожатый, 1 повар, 1 помповар, 1 медработник), Всего по реестру 65 детей, из них неблагополучных</w:t>
      </w:r>
      <w:r w:rsidR="0038279C">
        <w:rPr>
          <w:rFonts w:ascii="Times New Roman" w:hAnsi="Times New Roman"/>
          <w:sz w:val="28"/>
          <w:szCs w:val="28"/>
        </w:rPr>
        <w:t xml:space="preserve"> семей</w:t>
      </w:r>
      <w:r w:rsidRPr="00503F79">
        <w:rPr>
          <w:rFonts w:ascii="Times New Roman" w:hAnsi="Times New Roman"/>
          <w:sz w:val="28"/>
          <w:szCs w:val="28"/>
        </w:rPr>
        <w:t xml:space="preserve"> 1, на учете ВШУ 2, ПДН 1, </w:t>
      </w:r>
      <w:r w:rsidR="0038279C">
        <w:rPr>
          <w:rFonts w:ascii="Times New Roman" w:hAnsi="Times New Roman"/>
          <w:sz w:val="28"/>
          <w:szCs w:val="28"/>
        </w:rPr>
        <w:t xml:space="preserve">из </w:t>
      </w:r>
      <w:r w:rsidRPr="00503F79">
        <w:rPr>
          <w:rFonts w:ascii="Times New Roman" w:hAnsi="Times New Roman"/>
          <w:sz w:val="28"/>
          <w:szCs w:val="28"/>
        </w:rPr>
        <w:t xml:space="preserve">малообеспеченных семей 14, </w:t>
      </w:r>
      <w:r w:rsidR="0038279C">
        <w:rPr>
          <w:rFonts w:ascii="Times New Roman" w:hAnsi="Times New Roman"/>
          <w:sz w:val="28"/>
          <w:szCs w:val="28"/>
        </w:rPr>
        <w:t xml:space="preserve">из </w:t>
      </w:r>
      <w:r w:rsidRPr="00503F79">
        <w:rPr>
          <w:rFonts w:ascii="Times New Roman" w:hAnsi="Times New Roman"/>
          <w:sz w:val="28"/>
          <w:szCs w:val="28"/>
        </w:rPr>
        <w:t>многодетных семей 32,</w:t>
      </w:r>
      <w:r w:rsidR="0038279C">
        <w:rPr>
          <w:rFonts w:ascii="Times New Roman" w:hAnsi="Times New Roman"/>
          <w:sz w:val="28"/>
          <w:szCs w:val="28"/>
        </w:rPr>
        <w:t xml:space="preserve"> из</w:t>
      </w:r>
      <w:r w:rsidRPr="00503F79">
        <w:rPr>
          <w:rFonts w:ascii="Times New Roman" w:hAnsi="Times New Roman"/>
          <w:sz w:val="28"/>
          <w:szCs w:val="28"/>
        </w:rPr>
        <w:t xml:space="preserve"> неполных семей 6, </w:t>
      </w:r>
      <w:r w:rsidR="0038279C">
        <w:rPr>
          <w:rFonts w:ascii="Times New Roman" w:hAnsi="Times New Roman"/>
          <w:sz w:val="28"/>
          <w:szCs w:val="28"/>
        </w:rPr>
        <w:t xml:space="preserve"> </w:t>
      </w:r>
      <w:proofErr w:type="gramStart"/>
      <w:r w:rsidR="0038279C">
        <w:rPr>
          <w:rFonts w:ascii="Times New Roman" w:hAnsi="Times New Roman"/>
          <w:sz w:val="28"/>
          <w:szCs w:val="28"/>
        </w:rPr>
        <w:t>дети</w:t>
      </w:r>
      <w:proofErr w:type="gramEnd"/>
      <w:r w:rsidR="0038279C">
        <w:rPr>
          <w:rFonts w:ascii="Times New Roman" w:hAnsi="Times New Roman"/>
          <w:sz w:val="28"/>
          <w:szCs w:val="28"/>
        </w:rPr>
        <w:t xml:space="preserve"> </w:t>
      </w:r>
      <w:r w:rsidR="0038279C" w:rsidRPr="00503F79">
        <w:rPr>
          <w:rFonts w:ascii="Times New Roman" w:hAnsi="Times New Roman"/>
          <w:sz w:val="28"/>
          <w:szCs w:val="28"/>
        </w:rPr>
        <w:t>ост</w:t>
      </w:r>
      <w:r w:rsidR="0038279C">
        <w:rPr>
          <w:rFonts w:ascii="Times New Roman" w:hAnsi="Times New Roman"/>
          <w:sz w:val="28"/>
          <w:szCs w:val="28"/>
        </w:rPr>
        <w:t>авшиеся б</w:t>
      </w:r>
      <w:r w:rsidR="0038279C" w:rsidRPr="00503F79">
        <w:rPr>
          <w:rFonts w:ascii="Times New Roman" w:hAnsi="Times New Roman"/>
          <w:sz w:val="28"/>
          <w:szCs w:val="28"/>
        </w:rPr>
        <w:t xml:space="preserve">ез </w:t>
      </w:r>
      <w:r w:rsidRPr="00503F79">
        <w:rPr>
          <w:rFonts w:ascii="Times New Roman" w:hAnsi="Times New Roman"/>
          <w:sz w:val="28"/>
          <w:szCs w:val="28"/>
        </w:rPr>
        <w:t>попечения родителей 3, дети из приемных семей 3, дети безработных 3.</w:t>
      </w:r>
      <w:r w:rsidR="0038279C" w:rsidRPr="0038279C">
        <w:rPr>
          <w:rFonts w:ascii="Times New Roman" w:hAnsi="Times New Roman"/>
          <w:sz w:val="28"/>
          <w:szCs w:val="28"/>
        </w:rPr>
        <w:t xml:space="preserve"> </w:t>
      </w:r>
      <w:r w:rsidR="0038279C">
        <w:rPr>
          <w:rFonts w:ascii="Times New Roman" w:hAnsi="Times New Roman"/>
          <w:sz w:val="28"/>
          <w:szCs w:val="28"/>
        </w:rPr>
        <w:t xml:space="preserve">По устранению замечаний Роспортебнадзора сделали </w:t>
      </w:r>
      <w:r w:rsidR="0038279C" w:rsidRPr="00503F79">
        <w:rPr>
          <w:rFonts w:ascii="Times New Roman" w:hAnsi="Times New Roman"/>
          <w:sz w:val="28"/>
          <w:szCs w:val="28"/>
        </w:rPr>
        <w:t>вытяжк</w:t>
      </w:r>
      <w:r w:rsidR="0038279C">
        <w:rPr>
          <w:rFonts w:ascii="Times New Roman" w:hAnsi="Times New Roman"/>
          <w:sz w:val="28"/>
          <w:szCs w:val="28"/>
        </w:rPr>
        <w:t>у и бесперебойную</w:t>
      </w:r>
      <w:r w:rsidR="0038279C" w:rsidRPr="00503F79">
        <w:rPr>
          <w:rFonts w:ascii="Times New Roman" w:hAnsi="Times New Roman"/>
          <w:sz w:val="28"/>
          <w:szCs w:val="28"/>
        </w:rPr>
        <w:t xml:space="preserve"> подач</w:t>
      </w:r>
      <w:r w:rsidR="0038279C">
        <w:rPr>
          <w:rFonts w:ascii="Times New Roman" w:hAnsi="Times New Roman"/>
          <w:sz w:val="28"/>
          <w:szCs w:val="28"/>
        </w:rPr>
        <w:t xml:space="preserve">у воды. </w:t>
      </w:r>
    </w:p>
    <w:p w:rsidR="005E0D79" w:rsidRDefault="00503F79" w:rsidP="005E0D79">
      <w:pPr>
        <w:spacing w:after="160" w:line="240" w:lineRule="auto"/>
        <w:jc w:val="both"/>
        <w:rPr>
          <w:rFonts w:ascii="Times New Roman" w:hAnsi="Times New Roman"/>
          <w:sz w:val="28"/>
          <w:szCs w:val="28"/>
        </w:rPr>
      </w:pPr>
      <w:r w:rsidRPr="00503F79">
        <w:rPr>
          <w:rFonts w:ascii="Times New Roman" w:hAnsi="Times New Roman"/>
          <w:b/>
          <w:sz w:val="28"/>
          <w:szCs w:val="28"/>
        </w:rPr>
        <w:t xml:space="preserve">МБОУ Бай-Талская СОШ </w:t>
      </w:r>
      <w:r w:rsidR="0038279C">
        <w:rPr>
          <w:rFonts w:ascii="Times New Roman" w:hAnsi="Times New Roman"/>
          <w:b/>
          <w:sz w:val="28"/>
          <w:szCs w:val="28"/>
        </w:rPr>
        <w:t xml:space="preserve">лагерь </w:t>
      </w:r>
      <w:r w:rsidRPr="00503F79">
        <w:rPr>
          <w:rFonts w:ascii="Times New Roman" w:hAnsi="Times New Roman"/>
          <w:b/>
          <w:sz w:val="28"/>
          <w:szCs w:val="28"/>
        </w:rPr>
        <w:t>«Лидер»</w:t>
      </w:r>
      <w:r w:rsidR="0038279C">
        <w:rPr>
          <w:rFonts w:ascii="Times New Roman" w:hAnsi="Times New Roman"/>
          <w:b/>
          <w:sz w:val="28"/>
          <w:szCs w:val="28"/>
        </w:rPr>
        <w:t>:</w:t>
      </w:r>
      <w:r w:rsidRPr="00503F79">
        <w:rPr>
          <w:rFonts w:ascii="Times New Roman" w:hAnsi="Times New Roman"/>
          <w:b/>
          <w:sz w:val="28"/>
          <w:szCs w:val="28"/>
        </w:rPr>
        <w:t xml:space="preserve"> </w:t>
      </w:r>
      <w:r w:rsidRPr="00503F79">
        <w:rPr>
          <w:rFonts w:ascii="Times New Roman" w:hAnsi="Times New Roman"/>
          <w:sz w:val="28"/>
          <w:szCs w:val="28"/>
        </w:rPr>
        <w:t xml:space="preserve">кол-во персонала 7 (1 начальник, 3 вожатый, 1 повар, 1 подсобный рабочий, 1 медработник); направление лагеря: спортивно-оздоровительный; 2 июня охват учащихся 62, по реестру 80 детей, из них неблагополучных </w:t>
      </w:r>
      <w:r w:rsidR="0038279C">
        <w:rPr>
          <w:rFonts w:ascii="Times New Roman" w:hAnsi="Times New Roman"/>
          <w:sz w:val="28"/>
          <w:szCs w:val="28"/>
        </w:rPr>
        <w:t xml:space="preserve">семей </w:t>
      </w:r>
      <w:r w:rsidRPr="00503F79">
        <w:rPr>
          <w:rFonts w:ascii="Times New Roman" w:hAnsi="Times New Roman"/>
          <w:sz w:val="28"/>
          <w:szCs w:val="28"/>
        </w:rPr>
        <w:t xml:space="preserve">13, </w:t>
      </w:r>
      <w:r w:rsidR="0038279C">
        <w:rPr>
          <w:rFonts w:ascii="Times New Roman" w:hAnsi="Times New Roman"/>
          <w:sz w:val="28"/>
          <w:szCs w:val="28"/>
        </w:rPr>
        <w:t xml:space="preserve">из </w:t>
      </w:r>
      <w:r w:rsidRPr="00503F79">
        <w:rPr>
          <w:rFonts w:ascii="Times New Roman" w:hAnsi="Times New Roman"/>
          <w:sz w:val="28"/>
          <w:szCs w:val="28"/>
        </w:rPr>
        <w:t xml:space="preserve">малообеспеченных семей 5, </w:t>
      </w:r>
      <w:r w:rsidR="0038279C">
        <w:rPr>
          <w:rFonts w:ascii="Times New Roman" w:hAnsi="Times New Roman"/>
          <w:sz w:val="28"/>
          <w:szCs w:val="28"/>
        </w:rPr>
        <w:t xml:space="preserve">из </w:t>
      </w:r>
      <w:r w:rsidRPr="00503F79">
        <w:rPr>
          <w:rFonts w:ascii="Times New Roman" w:hAnsi="Times New Roman"/>
          <w:sz w:val="28"/>
          <w:szCs w:val="28"/>
        </w:rPr>
        <w:t xml:space="preserve">многодетных семей 28, </w:t>
      </w:r>
      <w:r w:rsidR="0038279C">
        <w:rPr>
          <w:rFonts w:ascii="Times New Roman" w:hAnsi="Times New Roman"/>
          <w:sz w:val="28"/>
          <w:szCs w:val="28"/>
        </w:rPr>
        <w:t xml:space="preserve">из </w:t>
      </w:r>
      <w:r w:rsidRPr="00503F79">
        <w:rPr>
          <w:rFonts w:ascii="Times New Roman" w:hAnsi="Times New Roman"/>
          <w:sz w:val="28"/>
          <w:szCs w:val="28"/>
        </w:rPr>
        <w:t xml:space="preserve">неполных семей 14, </w:t>
      </w:r>
      <w:proofErr w:type="gramStart"/>
      <w:r w:rsidRPr="00503F79">
        <w:rPr>
          <w:rFonts w:ascii="Times New Roman" w:hAnsi="Times New Roman"/>
          <w:sz w:val="28"/>
          <w:szCs w:val="28"/>
        </w:rPr>
        <w:t>дети</w:t>
      </w:r>
      <w:proofErr w:type="gramEnd"/>
      <w:r w:rsidRPr="00503F79">
        <w:rPr>
          <w:rFonts w:ascii="Times New Roman" w:hAnsi="Times New Roman"/>
          <w:sz w:val="28"/>
          <w:szCs w:val="28"/>
        </w:rPr>
        <w:t xml:space="preserve"> ост</w:t>
      </w:r>
      <w:r w:rsidR="0038279C">
        <w:rPr>
          <w:rFonts w:ascii="Times New Roman" w:hAnsi="Times New Roman"/>
          <w:sz w:val="28"/>
          <w:szCs w:val="28"/>
        </w:rPr>
        <w:t>авшиеся б</w:t>
      </w:r>
      <w:r w:rsidRPr="00503F79">
        <w:rPr>
          <w:rFonts w:ascii="Times New Roman" w:hAnsi="Times New Roman"/>
          <w:sz w:val="28"/>
          <w:szCs w:val="28"/>
        </w:rPr>
        <w:t>ез попечения родителей 0, дети из приемных семей 4, дети безработных 16</w:t>
      </w:r>
      <w:r w:rsidR="005E0D79">
        <w:rPr>
          <w:rFonts w:ascii="Times New Roman" w:hAnsi="Times New Roman"/>
          <w:sz w:val="28"/>
          <w:szCs w:val="28"/>
        </w:rPr>
        <w:t>. По устранению</w:t>
      </w:r>
      <w:r w:rsidR="0038279C" w:rsidRPr="0038279C">
        <w:rPr>
          <w:rFonts w:ascii="Times New Roman" w:hAnsi="Times New Roman"/>
          <w:sz w:val="28"/>
          <w:szCs w:val="28"/>
        </w:rPr>
        <w:t xml:space="preserve"> </w:t>
      </w:r>
      <w:r w:rsidR="0038279C" w:rsidRPr="00503F79">
        <w:rPr>
          <w:rFonts w:ascii="Times New Roman" w:hAnsi="Times New Roman"/>
          <w:sz w:val="28"/>
          <w:szCs w:val="28"/>
        </w:rPr>
        <w:t>предписани</w:t>
      </w:r>
      <w:r w:rsidR="005E0D79">
        <w:rPr>
          <w:rFonts w:ascii="Times New Roman" w:hAnsi="Times New Roman"/>
          <w:sz w:val="28"/>
          <w:szCs w:val="28"/>
        </w:rPr>
        <w:t>я</w:t>
      </w:r>
      <w:r w:rsidR="0038279C" w:rsidRPr="00503F79">
        <w:rPr>
          <w:rFonts w:ascii="Times New Roman" w:hAnsi="Times New Roman"/>
          <w:sz w:val="28"/>
          <w:szCs w:val="28"/>
        </w:rPr>
        <w:t xml:space="preserve"> Роспотребнадзора: </w:t>
      </w:r>
      <w:r w:rsidR="005E0D79">
        <w:rPr>
          <w:rFonts w:ascii="Times New Roman" w:hAnsi="Times New Roman"/>
          <w:sz w:val="28"/>
          <w:szCs w:val="28"/>
        </w:rPr>
        <w:t>охраник-1.</w:t>
      </w:r>
    </w:p>
    <w:p w:rsidR="005E0D79" w:rsidRDefault="00503F79" w:rsidP="005E0D79">
      <w:pPr>
        <w:spacing w:after="160" w:line="240" w:lineRule="auto"/>
        <w:jc w:val="both"/>
        <w:rPr>
          <w:rFonts w:ascii="Times New Roman" w:hAnsi="Times New Roman"/>
          <w:sz w:val="28"/>
          <w:szCs w:val="28"/>
        </w:rPr>
      </w:pPr>
      <w:r w:rsidRPr="00503F79">
        <w:rPr>
          <w:rFonts w:ascii="Times New Roman" w:hAnsi="Times New Roman"/>
          <w:b/>
          <w:sz w:val="28"/>
          <w:szCs w:val="28"/>
        </w:rPr>
        <w:t xml:space="preserve">МАОУ Кара-Холская СОШ </w:t>
      </w:r>
      <w:r w:rsidR="005E0D79">
        <w:rPr>
          <w:rFonts w:ascii="Times New Roman" w:hAnsi="Times New Roman"/>
          <w:b/>
          <w:sz w:val="28"/>
          <w:szCs w:val="28"/>
        </w:rPr>
        <w:t xml:space="preserve">лагерь </w:t>
      </w:r>
      <w:r w:rsidRPr="00503F79">
        <w:rPr>
          <w:rFonts w:ascii="Times New Roman" w:hAnsi="Times New Roman"/>
          <w:b/>
          <w:sz w:val="28"/>
          <w:szCs w:val="28"/>
        </w:rPr>
        <w:t>«Радуга»</w:t>
      </w:r>
      <w:r w:rsidR="005E0D79">
        <w:rPr>
          <w:rFonts w:ascii="Times New Roman" w:hAnsi="Times New Roman"/>
          <w:b/>
          <w:sz w:val="28"/>
          <w:szCs w:val="28"/>
        </w:rPr>
        <w:t>:</w:t>
      </w:r>
      <w:r w:rsidRPr="00503F79">
        <w:rPr>
          <w:rFonts w:ascii="Times New Roman" w:hAnsi="Times New Roman"/>
          <w:sz w:val="28"/>
          <w:szCs w:val="28"/>
        </w:rPr>
        <w:t xml:space="preserve"> </w:t>
      </w:r>
      <w:r w:rsidR="005E0D79">
        <w:rPr>
          <w:rFonts w:ascii="Times New Roman" w:hAnsi="Times New Roman"/>
          <w:sz w:val="28"/>
          <w:szCs w:val="28"/>
        </w:rPr>
        <w:t>количест</w:t>
      </w:r>
      <w:r w:rsidRPr="00503F79">
        <w:rPr>
          <w:rFonts w:ascii="Times New Roman" w:hAnsi="Times New Roman"/>
          <w:sz w:val="28"/>
          <w:szCs w:val="28"/>
        </w:rPr>
        <w:t xml:space="preserve">во персонала 8 (1 начальник, 2 вожатый, 1 повар, 1 помповар, 1 медработник, 1 охранник, 1 техработник); </w:t>
      </w:r>
      <w:r w:rsidR="005E0D79">
        <w:rPr>
          <w:rFonts w:ascii="Times New Roman" w:hAnsi="Times New Roman"/>
          <w:sz w:val="28"/>
          <w:szCs w:val="28"/>
        </w:rPr>
        <w:t xml:space="preserve">лагерь </w:t>
      </w:r>
      <w:r w:rsidRPr="00503F79">
        <w:rPr>
          <w:rFonts w:ascii="Times New Roman" w:hAnsi="Times New Roman"/>
          <w:sz w:val="28"/>
          <w:szCs w:val="28"/>
        </w:rPr>
        <w:t xml:space="preserve">с профильным направлением </w:t>
      </w:r>
      <w:r w:rsidR="005E0D79">
        <w:rPr>
          <w:rFonts w:ascii="Times New Roman" w:hAnsi="Times New Roman"/>
          <w:sz w:val="28"/>
          <w:szCs w:val="28"/>
        </w:rPr>
        <w:t xml:space="preserve"> </w:t>
      </w:r>
      <w:r w:rsidRPr="00503F79">
        <w:rPr>
          <w:rFonts w:ascii="Times New Roman" w:hAnsi="Times New Roman"/>
          <w:sz w:val="28"/>
          <w:szCs w:val="28"/>
        </w:rPr>
        <w:t xml:space="preserve"> «Юнармейский»; 2 июня охват учащихся 75, из них неблагополучных 5, на учете ВШУ 1 и ПДН 1, </w:t>
      </w:r>
      <w:r w:rsidR="005E0D79">
        <w:rPr>
          <w:rFonts w:ascii="Times New Roman" w:hAnsi="Times New Roman"/>
          <w:sz w:val="28"/>
          <w:szCs w:val="28"/>
        </w:rPr>
        <w:t xml:space="preserve">из </w:t>
      </w:r>
      <w:r w:rsidRPr="00503F79">
        <w:rPr>
          <w:rFonts w:ascii="Times New Roman" w:hAnsi="Times New Roman"/>
          <w:sz w:val="28"/>
          <w:szCs w:val="28"/>
        </w:rPr>
        <w:t xml:space="preserve">малообеспеченных семей 10, </w:t>
      </w:r>
      <w:r w:rsidR="005E0D79">
        <w:rPr>
          <w:rFonts w:ascii="Times New Roman" w:hAnsi="Times New Roman"/>
          <w:sz w:val="28"/>
          <w:szCs w:val="28"/>
        </w:rPr>
        <w:t xml:space="preserve">из </w:t>
      </w:r>
      <w:r w:rsidRPr="00503F79">
        <w:rPr>
          <w:rFonts w:ascii="Times New Roman" w:hAnsi="Times New Roman"/>
          <w:sz w:val="28"/>
          <w:szCs w:val="28"/>
        </w:rPr>
        <w:t xml:space="preserve">многодетных семей 39, </w:t>
      </w:r>
      <w:r w:rsidR="005E0D79">
        <w:rPr>
          <w:rFonts w:ascii="Times New Roman" w:hAnsi="Times New Roman"/>
          <w:sz w:val="28"/>
          <w:szCs w:val="28"/>
        </w:rPr>
        <w:t xml:space="preserve">из </w:t>
      </w:r>
      <w:r w:rsidRPr="00503F79">
        <w:rPr>
          <w:rFonts w:ascii="Times New Roman" w:hAnsi="Times New Roman"/>
          <w:sz w:val="28"/>
          <w:szCs w:val="28"/>
        </w:rPr>
        <w:t xml:space="preserve">неполных семей 3, </w:t>
      </w:r>
      <w:proofErr w:type="gramStart"/>
      <w:r w:rsidRPr="00503F79">
        <w:rPr>
          <w:rFonts w:ascii="Times New Roman" w:hAnsi="Times New Roman"/>
          <w:sz w:val="28"/>
          <w:szCs w:val="28"/>
        </w:rPr>
        <w:t>дети</w:t>
      </w:r>
      <w:proofErr w:type="gramEnd"/>
      <w:r w:rsidRPr="00503F79">
        <w:rPr>
          <w:rFonts w:ascii="Times New Roman" w:hAnsi="Times New Roman"/>
          <w:sz w:val="28"/>
          <w:szCs w:val="28"/>
        </w:rPr>
        <w:t xml:space="preserve"> ост</w:t>
      </w:r>
      <w:r w:rsidR="005E0D79">
        <w:rPr>
          <w:rFonts w:ascii="Times New Roman" w:hAnsi="Times New Roman"/>
          <w:sz w:val="28"/>
          <w:szCs w:val="28"/>
        </w:rPr>
        <w:t>авшиеся б</w:t>
      </w:r>
      <w:r w:rsidRPr="00503F79">
        <w:rPr>
          <w:rFonts w:ascii="Times New Roman" w:hAnsi="Times New Roman"/>
          <w:sz w:val="28"/>
          <w:szCs w:val="28"/>
        </w:rPr>
        <w:t xml:space="preserve">ез попечения родителей 3, дети из приемных семей 5, дети безработных 8. Предписание Роспотребнадзора выполнили: </w:t>
      </w:r>
      <w:r w:rsidR="005E0D79">
        <w:rPr>
          <w:rFonts w:ascii="Times New Roman" w:hAnsi="Times New Roman"/>
          <w:sz w:val="28"/>
          <w:szCs w:val="28"/>
        </w:rPr>
        <w:t>сделаны вытяжка и бесперебойная</w:t>
      </w:r>
      <w:r w:rsidRPr="00503F79">
        <w:rPr>
          <w:rFonts w:ascii="Times New Roman" w:hAnsi="Times New Roman"/>
          <w:sz w:val="28"/>
          <w:szCs w:val="28"/>
        </w:rPr>
        <w:t xml:space="preserve"> подач</w:t>
      </w:r>
      <w:r w:rsidR="005E0D79">
        <w:rPr>
          <w:rFonts w:ascii="Times New Roman" w:hAnsi="Times New Roman"/>
          <w:sz w:val="28"/>
          <w:szCs w:val="28"/>
        </w:rPr>
        <w:t>а</w:t>
      </w:r>
      <w:r w:rsidRPr="00503F79">
        <w:rPr>
          <w:rFonts w:ascii="Times New Roman" w:hAnsi="Times New Roman"/>
          <w:sz w:val="28"/>
          <w:szCs w:val="28"/>
        </w:rPr>
        <w:t xml:space="preserve"> воды.</w:t>
      </w:r>
    </w:p>
    <w:p w:rsidR="0075413B" w:rsidRDefault="00503F79" w:rsidP="0075413B">
      <w:pPr>
        <w:spacing w:after="160" w:line="240" w:lineRule="auto"/>
        <w:jc w:val="both"/>
        <w:rPr>
          <w:rFonts w:ascii="Times New Roman" w:hAnsi="Times New Roman"/>
          <w:sz w:val="28"/>
          <w:szCs w:val="28"/>
        </w:rPr>
      </w:pPr>
      <w:r w:rsidRPr="00503F79">
        <w:rPr>
          <w:rFonts w:ascii="Times New Roman" w:hAnsi="Times New Roman"/>
          <w:b/>
          <w:sz w:val="28"/>
          <w:szCs w:val="28"/>
        </w:rPr>
        <w:t>МБОУ Кызыл-Дагская СОШ</w:t>
      </w:r>
      <w:r w:rsidR="005E0D79">
        <w:rPr>
          <w:rFonts w:ascii="Times New Roman" w:hAnsi="Times New Roman"/>
          <w:b/>
          <w:sz w:val="28"/>
          <w:szCs w:val="28"/>
        </w:rPr>
        <w:t xml:space="preserve"> лагерь</w:t>
      </w:r>
      <w:r w:rsidRPr="00503F79">
        <w:rPr>
          <w:rFonts w:ascii="Times New Roman" w:hAnsi="Times New Roman"/>
          <w:b/>
          <w:sz w:val="28"/>
          <w:szCs w:val="28"/>
        </w:rPr>
        <w:t xml:space="preserve"> «Ооруг»</w:t>
      </w:r>
      <w:r w:rsidR="005E0D79">
        <w:rPr>
          <w:rFonts w:ascii="Times New Roman" w:hAnsi="Times New Roman"/>
          <w:sz w:val="28"/>
          <w:szCs w:val="28"/>
        </w:rPr>
        <w:t>:</w:t>
      </w:r>
      <w:r w:rsidRPr="00503F79">
        <w:rPr>
          <w:rFonts w:ascii="Times New Roman" w:hAnsi="Times New Roman"/>
          <w:sz w:val="28"/>
          <w:szCs w:val="28"/>
        </w:rPr>
        <w:t xml:space="preserve"> кол-во персонала 7, (1 начальник, 3 вожатый, 1 повар, 1 подсобный рабочий, 1 медработник); направление лагеря: спортивно-оздоровительный; 2 июня охват учащихся 75, по реестру 75 детей; из них неблагополучных 13, </w:t>
      </w:r>
      <w:r w:rsidR="00DD554B">
        <w:rPr>
          <w:rFonts w:ascii="Times New Roman" w:hAnsi="Times New Roman"/>
          <w:sz w:val="28"/>
          <w:szCs w:val="28"/>
        </w:rPr>
        <w:t xml:space="preserve">из </w:t>
      </w:r>
      <w:r w:rsidRPr="00503F79">
        <w:rPr>
          <w:rFonts w:ascii="Times New Roman" w:hAnsi="Times New Roman"/>
          <w:sz w:val="28"/>
          <w:szCs w:val="28"/>
        </w:rPr>
        <w:t xml:space="preserve">малообеспеченных семей 5, </w:t>
      </w:r>
      <w:r w:rsidR="00DD554B">
        <w:rPr>
          <w:rFonts w:ascii="Times New Roman" w:hAnsi="Times New Roman"/>
          <w:sz w:val="28"/>
          <w:szCs w:val="28"/>
        </w:rPr>
        <w:t xml:space="preserve">из </w:t>
      </w:r>
      <w:r w:rsidRPr="00503F79">
        <w:rPr>
          <w:rFonts w:ascii="Times New Roman" w:hAnsi="Times New Roman"/>
          <w:sz w:val="28"/>
          <w:szCs w:val="28"/>
        </w:rPr>
        <w:t xml:space="preserve">многодетных семей 28, </w:t>
      </w:r>
      <w:r w:rsidR="00DD554B">
        <w:rPr>
          <w:rFonts w:ascii="Times New Roman" w:hAnsi="Times New Roman"/>
          <w:sz w:val="28"/>
          <w:szCs w:val="28"/>
        </w:rPr>
        <w:t xml:space="preserve">из </w:t>
      </w:r>
      <w:r w:rsidRPr="00503F79">
        <w:rPr>
          <w:rFonts w:ascii="Times New Roman" w:hAnsi="Times New Roman"/>
          <w:sz w:val="28"/>
          <w:szCs w:val="28"/>
        </w:rPr>
        <w:t xml:space="preserve">неполных семей 14, </w:t>
      </w:r>
      <w:proofErr w:type="gramStart"/>
      <w:r w:rsidRPr="00503F79">
        <w:rPr>
          <w:rFonts w:ascii="Times New Roman" w:hAnsi="Times New Roman"/>
          <w:sz w:val="28"/>
          <w:szCs w:val="28"/>
        </w:rPr>
        <w:t>дети</w:t>
      </w:r>
      <w:proofErr w:type="gramEnd"/>
      <w:r w:rsidRPr="00503F79">
        <w:rPr>
          <w:rFonts w:ascii="Times New Roman" w:hAnsi="Times New Roman"/>
          <w:sz w:val="28"/>
          <w:szCs w:val="28"/>
        </w:rPr>
        <w:t xml:space="preserve"> ост</w:t>
      </w:r>
      <w:r w:rsidR="00DD554B">
        <w:rPr>
          <w:rFonts w:ascii="Times New Roman" w:hAnsi="Times New Roman"/>
          <w:sz w:val="28"/>
          <w:szCs w:val="28"/>
        </w:rPr>
        <w:t>авшиеся б</w:t>
      </w:r>
      <w:r w:rsidRPr="00503F79">
        <w:rPr>
          <w:rFonts w:ascii="Times New Roman" w:hAnsi="Times New Roman"/>
          <w:sz w:val="28"/>
          <w:szCs w:val="28"/>
        </w:rPr>
        <w:t xml:space="preserve">ез попечения родителей 0, дети из приемных семей 4, дети безработных 16, </w:t>
      </w:r>
      <w:r w:rsidR="0075413B">
        <w:rPr>
          <w:rFonts w:ascii="Times New Roman" w:hAnsi="Times New Roman"/>
          <w:sz w:val="28"/>
          <w:szCs w:val="28"/>
        </w:rPr>
        <w:t>из полных семей</w:t>
      </w:r>
      <w:r w:rsidRPr="00503F79">
        <w:rPr>
          <w:rFonts w:ascii="Times New Roman" w:hAnsi="Times New Roman"/>
          <w:sz w:val="28"/>
          <w:szCs w:val="28"/>
        </w:rPr>
        <w:t xml:space="preserve"> 35</w:t>
      </w:r>
      <w:r w:rsidR="0075413B" w:rsidRPr="0075413B">
        <w:rPr>
          <w:rFonts w:ascii="Times New Roman" w:hAnsi="Times New Roman"/>
          <w:sz w:val="28"/>
          <w:szCs w:val="28"/>
        </w:rPr>
        <w:t xml:space="preserve"> </w:t>
      </w:r>
      <w:r w:rsidR="0075413B">
        <w:rPr>
          <w:rFonts w:ascii="Times New Roman" w:hAnsi="Times New Roman"/>
          <w:sz w:val="28"/>
          <w:szCs w:val="28"/>
        </w:rPr>
        <w:t xml:space="preserve">дети участников </w:t>
      </w:r>
      <w:r w:rsidR="0075413B" w:rsidRPr="00503F79">
        <w:rPr>
          <w:rFonts w:ascii="Times New Roman" w:hAnsi="Times New Roman"/>
          <w:sz w:val="28"/>
          <w:szCs w:val="28"/>
        </w:rPr>
        <w:t>Губ</w:t>
      </w:r>
      <w:r w:rsidR="0075413B">
        <w:rPr>
          <w:rFonts w:ascii="Times New Roman" w:hAnsi="Times New Roman"/>
          <w:sz w:val="28"/>
          <w:szCs w:val="28"/>
        </w:rPr>
        <w:t>ернаторского проекта</w:t>
      </w:r>
      <w:r w:rsidR="0075413B" w:rsidRPr="00503F79">
        <w:rPr>
          <w:rFonts w:ascii="Times New Roman" w:hAnsi="Times New Roman"/>
          <w:sz w:val="28"/>
          <w:szCs w:val="28"/>
        </w:rPr>
        <w:t xml:space="preserve">  «Кыштаг для молодой семьи» - </w:t>
      </w:r>
      <w:r w:rsidR="0075413B">
        <w:rPr>
          <w:rFonts w:ascii="Times New Roman" w:hAnsi="Times New Roman"/>
          <w:sz w:val="28"/>
          <w:szCs w:val="28"/>
        </w:rPr>
        <w:t>4. Устранили предписание Роспотребнадзора.</w:t>
      </w:r>
    </w:p>
    <w:p w:rsidR="0075413B" w:rsidRDefault="00503F79" w:rsidP="0075413B">
      <w:pPr>
        <w:spacing w:after="160" w:line="240" w:lineRule="auto"/>
        <w:jc w:val="both"/>
        <w:rPr>
          <w:rFonts w:ascii="Times New Roman" w:hAnsi="Times New Roman"/>
          <w:sz w:val="28"/>
          <w:szCs w:val="28"/>
        </w:rPr>
      </w:pPr>
      <w:r w:rsidRPr="00503F79">
        <w:rPr>
          <w:rFonts w:ascii="Times New Roman" w:hAnsi="Times New Roman"/>
          <w:b/>
          <w:sz w:val="28"/>
          <w:szCs w:val="28"/>
        </w:rPr>
        <w:t>Тээлинская вечерняя школа</w:t>
      </w:r>
      <w:r w:rsidR="0075413B">
        <w:rPr>
          <w:rFonts w:ascii="Times New Roman" w:hAnsi="Times New Roman"/>
          <w:b/>
          <w:sz w:val="28"/>
          <w:szCs w:val="28"/>
        </w:rPr>
        <w:t xml:space="preserve"> лагерь</w:t>
      </w:r>
      <w:r w:rsidRPr="00503F79">
        <w:rPr>
          <w:rFonts w:ascii="Times New Roman" w:hAnsi="Times New Roman"/>
          <w:b/>
          <w:sz w:val="28"/>
          <w:szCs w:val="28"/>
        </w:rPr>
        <w:t xml:space="preserve"> «Улыбка»</w:t>
      </w:r>
      <w:r w:rsidRPr="00503F79">
        <w:rPr>
          <w:rFonts w:ascii="Times New Roman" w:hAnsi="Times New Roman"/>
          <w:sz w:val="28"/>
          <w:szCs w:val="28"/>
        </w:rPr>
        <w:t xml:space="preserve"> с профильным направлением «Культурно-познавательная»: кол-во работников 5 (1 начальник, 1 воспитатель, 1 повар, 1 помощник повара, 1 медработник). Всего охвачено </w:t>
      </w:r>
      <w:r w:rsidRPr="00503F79">
        <w:rPr>
          <w:rFonts w:ascii="Times New Roman" w:hAnsi="Times New Roman"/>
          <w:b/>
          <w:sz w:val="28"/>
          <w:szCs w:val="28"/>
        </w:rPr>
        <w:t>45</w:t>
      </w:r>
      <w:r w:rsidRPr="00503F79">
        <w:rPr>
          <w:rFonts w:ascii="Times New Roman" w:hAnsi="Times New Roman"/>
          <w:sz w:val="28"/>
          <w:szCs w:val="28"/>
        </w:rPr>
        <w:t xml:space="preserve"> детей, из них </w:t>
      </w:r>
      <w:r w:rsidR="0075413B">
        <w:rPr>
          <w:rFonts w:ascii="Times New Roman" w:hAnsi="Times New Roman"/>
          <w:sz w:val="28"/>
          <w:szCs w:val="28"/>
        </w:rPr>
        <w:t xml:space="preserve">из </w:t>
      </w:r>
      <w:r w:rsidRPr="00503F79">
        <w:rPr>
          <w:rFonts w:ascii="Times New Roman" w:hAnsi="Times New Roman"/>
          <w:sz w:val="28"/>
          <w:szCs w:val="28"/>
        </w:rPr>
        <w:t xml:space="preserve">неблагополучных </w:t>
      </w:r>
      <w:r w:rsidR="0075413B">
        <w:rPr>
          <w:rFonts w:ascii="Times New Roman" w:hAnsi="Times New Roman"/>
          <w:sz w:val="28"/>
          <w:szCs w:val="28"/>
        </w:rPr>
        <w:t xml:space="preserve">семей </w:t>
      </w:r>
      <w:r w:rsidRPr="00503F79">
        <w:rPr>
          <w:rFonts w:ascii="Times New Roman" w:hAnsi="Times New Roman"/>
          <w:sz w:val="28"/>
          <w:szCs w:val="28"/>
        </w:rPr>
        <w:t>4, на учете ВШУ и ПДН 1,</w:t>
      </w:r>
      <w:r w:rsidR="0075413B">
        <w:rPr>
          <w:rFonts w:ascii="Times New Roman" w:hAnsi="Times New Roman"/>
          <w:sz w:val="28"/>
          <w:szCs w:val="28"/>
        </w:rPr>
        <w:t xml:space="preserve"> из</w:t>
      </w:r>
      <w:r w:rsidRPr="00503F79">
        <w:rPr>
          <w:rFonts w:ascii="Times New Roman" w:hAnsi="Times New Roman"/>
          <w:sz w:val="28"/>
          <w:szCs w:val="28"/>
        </w:rPr>
        <w:t xml:space="preserve"> малообеспеченных семей 10, </w:t>
      </w:r>
      <w:r w:rsidR="0075413B">
        <w:rPr>
          <w:rFonts w:ascii="Times New Roman" w:hAnsi="Times New Roman"/>
          <w:sz w:val="28"/>
          <w:szCs w:val="28"/>
        </w:rPr>
        <w:t xml:space="preserve">из </w:t>
      </w:r>
      <w:r w:rsidRPr="00503F79">
        <w:rPr>
          <w:rFonts w:ascii="Times New Roman" w:hAnsi="Times New Roman"/>
          <w:sz w:val="28"/>
          <w:szCs w:val="28"/>
        </w:rPr>
        <w:t xml:space="preserve">многодетных семей 10, </w:t>
      </w:r>
      <w:r w:rsidR="0075413B">
        <w:rPr>
          <w:rFonts w:ascii="Times New Roman" w:hAnsi="Times New Roman"/>
          <w:sz w:val="28"/>
          <w:szCs w:val="28"/>
        </w:rPr>
        <w:t xml:space="preserve">из неполных семей 2, </w:t>
      </w:r>
      <w:proofErr w:type="gramStart"/>
      <w:r w:rsidR="0075413B">
        <w:rPr>
          <w:rFonts w:ascii="Times New Roman" w:hAnsi="Times New Roman"/>
          <w:sz w:val="28"/>
          <w:szCs w:val="28"/>
        </w:rPr>
        <w:t>дети</w:t>
      </w:r>
      <w:proofErr w:type="gramEnd"/>
      <w:r w:rsidR="0075413B">
        <w:rPr>
          <w:rFonts w:ascii="Times New Roman" w:hAnsi="Times New Roman"/>
          <w:sz w:val="28"/>
          <w:szCs w:val="28"/>
        </w:rPr>
        <w:t xml:space="preserve"> оставшиеся</w:t>
      </w:r>
      <w:r w:rsidRPr="00503F79">
        <w:rPr>
          <w:rFonts w:ascii="Times New Roman" w:hAnsi="Times New Roman"/>
          <w:sz w:val="28"/>
          <w:szCs w:val="28"/>
        </w:rPr>
        <w:t xml:space="preserve"> без попечения родителей 4, дети из приемны</w:t>
      </w:r>
      <w:r w:rsidR="0075413B">
        <w:rPr>
          <w:rFonts w:ascii="Times New Roman" w:hAnsi="Times New Roman"/>
          <w:sz w:val="28"/>
          <w:szCs w:val="28"/>
        </w:rPr>
        <w:t>х семей 4, дети безработных 10.</w:t>
      </w:r>
    </w:p>
    <w:p w:rsidR="00503F79" w:rsidRPr="00503F79" w:rsidRDefault="00503F79" w:rsidP="0075413B">
      <w:pPr>
        <w:spacing w:after="160" w:line="240" w:lineRule="auto"/>
        <w:jc w:val="both"/>
        <w:rPr>
          <w:rFonts w:ascii="Times New Roman" w:hAnsi="Times New Roman"/>
          <w:sz w:val="28"/>
          <w:szCs w:val="28"/>
        </w:rPr>
      </w:pPr>
      <w:r w:rsidRPr="00503F79">
        <w:rPr>
          <w:rFonts w:ascii="Times New Roman" w:hAnsi="Times New Roman"/>
          <w:b/>
          <w:sz w:val="28"/>
          <w:szCs w:val="28"/>
        </w:rPr>
        <w:t xml:space="preserve">Стационарный лагерь «Шивилиг» </w:t>
      </w:r>
      <w:proofErr w:type="gramStart"/>
      <w:r w:rsidRPr="00503F79">
        <w:rPr>
          <w:rFonts w:ascii="Times New Roman" w:hAnsi="Times New Roman"/>
          <w:sz w:val="28"/>
          <w:szCs w:val="28"/>
        </w:rPr>
        <w:t>с</w:t>
      </w:r>
      <w:proofErr w:type="gramEnd"/>
      <w:r w:rsidRPr="00503F79">
        <w:rPr>
          <w:rFonts w:ascii="Times New Roman" w:hAnsi="Times New Roman"/>
          <w:sz w:val="28"/>
          <w:szCs w:val="28"/>
        </w:rPr>
        <w:t xml:space="preserve">. Бай-Тал </w:t>
      </w:r>
      <w:r w:rsidR="0075413B">
        <w:rPr>
          <w:rFonts w:ascii="Times New Roman" w:hAnsi="Times New Roman"/>
          <w:sz w:val="28"/>
          <w:szCs w:val="28"/>
        </w:rPr>
        <w:t>о</w:t>
      </w:r>
      <w:r w:rsidRPr="00503F79">
        <w:rPr>
          <w:rFonts w:ascii="Times New Roman" w:hAnsi="Times New Roman"/>
          <w:sz w:val="28"/>
          <w:szCs w:val="28"/>
        </w:rPr>
        <w:t xml:space="preserve">рганизован </w:t>
      </w:r>
      <w:r w:rsidR="0075413B">
        <w:rPr>
          <w:rFonts w:ascii="Times New Roman" w:hAnsi="Times New Roman"/>
          <w:sz w:val="28"/>
          <w:szCs w:val="28"/>
        </w:rPr>
        <w:t>в</w:t>
      </w:r>
      <w:r w:rsidRPr="00503F79">
        <w:rPr>
          <w:rFonts w:ascii="Times New Roman" w:hAnsi="Times New Roman"/>
          <w:sz w:val="28"/>
          <w:szCs w:val="28"/>
        </w:rPr>
        <w:t xml:space="preserve"> местечке «Ши</w:t>
      </w:r>
      <w:r w:rsidR="0075413B">
        <w:rPr>
          <w:rFonts w:ascii="Times New Roman" w:hAnsi="Times New Roman"/>
          <w:sz w:val="28"/>
          <w:szCs w:val="28"/>
        </w:rPr>
        <w:t>вилиг» рядом источик-аржаан</w:t>
      </w:r>
      <w:r w:rsidRPr="00503F79">
        <w:rPr>
          <w:rFonts w:ascii="Times New Roman" w:hAnsi="Times New Roman"/>
          <w:sz w:val="28"/>
          <w:szCs w:val="28"/>
        </w:rPr>
        <w:t xml:space="preserve">. Направление лагеря </w:t>
      </w:r>
      <w:proofErr w:type="gramStart"/>
      <w:r w:rsidRPr="00503F79">
        <w:rPr>
          <w:rFonts w:ascii="Times New Roman" w:hAnsi="Times New Roman"/>
          <w:sz w:val="28"/>
          <w:szCs w:val="28"/>
        </w:rPr>
        <w:t>спортивно-оздоровительный</w:t>
      </w:r>
      <w:proofErr w:type="gramEnd"/>
      <w:r w:rsidRPr="00503F79">
        <w:rPr>
          <w:rFonts w:ascii="Times New Roman" w:hAnsi="Times New Roman"/>
          <w:sz w:val="28"/>
          <w:szCs w:val="28"/>
        </w:rPr>
        <w:t xml:space="preserve">. </w:t>
      </w:r>
      <w:r w:rsidR="0075413B">
        <w:rPr>
          <w:rFonts w:ascii="Times New Roman" w:hAnsi="Times New Roman"/>
          <w:sz w:val="28"/>
          <w:szCs w:val="28"/>
        </w:rPr>
        <w:t>В р</w:t>
      </w:r>
      <w:r w:rsidRPr="00503F79">
        <w:rPr>
          <w:rFonts w:ascii="Times New Roman" w:hAnsi="Times New Roman"/>
          <w:sz w:val="28"/>
          <w:szCs w:val="28"/>
        </w:rPr>
        <w:t xml:space="preserve">аспоряжении детей находились игровой зал, столовая, футбольная, волейбольная, баскетбольная площадки. Все </w:t>
      </w:r>
      <w:r w:rsidR="0075413B">
        <w:rPr>
          <w:rFonts w:ascii="Times New Roman" w:hAnsi="Times New Roman"/>
          <w:sz w:val="28"/>
          <w:szCs w:val="28"/>
        </w:rPr>
        <w:t>помещения эстетически оформлены. В</w:t>
      </w:r>
      <w:r w:rsidRPr="00503F79">
        <w:rPr>
          <w:rFonts w:ascii="Times New Roman" w:hAnsi="Times New Roman"/>
          <w:sz w:val="28"/>
          <w:szCs w:val="28"/>
        </w:rPr>
        <w:t xml:space="preserve"> первом сезоне лагеря отдохнули 25 детей с 9 до 14 лет. Из них по категориям: из малообеспеченных семей – 5 детей, из многодетных семей - 6, </w:t>
      </w:r>
      <w:r w:rsidRPr="00503F79">
        <w:rPr>
          <w:rFonts w:ascii="Times New Roman" w:hAnsi="Times New Roman"/>
          <w:sz w:val="28"/>
          <w:szCs w:val="28"/>
        </w:rPr>
        <w:lastRenderedPageBreak/>
        <w:t xml:space="preserve">опекуны – 1, </w:t>
      </w:r>
      <w:r w:rsidR="0075413B">
        <w:rPr>
          <w:rFonts w:ascii="Times New Roman" w:hAnsi="Times New Roman"/>
          <w:sz w:val="28"/>
          <w:szCs w:val="28"/>
        </w:rPr>
        <w:t xml:space="preserve">дети участников </w:t>
      </w:r>
      <w:r w:rsidRPr="00503F79">
        <w:rPr>
          <w:rFonts w:ascii="Times New Roman" w:hAnsi="Times New Roman"/>
          <w:sz w:val="28"/>
          <w:szCs w:val="28"/>
        </w:rPr>
        <w:t>Губ</w:t>
      </w:r>
      <w:r w:rsidR="0075413B">
        <w:rPr>
          <w:rFonts w:ascii="Times New Roman" w:hAnsi="Times New Roman"/>
          <w:sz w:val="28"/>
          <w:szCs w:val="28"/>
        </w:rPr>
        <w:t>ернаторского проекта</w:t>
      </w:r>
      <w:r w:rsidRPr="00503F79">
        <w:rPr>
          <w:rFonts w:ascii="Times New Roman" w:hAnsi="Times New Roman"/>
          <w:sz w:val="28"/>
          <w:szCs w:val="28"/>
        </w:rPr>
        <w:t xml:space="preserve"> </w:t>
      </w:r>
      <w:r w:rsidR="0075413B">
        <w:rPr>
          <w:rFonts w:ascii="Times New Roman" w:hAnsi="Times New Roman"/>
          <w:sz w:val="28"/>
          <w:szCs w:val="28"/>
        </w:rPr>
        <w:t xml:space="preserve"> «Кыштаг для молодой семьи» - 2. Во</w:t>
      </w:r>
      <w:r w:rsidRPr="00503F79">
        <w:rPr>
          <w:rFonts w:ascii="Times New Roman" w:hAnsi="Times New Roman"/>
          <w:sz w:val="28"/>
          <w:szCs w:val="28"/>
        </w:rPr>
        <w:t xml:space="preserve"> втором сезоне программа организации летнего </w:t>
      </w:r>
      <w:r w:rsidR="0075413B" w:rsidRPr="00503F79">
        <w:rPr>
          <w:rFonts w:ascii="Times New Roman" w:hAnsi="Times New Roman"/>
          <w:sz w:val="28"/>
          <w:szCs w:val="28"/>
        </w:rPr>
        <w:t>отдыха</w:t>
      </w:r>
      <w:r w:rsidRPr="00503F79">
        <w:rPr>
          <w:rFonts w:ascii="Times New Roman" w:hAnsi="Times New Roman"/>
          <w:sz w:val="28"/>
          <w:szCs w:val="28"/>
        </w:rPr>
        <w:t xml:space="preserve"> и оздоровления </w:t>
      </w:r>
      <w:r w:rsidR="0075413B" w:rsidRPr="00503F79">
        <w:rPr>
          <w:rFonts w:ascii="Times New Roman" w:hAnsi="Times New Roman"/>
          <w:sz w:val="28"/>
          <w:szCs w:val="28"/>
        </w:rPr>
        <w:t>несовершеннолетних</w:t>
      </w:r>
      <w:r w:rsidRPr="00503F79">
        <w:rPr>
          <w:rFonts w:ascii="Times New Roman" w:hAnsi="Times New Roman"/>
          <w:sz w:val="28"/>
          <w:szCs w:val="28"/>
        </w:rPr>
        <w:t xml:space="preserve"> в условиях </w:t>
      </w:r>
      <w:r w:rsidR="0075413B" w:rsidRPr="00503F79">
        <w:rPr>
          <w:rFonts w:ascii="Times New Roman" w:hAnsi="Times New Roman"/>
          <w:sz w:val="28"/>
          <w:szCs w:val="28"/>
        </w:rPr>
        <w:t>стационарного</w:t>
      </w:r>
      <w:r w:rsidRPr="00503F79">
        <w:rPr>
          <w:rFonts w:ascii="Times New Roman" w:hAnsi="Times New Roman"/>
          <w:sz w:val="28"/>
          <w:szCs w:val="28"/>
        </w:rPr>
        <w:t xml:space="preserve"> лагеря «Шивилиг» </w:t>
      </w:r>
      <w:r w:rsidR="0075413B">
        <w:rPr>
          <w:rFonts w:ascii="Times New Roman" w:hAnsi="Times New Roman"/>
          <w:sz w:val="28"/>
          <w:szCs w:val="28"/>
        </w:rPr>
        <w:t>– «</w:t>
      </w:r>
      <w:r w:rsidRPr="00503F79">
        <w:rPr>
          <w:rFonts w:ascii="Times New Roman" w:hAnsi="Times New Roman"/>
          <w:sz w:val="28"/>
          <w:szCs w:val="28"/>
        </w:rPr>
        <w:t>МЫ ДЕТИ ТУВЫ И РОССИИ»</w:t>
      </w:r>
      <w:r w:rsidR="0075413B">
        <w:rPr>
          <w:rFonts w:ascii="Times New Roman" w:hAnsi="Times New Roman"/>
          <w:sz w:val="28"/>
          <w:szCs w:val="28"/>
        </w:rPr>
        <w:t>. О</w:t>
      </w:r>
      <w:r w:rsidRPr="00503F79">
        <w:rPr>
          <w:rFonts w:ascii="Times New Roman" w:hAnsi="Times New Roman"/>
          <w:sz w:val="28"/>
          <w:szCs w:val="28"/>
        </w:rPr>
        <w:t>сновная программа – оздоровительная. Количество детей -25 из них многодетной семьи – 12, ребенок опекун – 1, неполная семья – 4, круглые сироты – 1</w:t>
      </w:r>
      <w:r w:rsidR="0075413B">
        <w:rPr>
          <w:rFonts w:ascii="Times New Roman" w:hAnsi="Times New Roman"/>
          <w:sz w:val="28"/>
          <w:szCs w:val="28"/>
        </w:rPr>
        <w:t>.</w:t>
      </w:r>
    </w:p>
    <w:p w:rsidR="00503F79" w:rsidRPr="00503F79" w:rsidRDefault="00503F79" w:rsidP="002F6403">
      <w:pPr>
        <w:spacing w:after="160"/>
        <w:ind w:left="284" w:hanging="284"/>
        <w:contextualSpacing/>
        <w:jc w:val="center"/>
        <w:rPr>
          <w:rFonts w:ascii="Times New Roman" w:hAnsi="Times New Roman"/>
          <w:b/>
          <w:sz w:val="28"/>
          <w:szCs w:val="28"/>
        </w:rPr>
      </w:pPr>
      <w:r w:rsidRPr="00503F79">
        <w:rPr>
          <w:rFonts w:ascii="Times New Roman" w:hAnsi="Times New Roman"/>
          <w:b/>
          <w:sz w:val="28"/>
          <w:szCs w:val="28"/>
        </w:rPr>
        <w:t>Финансовое обеспечение летней оздоровительной компании</w:t>
      </w:r>
    </w:p>
    <w:p w:rsidR="00503F79" w:rsidRPr="00503F79" w:rsidRDefault="002F6403" w:rsidP="00503F79">
      <w:pPr>
        <w:spacing w:after="160"/>
        <w:ind w:left="284" w:hanging="284"/>
        <w:contextualSpacing/>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00503F79" w:rsidRPr="00503F79">
        <w:rPr>
          <w:rFonts w:ascii="Times New Roman" w:hAnsi="Times New Roman"/>
          <w:sz w:val="28"/>
          <w:szCs w:val="28"/>
        </w:rPr>
        <w:t>Электронный аукцион на поставку продукто</w:t>
      </w:r>
      <w:r>
        <w:rPr>
          <w:rFonts w:ascii="Times New Roman" w:hAnsi="Times New Roman"/>
          <w:sz w:val="28"/>
          <w:szCs w:val="28"/>
        </w:rPr>
        <w:t xml:space="preserve">в питания опубликован на </w:t>
      </w:r>
      <w:r w:rsidR="00503F79" w:rsidRPr="00503F79">
        <w:rPr>
          <w:rFonts w:ascii="Times New Roman" w:hAnsi="Times New Roman"/>
          <w:sz w:val="28"/>
          <w:szCs w:val="28"/>
        </w:rPr>
        <w:t xml:space="preserve">официальном сайте от 30 апреля 2019г. </w:t>
      </w:r>
      <w:r>
        <w:rPr>
          <w:rFonts w:ascii="Times New Roman" w:hAnsi="Times New Roman"/>
          <w:sz w:val="28"/>
          <w:szCs w:val="28"/>
        </w:rPr>
        <w:t>в</w:t>
      </w:r>
      <w:r w:rsidR="00503F79" w:rsidRPr="00503F79">
        <w:rPr>
          <w:rFonts w:ascii="Times New Roman" w:hAnsi="Times New Roman"/>
          <w:sz w:val="28"/>
          <w:szCs w:val="28"/>
        </w:rPr>
        <w:t xml:space="preserve"> сумме 1159800 рублей</w:t>
      </w:r>
      <w:r>
        <w:rPr>
          <w:rFonts w:ascii="Times New Roman" w:hAnsi="Times New Roman"/>
          <w:sz w:val="28"/>
          <w:szCs w:val="28"/>
        </w:rPr>
        <w:t>. Н</w:t>
      </w:r>
      <w:r w:rsidR="00503F79" w:rsidRPr="00503F79">
        <w:rPr>
          <w:rFonts w:ascii="Times New Roman" w:hAnsi="Times New Roman"/>
          <w:sz w:val="28"/>
          <w:szCs w:val="28"/>
        </w:rPr>
        <w:t>а</w:t>
      </w:r>
      <w:r>
        <w:rPr>
          <w:rFonts w:ascii="Times New Roman" w:hAnsi="Times New Roman"/>
          <w:sz w:val="28"/>
          <w:szCs w:val="28"/>
        </w:rPr>
        <w:t xml:space="preserve"> </w:t>
      </w:r>
      <w:r w:rsidR="00503F79" w:rsidRPr="00503F79">
        <w:rPr>
          <w:rFonts w:ascii="Times New Roman" w:hAnsi="Times New Roman"/>
          <w:sz w:val="28"/>
          <w:szCs w:val="28"/>
        </w:rPr>
        <w:t xml:space="preserve"> поставку путевок в загородный лагерь «Шивилиг» 440200 рублей</w:t>
      </w:r>
      <w:r>
        <w:rPr>
          <w:rFonts w:ascii="Times New Roman" w:hAnsi="Times New Roman"/>
          <w:sz w:val="28"/>
          <w:szCs w:val="28"/>
        </w:rPr>
        <w:t>.</w:t>
      </w:r>
      <w:r w:rsidR="00503F79" w:rsidRPr="00503F79">
        <w:rPr>
          <w:rFonts w:ascii="Times New Roman" w:hAnsi="Times New Roman"/>
          <w:sz w:val="28"/>
          <w:szCs w:val="28"/>
        </w:rPr>
        <w:t xml:space="preserve"> Финансирование за счет средств республи</w:t>
      </w:r>
      <w:r>
        <w:rPr>
          <w:rFonts w:ascii="Times New Roman" w:hAnsi="Times New Roman"/>
          <w:sz w:val="28"/>
          <w:szCs w:val="28"/>
        </w:rPr>
        <w:t xml:space="preserve">канского бюджета 1 </w:t>
      </w:r>
      <w:proofErr w:type="gramStart"/>
      <w:r>
        <w:rPr>
          <w:rFonts w:ascii="Times New Roman" w:hAnsi="Times New Roman"/>
          <w:sz w:val="28"/>
          <w:szCs w:val="28"/>
        </w:rPr>
        <w:t>млн</w:t>
      </w:r>
      <w:proofErr w:type="gramEnd"/>
      <w:r>
        <w:rPr>
          <w:rFonts w:ascii="Times New Roman" w:hAnsi="Times New Roman"/>
          <w:sz w:val="28"/>
          <w:szCs w:val="28"/>
        </w:rPr>
        <w:t xml:space="preserve"> 600 т.р.;</w:t>
      </w:r>
      <w:r w:rsidR="00503F79" w:rsidRPr="00503F79">
        <w:rPr>
          <w:rFonts w:ascii="Times New Roman" w:hAnsi="Times New Roman"/>
          <w:sz w:val="28"/>
          <w:szCs w:val="28"/>
        </w:rPr>
        <w:t xml:space="preserve"> из местного бюджета 770т.р.</w:t>
      </w:r>
      <w:r>
        <w:rPr>
          <w:rFonts w:ascii="Times New Roman" w:hAnsi="Times New Roman"/>
          <w:sz w:val="28"/>
          <w:szCs w:val="28"/>
        </w:rPr>
        <w:t xml:space="preserve">, а также </w:t>
      </w:r>
      <w:r w:rsidR="00503F79" w:rsidRPr="00503F79">
        <w:rPr>
          <w:rFonts w:ascii="Times New Roman" w:hAnsi="Times New Roman"/>
          <w:sz w:val="28"/>
          <w:szCs w:val="28"/>
        </w:rPr>
        <w:t xml:space="preserve"> на ак</w:t>
      </w:r>
      <w:r>
        <w:rPr>
          <w:rFonts w:ascii="Times New Roman" w:hAnsi="Times New Roman"/>
          <w:sz w:val="28"/>
          <w:szCs w:val="28"/>
        </w:rPr>
        <w:t>а</w:t>
      </w:r>
      <w:r w:rsidR="00503F79" w:rsidRPr="00503F79">
        <w:rPr>
          <w:rFonts w:ascii="Times New Roman" w:hAnsi="Times New Roman"/>
          <w:sz w:val="28"/>
          <w:szCs w:val="28"/>
        </w:rPr>
        <w:t xml:space="preserve">рацидную обработку </w:t>
      </w:r>
      <w:r w:rsidRPr="00503F79">
        <w:rPr>
          <w:rFonts w:ascii="Times New Roman" w:hAnsi="Times New Roman"/>
          <w:sz w:val="28"/>
          <w:szCs w:val="28"/>
        </w:rPr>
        <w:t>территории</w:t>
      </w:r>
      <w:r w:rsidR="00503F79" w:rsidRPr="00503F79">
        <w:rPr>
          <w:rFonts w:ascii="Times New Roman" w:hAnsi="Times New Roman"/>
          <w:sz w:val="28"/>
          <w:szCs w:val="28"/>
        </w:rPr>
        <w:t xml:space="preserve"> стационарного лагеря «Шивилиг» 28 т.р., </w:t>
      </w:r>
      <w:r>
        <w:rPr>
          <w:rFonts w:ascii="Times New Roman" w:hAnsi="Times New Roman"/>
          <w:sz w:val="28"/>
          <w:szCs w:val="28"/>
        </w:rPr>
        <w:t xml:space="preserve">на </w:t>
      </w:r>
      <w:r w:rsidR="00503F79" w:rsidRPr="00503F79">
        <w:rPr>
          <w:rFonts w:ascii="Times New Roman" w:hAnsi="Times New Roman"/>
          <w:sz w:val="28"/>
          <w:szCs w:val="28"/>
        </w:rPr>
        <w:t xml:space="preserve">приобретение материалов ремонта 35т.р. </w:t>
      </w:r>
    </w:p>
    <w:p w:rsidR="00503F79" w:rsidRPr="00503F79" w:rsidRDefault="002F6403" w:rsidP="002F6403">
      <w:pPr>
        <w:spacing w:after="160"/>
        <w:ind w:left="284" w:hanging="284"/>
        <w:contextualSpacing/>
        <w:jc w:val="both"/>
        <w:rPr>
          <w:rFonts w:ascii="Times New Roman" w:hAnsi="Times New Roman"/>
          <w:sz w:val="28"/>
          <w:szCs w:val="28"/>
        </w:rPr>
      </w:pPr>
      <w:r>
        <w:rPr>
          <w:rFonts w:ascii="Times New Roman" w:hAnsi="Times New Roman"/>
          <w:sz w:val="28"/>
          <w:szCs w:val="28"/>
        </w:rPr>
        <w:tab/>
        <w:t xml:space="preserve">      </w:t>
      </w:r>
      <w:r w:rsidR="00503F79" w:rsidRPr="00503F79">
        <w:rPr>
          <w:rFonts w:ascii="Times New Roman" w:hAnsi="Times New Roman"/>
          <w:b/>
          <w:sz w:val="28"/>
          <w:szCs w:val="28"/>
        </w:rPr>
        <w:t>ИТОГО</w:t>
      </w:r>
      <w:r w:rsidR="00503F79" w:rsidRPr="00503F79">
        <w:rPr>
          <w:rFonts w:ascii="Times New Roman" w:hAnsi="Times New Roman"/>
          <w:sz w:val="28"/>
          <w:szCs w:val="28"/>
        </w:rPr>
        <w:t>:</w:t>
      </w:r>
    </w:p>
    <w:tbl>
      <w:tblPr>
        <w:tblStyle w:val="5"/>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9"/>
        <w:gridCol w:w="4720"/>
      </w:tblGrid>
      <w:tr w:rsidR="00503F79" w:rsidRPr="00503F79" w:rsidTr="005E0D79">
        <w:tc>
          <w:tcPr>
            <w:tcW w:w="4785" w:type="dxa"/>
          </w:tcPr>
          <w:p w:rsidR="00503F79" w:rsidRPr="00503F79" w:rsidRDefault="00503F79" w:rsidP="002F6403">
            <w:pPr>
              <w:jc w:val="both"/>
              <w:rPr>
                <w:rFonts w:ascii="Times New Roman" w:hAnsi="Times New Roman"/>
                <w:sz w:val="28"/>
                <w:szCs w:val="28"/>
              </w:rPr>
            </w:pPr>
            <w:r w:rsidRPr="00503F79">
              <w:rPr>
                <w:rFonts w:ascii="Times New Roman" w:hAnsi="Times New Roman"/>
                <w:sz w:val="28"/>
                <w:szCs w:val="28"/>
              </w:rPr>
              <w:t>Начальник - 9</w:t>
            </w:r>
          </w:p>
          <w:p w:rsidR="00503F79" w:rsidRPr="00503F79" w:rsidRDefault="00503F79" w:rsidP="002F6403">
            <w:pPr>
              <w:jc w:val="both"/>
              <w:rPr>
                <w:rFonts w:ascii="Times New Roman" w:hAnsi="Times New Roman"/>
                <w:sz w:val="28"/>
                <w:szCs w:val="28"/>
              </w:rPr>
            </w:pPr>
            <w:r w:rsidRPr="00503F79">
              <w:rPr>
                <w:rFonts w:ascii="Times New Roman" w:hAnsi="Times New Roman"/>
                <w:sz w:val="28"/>
                <w:szCs w:val="28"/>
              </w:rPr>
              <w:t>Вожатый- 9</w:t>
            </w:r>
          </w:p>
          <w:p w:rsidR="00503F79" w:rsidRPr="00503F79" w:rsidRDefault="00503F79" w:rsidP="002F6403">
            <w:pPr>
              <w:jc w:val="both"/>
              <w:rPr>
                <w:rFonts w:ascii="Times New Roman" w:hAnsi="Times New Roman"/>
                <w:sz w:val="28"/>
                <w:szCs w:val="28"/>
              </w:rPr>
            </w:pPr>
            <w:r w:rsidRPr="00503F79">
              <w:rPr>
                <w:rFonts w:ascii="Times New Roman" w:hAnsi="Times New Roman"/>
                <w:sz w:val="28"/>
                <w:szCs w:val="28"/>
              </w:rPr>
              <w:t>Повар – 9</w:t>
            </w:r>
          </w:p>
          <w:p w:rsidR="00503F79" w:rsidRPr="00503F79" w:rsidRDefault="00503F79" w:rsidP="002F6403">
            <w:pPr>
              <w:jc w:val="both"/>
              <w:rPr>
                <w:rFonts w:ascii="Times New Roman" w:hAnsi="Times New Roman"/>
                <w:sz w:val="28"/>
                <w:szCs w:val="28"/>
              </w:rPr>
            </w:pPr>
            <w:r w:rsidRPr="00503F79">
              <w:rPr>
                <w:rFonts w:ascii="Times New Roman" w:hAnsi="Times New Roman"/>
                <w:sz w:val="28"/>
                <w:szCs w:val="28"/>
              </w:rPr>
              <w:t>Помощник повара –9</w:t>
            </w:r>
          </w:p>
          <w:p w:rsidR="00503F79" w:rsidRPr="00503F79" w:rsidRDefault="00503F79" w:rsidP="002F6403">
            <w:pPr>
              <w:jc w:val="both"/>
              <w:rPr>
                <w:rFonts w:ascii="Times New Roman" w:hAnsi="Times New Roman"/>
                <w:sz w:val="28"/>
                <w:szCs w:val="28"/>
              </w:rPr>
            </w:pPr>
            <w:r w:rsidRPr="00503F79">
              <w:rPr>
                <w:rFonts w:ascii="Times New Roman" w:hAnsi="Times New Roman"/>
                <w:sz w:val="28"/>
                <w:szCs w:val="28"/>
              </w:rPr>
              <w:t>Медработник –9</w:t>
            </w:r>
          </w:p>
          <w:p w:rsidR="00503F79" w:rsidRDefault="004074CE" w:rsidP="004074CE">
            <w:pPr>
              <w:tabs>
                <w:tab w:val="left" w:pos="1380"/>
              </w:tabs>
              <w:jc w:val="both"/>
              <w:rPr>
                <w:rFonts w:ascii="Times New Roman" w:hAnsi="Times New Roman"/>
                <w:sz w:val="28"/>
                <w:szCs w:val="28"/>
              </w:rPr>
            </w:pPr>
            <w:r>
              <w:rPr>
                <w:rFonts w:ascii="Times New Roman" w:hAnsi="Times New Roman"/>
                <w:sz w:val="28"/>
                <w:szCs w:val="28"/>
              </w:rPr>
              <w:tab/>
            </w:r>
          </w:p>
          <w:p w:rsidR="004074CE" w:rsidRDefault="004074CE" w:rsidP="004074CE">
            <w:pPr>
              <w:tabs>
                <w:tab w:val="left" w:pos="1380"/>
              </w:tabs>
              <w:jc w:val="both"/>
              <w:rPr>
                <w:rFonts w:ascii="Times New Roman" w:hAnsi="Times New Roman"/>
                <w:sz w:val="28"/>
                <w:szCs w:val="28"/>
              </w:rPr>
            </w:pPr>
          </w:p>
          <w:p w:rsidR="004074CE" w:rsidRDefault="004074CE" w:rsidP="004074CE">
            <w:pPr>
              <w:tabs>
                <w:tab w:val="left" w:pos="1380"/>
              </w:tabs>
              <w:jc w:val="both"/>
              <w:rPr>
                <w:rFonts w:ascii="Times New Roman" w:hAnsi="Times New Roman"/>
                <w:sz w:val="28"/>
                <w:szCs w:val="28"/>
              </w:rPr>
            </w:pPr>
          </w:p>
          <w:p w:rsidR="004074CE" w:rsidRDefault="004074CE" w:rsidP="004074CE">
            <w:pPr>
              <w:tabs>
                <w:tab w:val="left" w:pos="1380"/>
              </w:tabs>
              <w:jc w:val="both"/>
              <w:rPr>
                <w:rFonts w:ascii="Times New Roman" w:hAnsi="Times New Roman"/>
                <w:sz w:val="28"/>
                <w:szCs w:val="28"/>
              </w:rPr>
            </w:pPr>
          </w:p>
          <w:p w:rsidR="004074CE" w:rsidRDefault="004074CE" w:rsidP="004074CE">
            <w:pPr>
              <w:tabs>
                <w:tab w:val="left" w:pos="1380"/>
              </w:tabs>
              <w:jc w:val="both"/>
              <w:rPr>
                <w:rFonts w:ascii="Times New Roman" w:hAnsi="Times New Roman"/>
                <w:sz w:val="28"/>
                <w:szCs w:val="28"/>
              </w:rPr>
            </w:pPr>
          </w:p>
          <w:p w:rsidR="004074CE" w:rsidRDefault="004074CE" w:rsidP="004074CE">
            <w:pPr>
              <w:tabs>
                <w:tab w:val="left" w:pos="1380"/>
              </w:tabs>
              <w:jc w:val="both"/>
              <w:rPr>
                <w:rFonts w:ascii="Times New Roman" w:hAnsi="Times New Roman"/>
                <w:sz w:val="28"/>
                <w:szCs w:val="28"/>
              </w:rPr>
            </w:pPr>
          </w:p>
          <w:p w:rsidR="004074CE" w:rsidRDefault="004074CE" w:rsidP="004074CE">
            <w:pPr>
              <w:tabs>
                <w:tab w:val="left" w:pos="1380"/>
              </w:tabs>
              <w:jc w:val="both"/>
              <w:rPr>
                <w:rFonts w:ascii="Times New Roman" w:hAnsi="Times New Roman"/>
                <w:sz w:val="28"/>
                <w:szCs w:val="28"/>
              </w:rPr>
            </w:pPr>
          </w:p>
          <w:p w:rsidR="004074CE" w:rsidRDefault="004074CE" w:rsidP="004074CE">
            <w:pPr>
              <w:tabs>
                <w:tab w:val="left" w:pos="1380"/>
              </w:tabs>
              <w:jc w:val="both"/>
              <w:rPr>
                <w:rFonts w:ascii="Times New Roman" w:hAnsi="Times New Roman"/>
                <w:sz w:val="28"/>
                <w:szCs w:val="28"/>
              </w:rPr>
            </w:pPr>
          </w:p>
          <w:p w:rsidR="004074CE" w:rsidRPr="00503F79" w:rsidRDefault="004074CE" w:rsidP="004074CE">
            <w:pPr>
              <w:tabs>
                <w:tab w:val="left" w:pos="1380"/>
              </w:tabs>
              <w:jc w:val="both"/>
              <w:rPr>
                <w:rFonts w:ascii="Times New Roman" w:hAnsi="Times New Roman"/>
                <w:sz w:val="28"/>
                <w:szCs w:val="28"/>
              </w:rPr>
            </w:pPr>
          </w:p>
          <w:p w:rsidR="00503F79" w:rsidRPr="00503F79" w:rsidRDefault="00503F79" w:rsidP="0072296A">
            <w:pPr>
              <w:jc w:val="right"/>
              <w:rPr>
                <w:rFonts w:ascii="Times New Roman" w:hAnsi="Times New Roman"/>
                <w:sz w:val="28"/>
                <w:szCs w:val="28"/>
              </w:rPr>
            </w:pPr>
            <w:r w:rsidRPr="00503F79">
              <w:rPr>
                <w:rFonts w:ascii="Times New Roman" w:hAnsi="Times New Roman"/>
                <w:sz w:val="28"/>
                <w:szCs w:val="28"/>
              </w:rPr>
              <w:t>Всего детей - 610</w:t>
            </w:r>
          </w:p>
          <w:p w:rsidR="00503F79" w:rsidRPr="00503F79" w:rsidRDefault="00503F79" w:rsidP="002F6403">
            <w:pPr>
              <w:contextualSpacing/>
              <w:jc w:val="both"/>
              <w:rPr>
                <w:rFonts w:ascii="Times New Roman" w:hAnsi="Times New Roman"/>
                <w:sz w:val="28"/>
                <w:szCs w:val="28"/>
              </w:rPr>
            </w:pPr>
          </w:p>
        </w:tc>
        <w:tc>
          <w:tcPr>
            <w:tcW w:w="4786" w:type="dxa"/>
          </w:tcPr>
          <w:p w:rsidR="00503F79" w:rsidRPr="00503F79" w:rsidRDefault="00503F79" w:rsidP="002F6403">
            <w:pPr>
              <w:jc w:val="both"/>
              <w:rPr>
                <w:rFonts w:ascii="Times New Roman" w:hAnsi="Times New Roman"/>
                <w:sz w:val="28"/>
                <w:szCs w:val="28"/>
              </w:rPr>
            </w:pPr>
            <w:r w:rsidRPr="00503F79">
              <w:rPr>
                <w:rFonts w:ascii="Times New Roman" w:hAnsi="Times New Roman"/>
                <w:sz w:val="28"/>
                <w:szCs w:val="28"/>
              </w:rPr>
              <w:t xml:space="preserve">Из них по категориям: </w:t>
            </w:r>
          </w:p>
          <w:p w:rsidR="00503F79" w:rsidRPr="00503F79" w:rsidRDefault="00503F79" w:rsidP="002F6403">
            <w:pPr>
              <w:jc w:val="both"/>
              <w:rPr>
                <w:rFonts w:ascii="Times New Roman" w:hAnsi="Times New Roman"/>
                <w:sz w:val="28"/>
                <w:szCs w:val="28"/>
              </w:rPr>
            </w:pPr>
            <w:r w:rsidRPr="00503F79">
              <w:rPr>
                <w:rFonts w:ascii="Times New Roman" w:hAnsi="Times New Roman"/>
                <w:sz w:val="28"/>
                <w:szCs w:val="28"/>
              </w:rPr>
              <w:t>- на учете ВШУ и ПДН – 32</w:t>
            </w:r>
          </w:p>
          <w:p w:rsidR="00503F79" w:rsidRPr="00503F79" w:rsidRDefault="00503F79" w:rsidP="002F6403">
            <w:pPr>
              <w:jc w:val="both"/>
              <w:rPr>
                <w:rFonts w:ascii="Times New Roman" w:hAnsi="Times New Roman"/>
                <w:sz w:val="28"/>
                <w:szCs w:val="28"/>
              </w:rPr>
            </w:pPr>
            <w:r w:rsidRPr="00503F79">
              <w:rPr>
                <w:rFonts w:ascii="Times New Roman" w:hAnsi="Times New Roman"/>
                <w:sz w:val="28"/>
                <w:szCs w:val="28"/>
              </w:rPr>
              <w:t>- из многодетных семей – 171</w:t>
            </w:r>
          </w:p>
          <w:p w:rsidR="00503F79" w:rsidRPr="00503F79" w:rsidRDefault="00503F79" w:rsidP="002F6403">
            <w:pPr>
              <w:jc w:val="both"/>
              <w:rPr>
                <w:rFonts w:ascii="Times New Roman" w:hAnsi="Times New Roman"/>
                <w:sz w:val="28"/>
                <w:szCs w:val="28"/>
              </w:rPr>
            </w:pPr>
            <w:r w:rsidRPr="00503F79">
              <w:rPr>
                <w:rFonts w:ascii="Times New Roman" w:hAnsi="Times New Roman"/>
                <w:sz w:val="28"/>
                <w:szCs w:val="28"/>
              </w:rPr>
              <w:t>- из приемных семей – 35</w:t>
            </w:r>
          </w:p>
          <w:p w:rsidR="00503F79" w:rsidRPr="00503F79" w:rsidRDefault="00503F79" w:rsidP="002F6403">
            <w:pPr>
              <w:jc w:val="both"/>
              <w:rPr>
                <w:rFonts w:ascii="Times New Roman" w:hAnsi="Times New Roman"/>
                <w:sz w:val="28"/>
                <w:szCs w:val="28"/>
              </w:rPr>
            </w:pPr>
            <w:r w:rsidRPr="00503F79">
              <w:rPr>
                <w:rFonts w:ascii="Times New Roman" w:hAnsi="Times New Roman"/>
                <w:sz w:val="28"/>
                <w:szCs w:val="28"/>
              </w:rPr>
              <w:t>- из малообеспеченных семей – 57</w:t>
            </w:r>
          </w:p>
          <w:p w:rsidR="00503F79" w:rsidRPr="00503F79" w:rsidRDefault="00503F79" w:rsidP="002F6403">
            <w:pPr>
              <w:jc w:val="both"/>
              <w:rPr>
                <w:rFonts w:ascii="Times New Roman" w:hAnsi="Times New Roman"/>
                <w:sz w:val="28"/>
                <w:szCs w:val="28"/>
              </w:rPr>
            </w:pPr>
            <w:r w:rsidRPr="00503F79">
              <w:rPr>
                <w:rFonts w:ascii="Times New Roman" w:hAnsi="Times New Roman"/>
                <w:sz w:val="28"/>
                <w:szCs w:val="28"/>
              </w:rPr>
              <w:t>- из неблагополучных семей – 32</w:t>
            </w:r>
          </w:p>
          <w:p w:rsidR="00503F79" w:rsidRPr="00503F79" w:rsidRDefault="00503F79" w:rsidP="002F6403">
            <w:pPr>
              <w:jc w:val="both"/>
              <w:rPr>
                <w:rFonts w:ascii="Times New Roman" w:hAnsi="Times New Roman"/>
                <w:sz w:val="28"/>
                <w:szCs w:val="28"/>
              </w:rPr>
            </w:pPr>
            <w:r w:rsidRPr="00503F79">
              <w:rPr>
                <w:rFonts w:ascii="Times New Roman" w:hAnsi="Times New Roman"/>
                <w:sz w:val="28"/>
                <w:szCs w:val="28"/>
              </w:rPr>
              <w:t>- из неполных семей – 49</w:t>
            </w:r>
          </w:p>
          <w:p w:rsidR="00503F79" w:rsidRPr="00503F79" w:rsidRDefault="00503F79" w:rsidP="002F6403">
            <w:pPr>
              <w:jc w:val="both"/>
              <w:rPr>
                <w:rFonts w:ascii="Times New Roman" w:hAnsi="Times New Roman"/>
                <w:sz w:val="28"/>
                <w:szCs w:val="28"/>
              </w:rPr>
            </w:pPr>
            <w:r w:rsidRPr="00503F79">
              <w:rPr>
                <w:rFonts w:ascii="Times New Roman" w:hAnsi="Times New Roman"/>
                <w:sz w:val="28"/>
                <w:szCs w:val="28"/>
              </w:rPr>
              <w:t>- безработных семей - 40</w:t>
            </w:r>
          </w:p>
          <w:p w:rsidR="00503F79" w:rsidRPr="00503F79" w:rsidRDefault="00503F79" w:rsidP="002F6403">
            <w:pPr>
              <w:jc w:val="both"/>
              <w:rPr>
                <w:rFonts w:ascii="Times New Roman" w:hAnsi="Times New Roman"/>
                <w:sz w:val="28"/>
                <w:szCs w:val="28"/>
              </w:rPr>
            </w:pPr>
            <w:r w:rsidRPr="00503F79">
              <w:rPr>
                <w:rFonts w:ascii="Times New Roman" w:hAnsi="Times New Roman"/>
                <w:sz w:val="28"/>
                <w:szCs w:val="28"/>
              </w:rPr>
              <w:t xml:space="preserve">- проект «Кыштаг </w:t>
            </w:r>
            <w:proofErr w:type="gramStart"/>
            <w:r w:rsidRPr="00503F79">
              <w:rPr>
                <w:rFonts w:ascii="Times New Roman" w:hAnsi="Times New Roman"/>
                <w:sz w:val="28"/>
                <w:szCs w:val="28"/>
              </w:rPr>
              <w:t>для</w:t>
            </w:r>
            <w:proofErr w:type="gramEnd"/>
            <w:r w:rsidRPr="00503F79">
              <w:rPr>
                <w:rFonts w:ascii="Times New Roman" w:hAnsi="Times New Roman"/>
                <w:sz w:val="28"/>
                <w:szCs w:val="28"/>
              </w:rPr>
              <w:t xml:space="preserve"> мол. Семьи»- 2</w:t>
            </w:r>
          </w:p>
          <w:p w:rsidR="00503F79" w:rsidRPr="00503F79" w:rsidRDefault="00503F79" w:rsidP="002F6403">
            <w:pPr>
              <w:jc w:val="both"/>
              <w:rPr>
                <w:rFonts w:ascii="Times New Roman" w:hAnsi="Times New Roman"/>
                <w:sz w:val="28"/>
                <w:szCs w:val="28"/>
              </w:rPr>
            </w:pPr>
            <w:r w:rsidRPr="00503F79">
              <w:rPr>
                <w:rFonts w:ascii="Times New Roman" w:hAnsi="Times New Roman"/>
                <w:sz w:val="28"/>
                <w:szCs w:val="28"/>
              </w:rPr>
              <w:t>- дети участников проекта ОРВО - 38</w:t>
            </w:r>
          </w:p>
          <w:p w:rsidR="00503F79" w:rsidRPr="00503F79" w:rsidRDefault="00503F79" w:rsidP="002F6403">
            <w:pPr>
              <w:jc w:val="both"/>
              <w:rPr>
                <w:rFonts w:ascii="Times New Roman" w:hAnsi="Times New Roman"/>
                <w:sz w:val="28"/>
                <w:szCs w:val="28"/>
              </w:rPr>
            </w:pPr>
            <w:r w:rsidRPr="00503F79">
              <w:rPr>
                <w:rFonts w:ascii="Times New Roman" w:hAnsi="Times New Roman"/>
                <w:sz w:val="28"/>
                <w:szCs w:val="28"/>
              </w:rPr>
              <w:t>- учащиеся в отряде ЮНАРМИЯ – 15</w:t>
            </w:r>
          </w:p>
          <w:p w:rsidR="00503F79" w:rsidRPr="00503F79" w:rsidRDefault="00503F79" w:rsidP="002F6403">
            <w:pPr>
              <w:jc w:val="both"/>
              <w:rPr>
                <w:rFonts w:ascii="Times New Roman" w:hAnsi="Times New Roman"/>
                <w:sz w:val="28"/>
                <w:szCs w:val="28"/>
              </w:rPr>
            </w:pPr>
            <w:r w:rsidRPr="00503F79">
              <w:rPr>
                <w:rFonts w:ascii="Times New Roman" w:hAnsi="Times New Roman"/>
                <w:sz w:val="28"/>
                <w:szCs w:val="28"/>
              </w:rPr>
              <w:t>- учащиеся отрядов ЮИД - 3</w:t>
            </w:r>
          </w:p>
          <w:p w:rsidR="00503F79" w:rsidRPr="00503F79" w:rsidRDefault="00503F79" w:rsidP="002F6403">
            <w:pPr>
              <w:jc w:val="both"/>
              <w:rPr>
                <w:rFonts w:ascii="Times New Roman" w:hAnsi="Times New Roman"/>
                <w:sz w:val="28"/>
                <w:szCs w:val="28"/>
              </w:rPr>
            </w:pPr>
            <w:r w:rsidRPr="00503F79">
              <w:rPr>
                <w:rFonts w:ascii="Times New Roman" w:hAnsi="Times New Roman"/>
                <w:sz w:val="28"/>
                <w:szCs w:val="28"/>
              </w:rPr>
              <w:t>- учащиеся в отряде ЮДП - 5</w:t>
            </w:r>
          </w:p>
          <w:p w:rsidR="00503F79" w:rsidRPr="00503F79" w:rsidRDefault="00503F79" w:rsidP="002F6403">
            <w:pPr>
              <w:contextualSpacing/>
              <w:jc w:val="both"/>
              <w:rPr>
                <w:rFonts w:ascii="Times New Roman" w:hAnsi="Times New Roman"/>
                <w:sz w:val="28"/>
                <w:szCs w:val="28"/>
              </w:rPr>
            </w:pPr>
          </w:p>
        </w:tc>
      </w:tr>
    </w:tbl>
    <w:p w:rsidR="00BF0A30" w:rsidRPr="00A9505B" w:rsidRDefault="00503F79" w:rsidP="00BF0A30">
      <w:pPr>
        <w:spacing w:after="0"/>
        <w:ind w:firstLine="709"/>
        <w:jc w:val="center"/>
        <w:rPr>
          <w:rFonts w:ascii="Times New Roman" w:eastAsiaTheme="minorEastAsia" w:hAnsi="Times New Roman"/>
          <w:b/>
          <w:sz w:val="28"/>
          <w:szCs w:val="28"/>
        </w:rPr>
      </w:pPr>
      <w:r w:rsidRPr="00503F79">
        <w:rPr>
          <w:rFonts w:ascii="Times New Roman" w:hAnsi="Times New Roman"/>
          <w:sz w:val="28"/>
          <w:szCs w:val="28"/>
        </w:rPr>
        <w:t xml:space="preserve"> </w:t>
      </w:r>
      <w:r w:rsidR="00BF0A30" w:rsidRPr="00A9505B">
        <w:rPr>
          <w:rFonts w:ascii="Times New Roman" w:eastAsiaTheme="minorEastAsia" w:hAnsi="Times New Roman"/>
          <w:b/>
          <w:sz w:val="28"/>
          <w:szCs w:val="28"/>
        </w:rPr>
        <w:t>Физкультура и спорт</w:t>
      </w:r>
    </w:p>
    <w:p w:rsidR="00BF0A30" w:rsidRPr="00BF0A30" w:rsidRDefault="00BF0A30" w:rsidP="00BF0A30">
      <w:pPr>
        <w:spacing w:after="0"/>
        <w:ind w:firstLine="709"/>
        <w:jc w:val="both"/>
        <w:rPr>
          <w:rFonts w:ascii="Times New Roman" w:eastAsiaTheme="minorEastAsia" w:hAnsi="Times New Roman"/>
          <w:sz w:val="28"/>
          <w:szCs w:val="28"/>
          <w:lang w:eastAsia="ru-RU"/>
        </w:rPr>
      </w:pPr>
      <w:r w:rsidRPr="00A9505B">
        <w:rPr>
          <w:rFonts w:ascii="Times New Roman" w:eastAsiaTheme="minorEastAsia" w:hAnsi="Times New Roman"/>
          <w:sz w:val="28"/>
          <w:szCs w:val="28"/>
          <w:lang w:eastAsia="ru-RU"/>
        </w:rPr>
        <w:t xml:space="preserve">Управление образования ведет целенаправленную работу по развитию физической культуры и спорта </w:t>
      </w:r>
      <w:proofErr w:type="gramStart"/>
      <w:r w:rsidRPr="00A9505B">
        <w:rPr>
          <w:rFonts w:ascii="Times New Roman" w:eastAsiaTheme="minorEastAsia" w:hAnsi="Times New Roman"/>
          <w:sz w:val="28"/>
          <w:szCs w:val="28"/>
          <w:lang w:eastAsia="ru-RU"/>
        </w:rPr>
        <w:t>обучающихся</w:t>
      </w:r>
      <w:proofErr w:type="gramEnd"/>
      <w:r w:rsidRPr="00A9505B">
        <w:rPr>
          <w:rFonts w:ascii="Times New Roman" w:eastAsiaTheme="minorEastAsia" w:hAnsi="Times New Roman"/>
          <w:sz w:val="28"/>
          <w:szCs w:val="28"/>
          <w:lang w:eastAsia="ru-RU"/>
        </w:rPr>
        <w:t>. Огромное значение</w:t>
      </w:r>
      <w:r w:rsidRPr="00BF0A30">
        <w:rPr>
          <w:rFonts w:ascii="Times New Roman" w:eastAsiaTheme="minorEastAsia" w:hAnsi="Times New Roman"/>
          <w:sz w:val="28"/>
          <w:szCs w:val="28"/>
          <w:lang w:eastAsia="ru-RU"/>
        </w:rPr>
        <w:t xml:space="preserve"> в сохранении здоровья приобретает совершенствование физического воспитания и образования детей. Физическая культура составляет базисную основу формирования личности. Она включает в себя такое наличие свойств, качеств, ориентации личности, которые позволяют личности развиваться в гармонии с общественной культурой, дающей ей социальную устойчивость, продуктивную включенность в общественную жизнь и труд. Исходя из этого цель учителей физической культуры – содействовать формированию всесторонне развитой, здоровой личности. </w:t>
      </w:r>
    </w:p>
    <w:p w:rsidR="00A9505B" w:rsidRDefault="00BF0A30" w:rsidP="00BF0A30">
      <w:pPr>
        <w:spacing w:after="0"/>
        <w:ind w:firstLine="709"/>
        <w:jc w:val="both"/>
        <w:rPr>
          <w:rFonts w:ascii="Times New Roman" w:eastAsiaTheme="minorEastAsia" w:hAnsi="Times New Roman"/>
          <w:sz w:val="28"/>
          <w:szCs w:val="28"/>
          <w:lang w:eastAsia="ru-RU"/>
        </w:rPr>
      </w:pPr>
      <w:r w:rsidRPr="00BF0A30">
        <w:rPr>
          <w:rFonts w:ascii="Times New Roman" w:eastAsiaTheme="minorEastAsia" w:hAnsi="Times New Roman"/>
          <w:sz w:val="28"/>
          <w:szCs w:val="28"/>
          <w:lang w:eastAsia="ru-RU"/>
        </w:rPr>
        <w:lastRenderedPageBreak/>
        <w:t>В 2019</w:t>
      </w:r>
      <w:r w:rsidR="000C5FD0">
        <w:rPr>
          <w:rFonts w:ascii="Times New Roman" w:eastAsiaTheme="minorEastAsia" w:hAnsi="Times New Roman"/>
          <w:sz w:val="28"/>
          <w:szCs w:val="28"/>
          <w:lang w:eastAsia="ru-RU"/>
        </w:rPr>
        <w:t xml:space="preserve"> </w:t>
      </w:r>
      <w:r w:rsidRPr="00BF0A30">
        <w:rPr>
          <w:rFonts w:ascii="Times New Roman" w:eastAsiaTheme="minorEastAsia" w:hAnsi="Times New Roman"/>
          <w:sz w:val="28"/>
          <w:szCs w:val="28"/>
          <w:lang w:eastAsia="ru-RU"/>
        </w:rPr>
        <w:t xml:space="preserve">году учителя физической культуры вели работу, направленную на привлечение учащихся к систематическим занятиям физической культурой и спортом, повышение уровня организации и качества массовой физкультурно-оздоровительной и спортивной работы, освоение новых инновационных технологий физического воспитания </w:t>
      </w:r>
      <w:r w:rsidR="00A9505B">
        <w:rPr>
          <w:rFonts w:ascii="Times New Roman" w:eastAsiaTheme="minorEastAsia" w:hAnsi="Times New Roman"/>
          <w:sz w:val="28"/>
          <w:szCs w:val="28"/>
          <w:lang w:eastAsia="ru-RU"/>
        </w:rPr>
        <w:t>в укреплении здоровья учащихся.</w:t>
      </w:r>
    </w:p>
    <w:p w:rsidR="00BF0A30" w:rsidRPr="00BF0A30" w:rsidRDefault="00BF0A30" w:rsidP="00BF0A30">
      <w:pPr>
        <w:spacing w:after="0"/>
        <w:ind w:firstLine="709"/>
        <w:jc w:val="both"/>
        <w:rPr>
          <w:rFonts w:ascii="Times New Roman" w:eastAsiaTheme="minorEastAsia" w:hAnsi="Times New Roman"/>
          <w:sz w:val="28"/>
          <w:szCs w:val="28"/>
          <w:lang w:eastAsia="ru-RU"/>
        </w:rPr>
      </w:pPr>
      <w:r w:rsidRPr="00BF0A30">
        <w:rPr>
          <w:rFonts w:ascii="Times New Roman" w:eastAsiaTheme="minorEastAsia" w:hAnsi="Times New Roman"/>
          <w:sz w:val="28"/>
          <w:szCs w:val="28"/>
          <w:lang w:eastAsia="ru-RU"/>
        </w:rPr>
        <w:t>Одним из важнейших аспектов развития физической культуры является обеспечение педагогическими кадрами.</w:t>
      </w:r>
      <w:r w:rsidR="000C5FD0">
        <w:rPr>
          <w:rFonts w:ascii="Times New Roman" w:eastAsiaTheme="minorEastAsia" w:hAnsi="Times New Roman"/>
          <w:sz w:val="28"/>
          <w:szCs w:val="28"/>
          <w:lang w:eastAsia="ru-RU"/>
        </w:rPr>
        <w:t xml:space="preserve"> В 2019 году </w:t>
      </w:r>
      <w:r w:rsidR="00A9505B">
        <w:rPr>
          <w:rFonts w:ascii="Times New Roman" w:eastAsiaTheme="minorEastAsia" w:hAnsi="Times New Roman"/>
          <w:sz w:val="28"/>
          <w:szCs w:val="28"/>
          <w:lang w:eastAsia="ru-RU"/>
        </w:rPr>
        <w:t>8</w:t>
      </w:r>
      <w:r w:rsidRPr="00BF0A30">
        <w:rPr>
          <w:rFonts w:ascii="Times New Roman" w:eastAsiaTheme="minorEastAsia" w:hAnsi="Times New Roman"/>
          <w:sz w:val="28"/>
          <w:szCs w:val="28"/>
          <w:lang w:eastAsia="ru-RU"/>
        </w:rPr>
        <w:t>- ти муниципальных общеобразовательных школах   Бай-Тайгинского кожууна работают всего 22</w:t>
      </w:r>
      <w:r w:rsidR="00A9505B">
        <w:rPr>
          <w:rFonts w:ascii="Times New Roman" w:eastAsiaTheme="minorEastAsia" w:hAnsi="Times New Roman"/>
          <w:sz w:val="28"/>
          <w:szCs w:val="28"/>
          <w:lang w:eastAsia="ru-RU"/>
        </w:rPr>
        <w:t xml:space="preserve"> </w:t>
      </w:r>
      <w:r w:rsidRPr="00BF0A30">
        <w:rPr>
          <w:rFonts w:ascii="Times New Roman" w:eastAsiaTheme="minorEastAsia" w:hAnsi="Times New Roman"/>
          <w:sz w:val="28"/>
          <w:szCs w:val="28"/>
          <w:lang w:eastAsia="ru-RU"/>
        </w:rPr>
        <w:t>учител</w:t>
      </w:r>
      <w:r w:rsidR="00A9505B">
        <w:rPr>
          <w:rFonts w:ascii="Times New Roman" w:eastAsiaTheme="minorEastAsia" w:hAnsi="Times New Roman"/>
          <w:sz w:val="28"/>
          <w:szCs w:val="28"/>
          <w:lang w:eastAsia="ru-RU"/>
        </w:rPr>
        <w:t>я</w:t>
      </w:r>
      <w:r w:rsidRPr="00BF0A30">
        <w:rPr>
          <w:rFonts w:ascii="Times New Roman" w:eastAsiaTheme="minorEastAsia" w:hAnsi="Times New Roman"/>
          <w:sz w:val="28"/>
          <w:szCs w:val="28"/>
          <w:lang w:eastAsia="ru-RU"/>
        </w:rPr>
        <w:t xml:space="preserve"> физической культуры, из них с вы</w:t>
      </w:r>
      <w:r w:rsidR="00A9505B">
        <w:rPr>
          <w:rFonts w:ascii="Times New Roman" w:eastAsiaTheme="minorEastAsia" w:hAnsi="Times New Roman"/>
          <w:sz w:val="28"/>
          <w:szCs w:val="28"/>
          <w:lang w:eastAsia="ru-RU"/>
        </w:rPr>
        <w:t xml:space="preserve">сшим образованием 14 учителей, </w:t>
      </w:r>
      <w:r w:rsidRPr="00BF0A30">
        <w:rPr>
          <w:rFonts w:ascii="Times New Roman" w:eastAsiaTheme="minorEastAsia" w:hAnsi="Times New Roman"/>
          <w:sz w:val="28"/>
          <w:szCs w:val="28"/>
          <w:lang w:eastAsia="ru-RU"/>
        </w:rPr>
        <w:t xml:space="preserve"> средним педагогическим образованием </w:t>
      </w:r>
      <w:r w:rsidR="00A9505B">
        <w:rPr>
          <w:rFonts w:ascii="Times New Roman" w:eastAsiaTheme="minorEastAsia" w:hAnsi="Times New Roman"/>
          <w:sz w:val="28"/>
          <w:szCs w:val="28"/>
          <w:lang w:eastAsia="ru-RU"/>
        </w:rPr>
        <w:t>5</w:t>
      </w:r>
      <w:r w:rsidRPr="00BF0A30">
        <w:rPr>
          <w:rFonts w:ascii="Times New Roman" w:eastAsiaTheme="minorEastAsia" w:hAnsi="Times New Roman"/>
          <w:sz w:val="28"/>
          <w:szCs w:val="28"/>
          <w:lang w:eastAsia="ru-RU"/>
        </w:rPr>
        <w:t xml:space="preserve"> учителей, незаконченным высшим образованием 4 учителя. Среди них с квалификационными категориями: 1 категория — 10 учителей, </w:t>
      </w:r>
      <w:r w:rsidR="00A9505B">
        <w:rPr>
          <w:rFonts w:ascii="Times New Roman" w:eastAsiaTheme="minorEastAsia" w:hAnsi="Times New Roman"/>
          <w:sz w:val="28"/>
          <w:szCs w:val="28"/>
          <w:lang w:eastAsia="ru-RU"/>
        </w:rPr>
        <w:t xml:space="preserve"> СЗД  — 9</w:t>
      </w:r>
      <w:r w:rsidRPr="00BF0A30">
        <w:rPr>
          <w:rFonts w:ascii="Times New Roman" w:eastAsiaTheme="minorEastAsia" w:hAnsi="Times New Roman"/>
          <w:sz w:val="28"/>
          <w:szCs w:val="28"/>
          <w:lang w:eastAsia="ru-RU"/>
        </w:rPr>
        <w:t xml:space="preserve"> учителей, без категории- 3</w:t>
      </w:r>
      <w:r w:rsidR="00A9505B">
        <w:rPr>
          <w:rFonts w:ascii="Times New Roman" w:eastAsiaTheme="minorEastAsia" w:hAnsi="Times New Roman"/>
          <w:sz w:val="28"/>
          <w:szCs w:val="28"/>
          <w:lang w:eastAsia="ru-RU"/>
        </w:rPr>
        <w:t xml:space="preserve"> молодых</w:t>
      </w:r>
      <w:r w:rsidRPr="00BF0A30">
        <w:rPr>
          <w:rFonts w:ascii="Times New Roman" w:eastAsiaTheme="minorEastAsia" w:hAnsi="Times New Roman"/>
          <w:sz w:val="28"/>
          <w:szCs w:val="28"/>
          <w:lang w:eastAsia="ru-RU"/>
        </w:rPr>
        <w:t xml:space="preserve"> учител</w:t>
      </w:r>
      <w:r w:rsidR="00A9505B">
        <w:rPr>
          <w:rFonts w:ascii="Times New Roman" w:eastAsiaTheme="minorEastAsia" w:hAnsi="Times New Roman"/>
          <w:sz w:val="28"/>
          <w:szCs w:val="28"/>
          <w:lang w:eastAsia="ru-RU"/>
        </w:rPr>
        <w:t>я</w:t>
      </w:r>
      <w:r w:rsidRPr="00BF0A30">
        <w:rPr>
          <w:rFonts w:ascii="Times New Roman" w:eastAsiaTheme="minorEastAsia" w:hAnsi="Times New Roman"/>
          <w:sz w:val="28"/>
          <w:szCs w:val="28"/>
          <w:lang w:eastAsia="ru-RU"/>
        </w:rPr>
        <w:t xml:space="preserve">. </w:t>
      </w:r>
    </w:p>
    <w:p w:rsidR="00BF0A30" w:rsidRPr="00BF0A30" w:rsidRDefault="00BF0A30" w:rsidP="00BF0A30">
      <w:pPr>
        <w:spacing w:after="0"/>
        <w:ind w:firstLine="708"/>
        <w:jc w:val="both"/>
        <w:rPr>
          <w:rFonts w:ascii="Times New Roman" w:eastAsiaTheme="minorEastAsia" w:hAnsi="Times New Roman"/>
          <w:sz w:val="28"/>
          <w:szCs w:val="28"/>
          <w:lang w:eastAsia="ru-RU"/>
        </w:rPr>
      </w:pPr>
      <w:r w:rsidRPr="00BF0A30">
        <w:rPr>
          <w:rFonts w:ascii="Times New Roman" w:eastAsiaTheme="minorEastAsia" w:hAnsi="Times New Roman"/>
          <w:sz w:val="28"/>
          <w:szCs w:val="28"/>
          <w:lang w:eastAsia="ru-RU"/>
        </w:rPr>
        <w:t xml:space="preserve">- от 0 до 5 лет стаж- </w:t>
      </w:r>
      <w:r w:rsidR="00A9505B">
        <w:rPr>
          <w:rFonts w:ascii="Times New Roman" w:eastAsiaTheme="minorEastAsia" w:hAnsi="Times New Roman"/>
          <w:sz w:val="28"/>
          <w:szCs w:val="28"/>
          <w:lang w:eastAsia="ru-RU"/>
        </w:rPr>
        <w:t>3</w:t>
      </w:r>
      <w:r w:rsidRPr="00BF0A30">
        <w:rPr>
          <w:rFonts w:ascii="Times New Roman" w:eastAsiaTheme="minorEastAsia" w:hAnsi="Times New Roman"/>
          <w:sz w:val="28"/>
          <w:szCs w:val="28"/>
          <w:lang w:eastAsia="ru-RU"/>
        </w:rPr>
        <w:t xml:space="preserve"> учителей; </w:t>
      </w:r>
    </w:p>
    <w:p w:rsidR="00BF0A30" w:rsidRPr="00BF0A30" w:rsidRDefault="00BF0A30" w:rsidP="00BF0A30">
      <w:pPr>
        <w:spacing w:after="0"/>
        <w:ind w:firstLine="709"/>
        <w:jc w:val="both"/>
        <w:rPr>
          <w:rFonts w:ascii="Times New Roman" w:eastAsiaTheme="minorEastAsia" w:hAnsi="Times New Roman"/>
          <w:sz w:val="28"/>
          <w:szCs w:val="28"/>
          <w:lang w:eastAsia="ru-RU"/>
        </w:rPr>
      </w:pPr>
      <w:r w:rsidRPr="00BF0A30">
        <w:rPr>
          <w:rFonts w:ascii="Times New Roman" w:eastAsiaTheme="minorEastAsia" w:hAnsi="Times New Roman"/>
          <w:sz w:val="28"/>
          <w:szCs w:val="28"/>
          <w:lang w:eastAsia="ru-RU"/>
        </w:rPr>
        <w:t xml:space="preserve">- от 5 до 10 лет - 5 учителя; </w:t>
      </w:r>
    </w:p>
    <w:p w:rsidR="00BF0A30" w:rsidRPr="00BF0A30" w:rsidRDefault="00A9505B" w:rsidP="00BF0A30">
      <w:pPr>
        <w:spacing w:after="0"/>
        <w:ind w:firstLine="709"/>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 от 10 до 20 лет- 6</w:t>
      </w:r>
      <w:r w:rsidR="00BF0A30" w:rsidRPr="00BF0A30">
        <w:rPr>
          <w:rFonts w:ascii="Times New Roman" w:eastAsiaTheme="minorEastAsia" w:hAnsi="Times New Roman"/>
          <w:sz w:val="28"/>
          <w:szCs w:val="28"/>
          <w:lang w:eastAsia="ru-RU"/>
        </w:rPr>
        <w:t xml:space="preserve"> учителей; </w:t>
      </w:r>
    </w:p>
    <w:p w:rsidR="00BF0A30" w:rsidRPr="00BF0A30" w:rsidRDefault="00BF0A30" w:rsidP="00BF0A30">
      <w:pPr>
        <w:spacing w:after="0"/>
        <w:ind w:firstLine="709"/>
        <w:jc w:val="both"/>
        <w:rPr>
          <w:rFonts w:ascii="Times New Roman" w:eastAsiaTheme="minorEastAsia" w:hAnsi="Times New Roman"/>
          <w:sz w:val="28"/>
          <w:szCs w:val="28"/>
          <w:lang w:eastAsia="ru-RU"/>
        </w:rPr>
      </w:pPr>
      <w:r w:rsidRPr="00BF0A30">
        <w:rPr>
          <w:rFonts w:ascii="Times New Roman" w:eastAsiaTheme="minorEastAsia" w:hAnsi="Times New Roman"/>
          <w:sz w:val="28"/>
          <w:szCs w:val="28"/>
          <w:lang w:eastAsia="ru-RU"/>
        </w:rPr>
        <w:t>- от 20 до 30 и более - 8 учителей.</w:t>
      </w:r>
    </w:p>
    <w:p w:rsidR="00BF0A30" w:rsidRPr="00BF0A30" w:rsidRDefault="00BF0A30" w:rsidP="00BF0A30">
      <w:pPr>
        <w:spacing w:after="0"/>
        <w:ind w:firstLine="709"/>
        <w:jc w:val="both"/>
        <w:rPr>
          <w:rFonts w:ascii="Times New Roman" w:eastAsiaTheme="minorEastAsia" w:hAnsi="Times New Roman"/>
          <w:sz w:val="28"/>
          <w:szCs w:val="28"/>
          <w:lang w:eastAsia="ru-RU"/>
        </w:rPr>
      </w:pPr>
      <w:r w:rsidRPr="00BF0A30">
        <w:rPr>
          <w:rFonts w:ascii="Times New Roman" w:eastAsiaTheme="minorEastAsia" w:hAnsi="Times New Roman"/>
          <w:sz w:val="28"/>
          <w:szCs w:val="28"/>
          <w:lang w:eastAsia="ru-RU"/>
        </w:rPr>
        <w:t>Учителя физической культуры продолжают повышать свое профессиональное мастерство, посещают семинары, КПК.</w:t>
      </w:r>
    </w:p>
    <w:p w:rsidR="00BF0A30" w:rsidRPr="00BF0A30" w:rsidRDefault="00BF0A30" w:rsidP="00BF0A30">
      <w:pPr>
        <w:tabs>
          <w:tab w:val="left" w:pos="709"/>
        </w:tabs>
        <w:spacing w:after="0"/>
        <w:ind w:firstLine="709"/>
        <w:jc w:val="both"/>
        <w:rPr>
          <w:rFonts w:ascii="Times New Roman" w:eastAsiaTheme="minorEastAsia" w:hAnsi="Times New Roman"/>
          <w:sz w:val="28"/>
          <w:szCs w:val="28"/>
          <w:lang w:eastAsia="ru-RU"/>
        </w:rPr>
      </w:pPr>
      <w:r w:rsidRPr="00BF0A30">
        <w:rPr>
          <w:rFonts w:ascii="Times New Roman" w:eastAsiaTheme="minorEastAsia" w:hAnsi="Times New Roman"/>
          <w:sz w:val="28"/>
          <w:szCs w:val="28"/>
          <w:lang w:eastAsia="ru-RU"/>
        </w:rPr>
        <w:t>В школах не функционируют специальные медицинские группы по физической культуре. Причина: нет специалистов по ЛФК, прошедших курсы по специальным медицинским группам.</w:t>
      </w:r>
    </w:p>
    <w:p w:rsidR="00BF0A30" w:rsidRPr="00BF0A30" w:rsidRDefault="00A9505B" w:rsidP="00BF0A30">
      <w:pPr>
        <w:spacing w:after="0"/>
        <w:ind w:firstLine="709"/>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Из 8-</w:t>
      </w:r>
      <w:r w:rsidR="00BF0A30" w:rsidRPr="00BF0A30">
        <w:rPr>
          <w:rFonts w:ascii="Times New Roman" w:eastAsiaTheme="minorEastAsia" w:hAnsi="Times New Roman"/>
          <w:sz w:val="28"/>
          <w:szCs w:val="28"/>
          <w:lang w:eastAsia="ru-RU"/>
        </w:rPr>
        <w:t xml:space="preserve">и общеобразовательных организаций только </w:t>
      </w:r>
      <w:r>
        <w:rPr>
          <w:rFonts w:ascii="Times New Roman" w:eastAsiaTheme="minorEastAsia" w:hAnsi="Times New Roman"/>
          <w:sz w:val="28"/>
          <w:szCs w:val="28"/>
          <w:lang w:eastAsia="ru-RU"/>
        </w:rPr>
        <w:t xml:space="preserve">в </w:t>
      </w:r>
      <w:r w:rsidR="00BF0A30" w:rsidRPr="00BF0A30">
        <w:rPr>
          <w:rFonts w:ascii="Times New Roman" w:eastAsiaTheme="minorEastAsia" w:hAnsi="Times New Roman"/>
          <w:sz w:val="28"/>
          <w:szCs w:val="28"/>
          <w:lang w:eastAsia="ru-RU"/>
        </w:rPr>
        <w:t>Хемчикской СОШ  и Вечерней школе не имеет</w:t>
      </w:r>
      <w:r>
        <w:rPr>
          <w:rFonts w:ascii="Times New Roman" w:eastAsiaTheme="minorEastAsia" w:hAnsi="Times New Roman"/>
          <w:sz w:val="28"/>
          <w:szCs w:val="28"/>
          <w:lang w:eastAsia="ru-RU"/>
        </w:rPr>
        <w:t>ся</w:t>
      </w:r>
      <w:r w:rsidR="00BF0A30" w:rsidRPr="00BF0A30">
        <w:rPr>
          <w:rFonts w:ascii="Times New Roman" w:eastAsiaTheme="minorEastAsia" w:hAnsi="Times New Roman"/>
          <w:sz w:val="28"/>
          <w:szCs w:val="28"/>
          <w:lang w:eastAsia="ru-RU"/>
        </w:rPr>
        <w:t xml:space="preserve"> </w:t>
      </w:r>
      <w:r>
        <w:rPr>
          <w:rFonts w:ascii="Times New Roman" w:eastAsiaTheme="minorEastAsia" w:hAnsi="Times New Roman"/>
          <w:sz w:val="28"/>
          <w:szCs w:val="28"/>
          <w:lang w:eastAsia="ru-RU"/>
        </w:rPr>
        <w:t>спортивный</w:t>
      </w:r>
      <w:r w:rsidR="00BF0A30" w:rsidRPr="00BF0A30">
        <w:rPr>
          <w:rFonts w:ascii="Times New Roman" w:eastAsiaTheme="minorEastAsia" w:hAnsi="Times New Roman"/>
          <w:sz w:val="28"/>
          <w:szCs w:val="28"/>
          <w:lang w:eastAsia="ru-RU"/>
        </w:rPr>
        <w:t xml:space="preserve"> зал. </w:t>
      </w:r>
    </w:p>
    <w:p w:rsidR="00BF0A30" w:rsidRPr="00BF0A30" w:rsidRDefault="00BF0A30" w:rsidP="00BF0A30">
      <w:pPr>
        <w:spacing w:after="0"/>
        <w:ind w:firstLine="709"/>
        <w:jc w:val="both"/>
        <w:rPr>
          <w:rFonts w:ascii="Times New Roman" w:eastAsiaTheme="minorEastAsia" w:hAnsi="Times New Roman"/>
          <w:sz w:val="28"/>
          <w:szCs w:val="28"/>
          <w:lang w:eastAsia="ru-RU"/>
        </w:rPr>
      </w:pPr>
      <w:r w:rsidRPr="00BF0A30">
        <w:rPr>
          <w:rFonts w:ascii="Times New Roman" w:eastAsiaTheme="minorEastAsia" w:hAnsi="Times New Roman"/>
          <w:sz w:val="28"/>
          <w:szCs w:val="28"/>
          <w:lang w:eastAsia="ru-RU"/>
        </w:rPr>
        <w:t>Одним из основных направлений ОУ кожууна занятость детей в спортивных кружках и секций. Кружки и секции для детей позволяют не только развить скрытый потенциал ученика, но также организовать его свободное время. Кроме того, спортивные кружки и секции дисциплинируют ученика, приучают его к процессу самоорганизации.</w:t>
      </w:r>
    </w:p>
    <w:p w:rsidR="00BF0A30" w:rsidRPr="00BF0A30" w:rsidRDefault="00A9505B" w:rsidP="00BF0A30">
      <w:pPr>
        <w:spacing w:after="0"/>
        <w:ind w:firstLine="709"/>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 xml:space="preserve">В </w:t>
      </w:r>
      <w:r w:rsidR="007F58E4">
        <w:rPr>
          <w:rFonts w:ascii="Times New Roman" w:eastAsiaTheme="minorEastAsia" w:hAnsi="Times New Roman"/>
          <w:sz w:val="28"/>
          <w:szCs w:val="28"/>
          <w:lang w:eastAsia="ru-RU"/>
        </w:rPr>
        <w:t xml:space="preserve"> </w:t>
      </w:r>
      <w:r>
        <w:rPr>
          <w:rFonts w:ascii="Times New Roman" w:eastAsiaTheme="minorEastAsia" w:hAnsi="Times New Roman"/>
          <w:sz w:val="28"/>
          <w:szCs w:val="28"/>
          <w:lang w:eastAsia="ru-RU"/>
        </w:rPr>
        <w:t xml:space="preserve"> 2019 </w:t>
      </w:r>
      <w:r w:rsidR="007F58E4">
        <w:rPr>
          <w:rFonts w:ascii="Times New Roman" w:eastAsiaTheme="minorEastAsia" w:hAnsi="Times New Roman"/>
          <w:sz w:val="28"/>
          <w:szCs w:val="28"/>
          <w:lang w:eastAsia="ru-RU"/>
        </w:rPr>
        <w:t xml:space="preserve">году </w:t>
      </w:r>
      <w:r w:rsidR="00BF0A30" w:rsidRPr="00BF0A30">
        <w:rPr>
          <w:rFonts w:ascii="Times New Roman" w:eastAsiaTheme="minorEastAsia" w:hAnsi="Times New Roman"/>
          <w:sz w:val="28"/>
          <w:szCs w:val="28"/>
          <w:lang w:eastAsia="ru-RU"/>
        </w:rPr>
        <w:t xml:space="preserve"> всего проведено боле</w:t>
      </w:r>
      <w:r w:rsidR="005277BF">
        <w:rPr>
          <w:rFonts w:ascii="Times New Roman" w:eastAsiaTheme="minorEastAsia" w:hAnsi="Times New Roman"/>
          <w:sz w:val="28"/>
          <w:szCs w:val="28"/>
          <w:lang w:eastAsia="ru-RU"/>
        </w:rPr>
        <w:t>е 4</w:t>
      </w:r>
      <w:r>
        <w:rPr>
          <w:rFonts w:ascii="Times New Roman" w:eastAsiaTheme="minorEastAsia" w:hAnsi="Times New Roman"/>
          <w:sz w:val="28"/>
          <w:szCs w:val="28"/>
          <w:lang w:eastAsia="ru-RU"/>
        </w:rPr>
        <w:t xml:space="preserve">5 мероприятий </w:t>
      </w:r>
      <w:r w:rsidR="005277BF">
        <w:rPr>
          <w:rFonts w:ascii="Times New Roman" w:eastAsiaTheme="minorEastAsia" w:hAnsi="Times New Roman"/>
          <w:sz w:val="28"/>
          <w:szCs w:val="28"/>
          <w:lang w:eastAsia="ru-RU"/>
        </w:rPr>
        <w:t xml:space="preserve">на муниципальном уровне </w:t>
      </w:r>
      <w:r w:rsidR="00716872">
        <w:rPr>
          <w:rFonts w:ascii="Times New Roman" w:eastAsiaTheme="minorEastAsia" w:hAnsi="Times New Roman"/>
          <w:sz w:val="28"/>
          <w:szCs w:val="28"/>
          <w:lang w:eastAsia="ru-RU"/>
        </w:rPr>
        <w:t xml:space="preserve">с охватом более </w:t>
      </w:r>
      <w:r>
        <w:rPr>
          <w:rFonts w:ascii="Times New Roman" w:eastAsiaTheme="minorEastAsia" w:hAnsi="Times New Roman"/>
          <w:sz w:val="28"/>
          <w:szCs w:val="28"/>
          <w:lang w:eastAsia="ru-RU"/>
        </w:rPr>
        <w:t xml:space="preserve">96% </w:t>
      </w:r>
      <w:r w:rsidR="00716872">
        <w:rPr>
          <w:rFonts w:ascii="Times New Roman" w:eastAsiaTheme="minorEastAsia" w:hAnsi="Times New Roman"/>
          <w:sz w:val="28"/>
          <w:szCs w:val="28"/>
          <w:lang w:eastAsia="ru-RU"/>
        </w:rPr>
        <w:t xml:space="preserve">детей </w:t>
      </w:r>
      <w:r w:rsidR="005277BF">
        <w:rPr>
          <w:rFonts w:ascii="Times New Roman" w:eastAsiaTheme="minorEastAsia" w:hAnsi="Times New Roman"/>
          <w:sz w:val="28"/>
          <w:szCs w:val="28"/>
          <w:lang w:eastAsia="ru-RU"/>
        </w:rPr>
        <w:t xml:space="preserve">от </w:t>
      </w:r>
      <w:r w:rsidR="00716872">
        <w:rPr>
          <w:rFonts w:ascii="Times New Roman" w:eastAsiaTheme="minorEastAsia" w:hAnsi="Times New Roman"/>
          <w:sz w:val="28"/>
          <w:szCs w:val="28"/>
          <w:lang w:eastAsia="ru-RU"/>
        </w:rPr>
        <w:t>общего количества</w:t>
      </w:r>
      <w:r w:rsidR="00BF0A30" w:rsidRPr="00BF0A30">
        <w:rPr>
          <w:rFonts w:ascii="Times New Roman" w:eastAsiaTheme="minorEastAsia" w:hAnsi="Times New Roman"/>
          <w:sz w:val="28"/>
          <w:szCs w:val="28"/>
          <w:lang w:eastAsia="ru-RU"/>
        </w:rPr>
        <w:t xml:space="preserve">. Наблюдается тенденция роста участия школьников в спортивно-массовых мероприятиях, в спортивных кружках и секциях. </w:t>
      </w:r>
    </w:p>
    <w:p w:rsidR="00BF0A30" w:rsidRPr="00BF0A30" w:rsidRDefault="00BF0A30" w:rsidP="00BF0A30">
      <w:pPr>
        <w:spacing w:after="0"/>
        <w:ind w:firstLine="709"/>
        <w:jc w:val="both"/>
        <w:rPr>
          <w:rFonts w:ascii="Times New Roman" w:eastAsiaTheme="minorEastAsia" w:hAnsi="Times New Roman"/>
          <w:sz w:val="28"/>
          <w:szCs w:val="28"/>
          <w:lang w:eastAsia="ru-RU"/>
        </w:rPr>
      </w:pPr>
      <w:proofErr w:type="gramStart"/>
      <w:r w:rsidRPr="000305FF">
        <w:rPr>
          <w:rFonts w:ascii="Times New Roman" w:eastAsiaTheme="minorEastAsia" w:hAnsi="Times New Roman"/>
          <w:sz w:val="28"/>
          <w:szCs w:val="28"/>
          <w:lang w:eastAsia="ru-RU"/>
        </w:rPr>
        <w:t>Ежего</w:t>
      </w:r>
      <w:r w:rsidRPr="00BF0A30">
        <w:rPr>
          <w:rFonts w:ascii="Times New Roman" w:eastAsiaTheme="minorEastAsia" w:hAnsi="Times New Roman"/>
          <w:sz w:val="28"/>
          <w:szCs w:val="28"/>
          <w:lang w:eastAsia="ru-RU"/>
        </w:rPr>
        <w:t>дно проводятся комплексные мероприятия</w:t>
      </w:r>
      <w:r w:rsidR="005277BF">
        <w:rPr>
          <w:rFonts w:ascii="Times New Roman" w:eastAsiaTheme="minorEastAsia" w:hAnsi="Times New Roman"/>
          <w:sz w:val="28"/>
          <w:szCs w:val="28"/>
          <w:lang w:eastAsia="ru-RU"/>
        </w:rPr>
        <w:t>,</w:t>
      </w:r>
      <w:r w:rsidRPr="00BF0A30">
        <w:rPr>
          <w:rFonts w:ascii="Times New Roman" w:eastAsiaTheme="minorEastAsia" w:hAnsi="Times New Roman"/>
          <w:sz w:val="28"/>
          <w:szCs w:val="28"/>
          <w:lang w:eastAsia="ru-RU"/>
        </w:rPr>
        <w:t xml:space="preserve"> спортивные фестивали «Президентские состязания», «Президентские спортивные игры», «Волейбол в школу», «Баскетбол в школу», «КЭС-баскет», «Мини-футбол в школу» 4-х возрастной группе, соревнования по футболу «Кожаный мяч» в 3 возрастных групп, по волейболу «Серебряный мяч», шахматам, «Белая ладья», настольный теннис, легкая атлетика «Кросс Н</w:t>
      </w:r>
      <w:r w:rsidR="005277BF">
        <w:rPr>
          <w:rFonts w:ascii="Times New Roman" w:eastAsiaTheme="minorEastAsia" w:hAnsi="Times New Roman"/>
          <w:sz w:val="28"/>
          <w:szCs w:val="28"/>
          <w:lang w:eastAsia="ru-RU"/>
        </w:rPr>
        <w:t>ации», соревнования по «Вольной борьбе</w:t>
      </w:r>
      <w:r w:rsidRPr="00BF0A30">
        <w:rPr>
          <w:rFonts w:ascii="Times New Roman" w:eastAsiaTheme="minorEastAsia" w:hAnsi="Times New Roman"/>
          <w:sz w:val="28"/>
          <w:szCs w:val="28"/>
          <w:lang w:eastAsia="ru-RU"/>
        </w:rPr>
        <w:t>», Национальн</w:t>
      </w:r>
      <w:r w:rsidR="000305FF">
        <w:rPr>
          <w:rFonts w:ascii="Times New Roman" w:eastAsiaTheme="minorEastAsia" w:hAnsi="Times New Roman"/>
          <w:sz w:val="28"/>
          <w:szCs w:val="28"/>
          <w:lang w:eastAsia="ru-RU"/>
        </w:rPr>
        <w:t xml:space="preserve">ая борьба с общим охватом 1900 </w:t>
      </w:r>
      <w:r w:rsidRPr="00BF0A30">
        <w:rPr>
          <w:rFonts w:ascii="Times New Roman" w:eastAsiaTheme="minorEastAsia" w:hAnsi="Times New Roman"/>
          <w:sz w:val="28"/>
          <w:szCs w:val="28"/>
          <w:lang w:eastAsia="ru-RU"/>
        </w:rPr>
        <w:t xml:space="preserve"> участников.</w:t>
      </w:r>
      <w:proofErr w:type="gramEnd"/>
      <w:r w:rsidRPr="00BF0A30">
        <w:rPr>
          <w:rFonts w:ascii="Times New Roman" w:eastAsiaTheme="minorEastAsia" w:hAnsi="Times New Roman"/>
          <w:sz w:val="28"/>
          <w:szCs w:val="28"/>
          <w:lang w:eastAsia="ru-RU"/>
        </w:rPr>
        <w:t xml:space="preserve"> В результате по </w:t>
      </w:r>
      <w:r w:rsidRPr="00BF0A30">
        <w:rPr>
          <w:rFonts w:ascii="Times New Roman" w:eastAsiaTheme="minorEastAsia" w:hAnsi="Times New Roman"/>
          <w:sz w:val="28"/>
          <w:szCs w:val="28"/>
          <w:lang w:eastAsia="ru-RU"/>
        </w:rPr>
        <w:lastRenderedPageBreak/>
        <w:t>рейтингу в комплексных спортивных мероприятиях победителями стали МБОУ Тээлинская СОШ с</w:t>
      </w:r>
      <w:proofErr w:type="gramStart"/>
      <w:r w:rsidRPr="00BF0A30">
        <w:rPr>
          <w:rFonts w:ascii="Times New Roman" w:eastAsiaTheme="minorEastAsia" w:hAnsi="Times New Roman"/>
          <w:sz w:val="28"/>
          <w:szCs w:val="28"/>
          <w:lang w:eastAsia="ru-RU"/>
        </w:rPr>
        <w:t>.Т</w:t>
      </w:r>
      <w:proofErr w:type="gramEnd"/>
      <w:r w:rsidRPr="00BF0A30">
        <w:rPr>
          <w:rFonts w:ascii="Times New Roman" w:eastAsiaTheme="minorEastAsia" w:hAnsi="Times New Roman"/>
          <w:sz w:val="28"/>
          <w:szCs w:val="28"/>
          <w:lang w:eastAsia="ru-RU"/>
        </w:rPr>
        <w:t>ээли. Призерами стали МБОУ Шуйская СОШ (2 место), МБОУ Бай-Талская СОШ (3 место). Лучшие результаты показали следующие школы по видам спорта:</w:t>
      </w:r>
    </w:p>
    <w:p w:rsidR="00BF0A30" w:rsidRPr="00BF0A30" w:rsidRDefault="00BF0A30" w:rsidP="00BF0A30">
      <w:pPr>
        <w:spacing w:after="0"/>
        <w:ind w:firstLine="709"/>
        <w:jc w:val="both"/>
        <w:rPr>
          <w:rFonts w:ascii="Times New Roman" w:eastAsiaTheme="minorEastAsia" w:hAnsi="Times New Roman"/>
          <w:sz w:val="28"/>
          <w:szCs w:val="28"/>
          <w:lang w:eastAsia="ru-RU"/>
        </w:rPr>
      </w:pPr>
      <w:r w:rsidRPr="00BF0A30">
        <w:rPr>
          <w:rFonts w:ascii="Times New Roman" w:eastAsiaTheme="minorEastAsia" w:hAnsi="Times New Roman"/>
          <w:sz w:val="28"/>
          <w:szCs w:val="28"/>
          <w:lang w:eastAsia="ru-RU"/>
        </w:rPr>
        <w:t>1. Волейбол – МБОУ Шуйская СОШ с</w:t>
      </w:r>
      <w:proofErr w:type="gramStart"/>
      <w:r w:rsidRPr="00BF0A30">
        <w:rPr>
          <w:rFonts w:ascii="Times New Roman" w:eastAsiaTheme="minorEastAsia" w:hAnsi="Times New Roman"/>
          <w:sz w:val="28"/>
          <w:szCs w:val="28"/>
          <w:lang w:eastAsia="ru-RU"/>
        </w:rPr>
        <w:t>.Ш</w:t>
      </w:r>
      <w:proofErr w:type="gramEnd"/>
      <w:r w:rsidRPr="00BF0A30">
        <w:rPr>
          <w:rFonts w:ascii="Times New Roman" w:eastAsiaTheme="minorEastAsia" w:hAnsi="Times New Roman"/>
          <w:sz w:val="28"/>
          <w:szCs w:val="28"/>
          <w:lang w:eastAsia="ru-RU"/>
        </w:rPr>
        <w:t>уй, МАОУ Кара-Хольская СОШ с.Кара-Холь;</w:t>
      </w:r>
    </w:p>
    <w:p w:rsidR="00BF0A30" w:rsidRPr="00BF0A30" w:rsidRDefault="00BF0A30" w:rsidP="00BF0A30">
      <w:pPr>
        <w:spacing w:after="0"/>
        <w:ind w:firstLine="709"/>
        <w:jc w:val="both"/>
        <w:rPr>
          <w:rFonts w:ascii="Times New Roman" w:eastAsiaTheme="minorEastAsia" w:hAnsi="Times New Roman"/>
          <w:sz w:val="28"/>
          <w:szCs w:val="28"/>
          <w:lang w:eastAsia="ru-RU"/>
        </w:rPr>
      </w:pPr>
      <w:r w:rsidRPr="00BF0A30">
        <w:rPr>
          <w:rFonts w:ascii="Times New Roman" w:eastAsiaTheme="minorEastAsia" w:hAnsi="Times New Roman"/>
          <w:sz w:val="28"/>
          <w:szCs w:val="28"/>
          <w:lang w:eastAsia="ru-RU"/>
        </w:rPr>
        <w:t>2. Футбол, мини-футбол – МБОУ Кызыл-Дагская СОШ с</w:t>
      </w:r>
      <w:proofErr w:type="gramStart"/>
      <w:r w:rsidRPr="00BF0A30">
        <w:rPr>
          <w:rFonts w:ascii="Times New Roman" w:eastAsiaTheme="minorEastAsia" w:hAnsi="Times New Roman"/>
          <w:sz w:val="28"/>
          <w:szCs w:val="28"/>
          <w:lang w:eastAsia="ru-RU"/>
        </w:rPr>
        <w:t>.К</w:t>
      </w:r>
      <w:proofErr w:type="gramEnd"/>
      <w:r w:rsidRPr="00BF0A30">
        <w:rPr>
          <w:rFonts w:ascii="Times New Roman" w:eastAsiaTheme="minorEastAsia" w:hAnsi="Times New Roman"/>
          <w:sz w:val="28"/>
          <w:szCs w:val="28"/>
          <w:lang w:eastAsia="ru-RU"/>
        </w:rPr>
        <w:t>ызыл-Даг; МБОУ Хемчикская СОШ с.Хемчик, МБОУ Шуйская СОШ с.Шуй.</w:t>
      </w:r>
    </w:p>
    <w:p w:rsidR="00BF0A30" w:rsidRPr="00BF0A30" w:rsidRDefault="00BF0A30" w:rsidP="00BF0A30">
      <w:pPr>
        <w:spacing w:after="0"/>
        <w:ind w:firstLine="709"/>
        <w:jc w:val="both"/>
        <w:rPr>
          <w:rFonts w:ascii="Times New Roman" w:eastAsiaTheme="minorEastAsia" w:hAnsi="Times New Roman"/>
          <w:sz w:val="28"/>
          <w:szCs w:val="28"/>
          <w:lang w:eastAsia="ru-RU"/>
        </w:rPr>
      </w:pPr>
      <w:r w:rsidRPr="00BF0A30">
        <w:rPr>
          <w:rFonts w:ascii="Times New Roman" w:eastAsiaTheme="minorEastAsia" w:hAnsi="Times New Roman"/>
          <w:sz w:val="28"/>
          <w:szCs w:val="28"/>
          <w:lang w:eastAsia="ru-RU"/>
        </w:rPr>
        <w:t>3.  Легкая атлетика – МБОУ Тээлинская СОШ, МАОУ Кара-Холская СОШ</w:t>
      </w:r>
    </w:p>
    <w:p w:rsidR="00BF0A30" w:rsidRPr="00BF0A30" w:rsidRDefault="00BF0A30" w:rsidP="00BF0A30">
      <w:pPr>
        <w:spacing w:after="0"/>
        <w:ind w:firstLine="709"/>
        <w:jc w:val="both"/>
        <w:rPr>
          <w:rFonts w:ascii="Times New Roman" w:eastAsiaTheme="minorEastAsia" w:hAnsi="Times New Roman"/>
          <w:sz w:val="28"/>
          <w:szCs w:val="28"/>
          <w:lang w:eastAsia="ru-RU"/>
        </w:rPr>
      </w:pPr>
      <w:r w:rsidRPr="00BF0A30">
        <w:rPr>
          <w:rFonts w:ascii="Times New Roman" w:eastAsiaTheme="minorEastAsia" w:hAnsi="Times New Roman"/>
          <w:sz w:val="28"/>
          <w:szCs w:val="28"/>
          <w:lang w:eastAsia="ru-RU"/>
        </w:rPr>
        <w:t>4.  Баскетбол – МБОУ Бай-Талская СОШ, МБОУ Тээлинская СОШ</w:t>
      </w:r>
    </w:p>
    <w:p w:rsidR="00BF0A30" w:rsidRPr="00BF0A30" w:rsidRDefault="00BF0A30" w:rsidP="00BF0A30">
      <w:pPr>
        <w:spacing w:after="0"/>
        <w:ind w:firstLine="709"/>
        <w:jc w:val="both"/>
        <w:rPr>
          <w:rFonts w:ascii="Times New Roman" w:eastAsiaTheme="minorEastAsia" w:hAnsi="Times New Roman"/>
          <w:sz w:val="28"/>
          <w:szCs w:val="28"/>
          <w:lang w:eastAsia="ru-RU"/>
        </w:rPr>
      </w:pPr>
      <w:r w:rsidRPr="00BF0A30">
        <w:rPr>
          <w:rFonts w:ascii="Times New Roman" w:eastAsiaTheme="minorEastAsia" w:hAnsi="Times New Roman"/>
          <w:sz w:val="28"/>
          <w:szCs w:val="28"/>
          <w:lang w:eastAsia="ru-RU"/>
        </w:rPr>
        <w:t xml:space="preserve">5.  Шахматы – МБОУ Шуйкая СОШ, МБОУ Тээлинская СОШ, </w:t>
      </w:r>
    </w:p>
    <w:p w:rsidR="00BF0A30" w:rsidRPr="00BF0A30" w:rsidRDefault="00BF0A30" w:rsidP="00BF0A30">
      <w:pPr>
        <w:spacing w:after="0"/>
        <w:ind w:firstLine="709"/>
        <w:jc w:val="both"/>
        <w:rPr>
          <w:rFonts w:ascii="Times New Roman" w:eastAsiaTheme="minorEastAsia" w:hAnsi="Times New Roman"/>
          <w:sz w:val="28"/>
          <w:szCs w:val="28"/>
          <w:lang w:eastAsia="ru-RU"/>
        </w:rPr>
      </w:pPr>
      <w:r w:rsidRPr="00BF0A30">
        <w:rPr>
          <w:rFonts w:ascii="Times New Roman" w:eastAsiaTheme="minorEastAsia" w:hAnsi="Times New Roman"/>
          <w:sz w:val="28"/>
          <w:szCs w:val="28"/>
          <w:lang w:eastAsia="ru-RU"/>
        </w:rPr>
        <w:t>6. Спортивный Фестиваль «Президентские состязания», «Президенсткие спортивные игры» - МБОУ Кызыл-Дагская СОШ с</w:t>
      </w:r>
      <w:proofErr w:type="gramStart"/>
      <w:r w:rsidRPr="00BF0A30">
        <w:rPr>
          <w:rFonts w:ascii="Times New Roman" w:eastAsiaTheme="minorEastAsia" w:hAnsi="Times New Roman"/>
          <w:sz w:val="28"/>
          <w:szCs w:val="28"/>
          <w:lang w:eastAsia="ru-RU"/>
        </w:rPr>
        <w:t>.К</w:t>
      </w:r>
      <w:proofErr w:type="gramEnd"/>
      <w:r w:rsidRPr="00BF0A30">
        <w:rPr>
          <w:rFonts w:ascii="Times New Roman" w:eastAsiaTheme="minorEastAsia" w:hAnsi="Times New Roman"/>
          <w:sz w:val="28"/>
          <w:szCs w:val="28"/>
          <w:lang w:eastAsia="ru-RU"/>
        </w:rPr>
        <w:t>ызыл-Даг; МБОУ Хемчикская СОШ с.Хемчик, МБОУ Шуйская СОШ с.Шуй</w:t>
      </w:r>
    </w:p>
    <w:p w:rsidR="00BF0A30" w:rsidRPr="00BF0A30" w:rsidRDefault="00BF0A30" w:rsidP="00BF0A30">
      <w:pPr>
        <w:spacing w:after="0"/>
        <w:ind w:firstLine="709"/>
        <w:jc w:val="both"/>
        <w:rPr>
          <w:rFonts w:ascii="Times New Roman" w:eastAsiaTheme="minorEastAsia" w:hAnsi="Times New Roman"/>
          <w:sz w:val="28"/>
          <w:szCs w:val="28"/>
          <w:lang w:eastAsia="ru-RU"/>
        </w:rPr>
      </w:pPr>
      <w:r w:rsidRPr="00BF0A30">
        <w:rPr>
          <w:rFonts w:ascii="Times New Roman" w:eastAsiaTheme="minorEastAsia" w:hAnsi="Times New Roman"/>
          <w:sz w:val="28"/>
          <w:szCs w:val="28"/>
          <w:lang w:eastAsia="ru-RU"/>
        </w:rPr>
        <w:t>7. Национальная борьба Хуреш – МБОУ Тээлинская СОШ, МБОУ Бай-Талская СОШ, МБОУ Хемчикская СОШ;</w:t>
      </w:r>
    </w:p>
    <w:p w:rsidR="00BF0A30" w:rsidRPr="00BF0A30" w:rsidRDefault="00BF0A30" w:rsidP="00BF0A30">
      <w:pPr>
        <w:spacing w:after="0"/>
        <w:ind w:firstLine="709"/>
        <w:jc w:val="both"/>
        <w:rPr>
          <w:rFonts w:ascii="Times New Roman" w:eastAsiaTheme="minorEastAsia" w:hAnsi="Times New Roman"/>
          <w:sz w:val="28"/>
          <w:szCs w:val="28"/>
          <w:lang w:eastAsia="ru-RU"/>
        </w:rPr>
      </w:pPr>
      <w:r w:rsidRPr="00BF0A30">
        <w:rPr>
          <w:rFonts w:ascii="Times New Roman" w:eastAsiaTheme="minorEastAsia" w:hAnsi="Times New Roman"/>
          <w:sz w:val="28"/>
          <w:szCs w:val="28"/>
          <w:lang w:eastAsia="ru-RU"/>
        </w:rPr>
        <w:t>8. Спортивная вольная борьб</w:t>
      </w:r>
      <w:proofErr w:type="gramStart"/>
      <w:r w:rsidRPr="00BF0A30">
        <w:rPr>
          <w:rFonts w:ascii="Times New Roman" w:eastAsiaTheme="minorEastAsia" w:hAnsi="Times New Roman"/>
          <w:sz w:val="28"/>
          <w:szCs w:val="28"/>
          <w:lang w:eastAsia="ru-RU"/>
        </w:rPr>
        <w:t>а-</w:t>
      </w:r>
      <w:proofErr w:type="gramEnd"/>
      <w:r w:rsidRPr="00BF0A30">
        <w:rPr>
          <w:rFonts w:ascii="Times New Roman" w:eastAsiaTheme="minorEastAsia" w:hAnsi="Times New Roman"/>
          <w:sz w:val="28"/>
          <w:szCs w:val="28"/>
          <w:lang w:eastAsia="ru-RU"/>
        </w:rPr>
        <w:t xml:space="preserve"> МБОУ Тээлинская СОШ, МБОУ Хемчикская СОШ.</w:t>
      </w:r>
    </w:p>
    <w:p w:rsidR="00BF0A30" w:rsidRPr="00BF0A30" w:rsidRDefault="00BF0A30" w:rsidP="00BF0A30">
      <w:pPr>
        <w:spacing w:after="0"/>
        <w:ind w:firstLine="709"/>
        <w:jc w:val="both"/>
        <w:rPr>
          <w:rFonts w:ascii="Times New Roman" w:eastAsiaTheme="minorEastAsia" w:hAnsi="Times New Roman"/>
          <w:sz w:val="28"/>
          <w:szCs w:val="28"/>
          <w:lang w:eastAsia="ru-RU"/>
        </w:rPr>
      </w:pPr>
      <w:r w:rsidRPr="00BF0A30">
        <w:rPr>
          <w:rFonts w:ascii="Times New Roman" w:eastAsiaTheme="minorEastAsia" w:hAnsi="Times New Roman"/>
          <w:sz w:val="28"/>
          <w:szCs w:val="28"/>
          <w:lang w:eastAsia="ru-RU"/>
        </w:rPr>
        <w:t xml:space="preserve">В </w:t>
      </w:r>
      <w:r w:rsidR="000305FF">
        <w:rPr>
          <w:rFonts w:ascii="Times New Roman" w:eastAsiaTheme="minorEastAsia" w:hAnsi="Times New Roman"/>
          <w:sz w:val="28"/>
          <w:szCs w:val="28"/>
          <w:lang w:eastAsia="ru-RU"/>
        </w:rPr>
        <w:t>2019</w:t>
      </w:r>
      <w:r w:rsidRPr="00BF0A30">
        <w:rPr>
          <w:rFonts w:ascii="Times New Roman" w:eastAsiaTheme="minorEastAsia" w:hAnsi="Times New Roman"/>
          <w:sz w:val="28"/>
          <w:szCs w:val="28"/>
          <w:lang w:eastAsia="ru-RU"/>
        </w:rPr>
        <w:t xml:space="preserve"> году наибольший охват участников были в соревновании по волейболу и футболу 40%.   </w:t>
      </w:r>
    </w:p>
    <w:p w:rsidR="00BF0A30" w:rsidRPr="00BF0A30" w:rsidRDefault="00BF0A30" w:rsidP="00BF0A30">
      <w:pPr>
        <w:spacing w:after="0"/>
        <w:ind w:firstLine="709"/>
        <w:jc w:val="both"/>
        <w:rPr>
          <w:rFonts w:ascii="Times New Roman" w:eastAsiaTheme="minorEastAsia" w:hAnsi="Times New Roman"/>
          <w:sz w:val="28"/>
          <w:szCs w:val="28"/>
          <w:lang w:eastAsia="ru-RU"/>
        </w:rPr>
      </w:pPr>
      <w:r w:rsidRPr="00BF0A30">
        <w:rPr>
          <w:rFonts w:ascii="Times New Roman" w:eastAsiaTheme="minorEastAsia" w:hAnsi="Times New Roman"/>
          <w:sz w:val="28"/>
          <w:szCs w:val="28"/>
          <w:lang w:eastAsia="ru-RU"/>
        </w:rPr>
        <w:t xml:space="preserve">Проведено муниципальный этап Кэс-Баскет на базе МБУ ДО Тээлинская ДЮСШ участники соревнований: </w:t>
      </w:r>
      <w:r w:rsidR="000305FF">
        <w:rPr>
          <w:rFonts w:ascii="Times New Roman" w:eastAsiaTheme="minorEastAsia" w:hAnsi="Times New Roman"/>
          <w:sz w:val="28"/>
          <w:szCs w:val="28"/>
          <w:lang w:eastAsia="ru-RU"/>
        </w:rPr>
        <w:t>к</w:t>
      </w:r>
      <w:r w:rsidRPr="00BF0A30">
        <w:rPr>
          <w:rFonts w:ascii="Times New Roman" w:eastAsiaTheme="minorEastAsia" w:hAnsi="Times New Roman"/>
          <w:sz w:val="28"/>
          <w:szCs w:val="28"/>
          <w:lang w:eastAsia="ru-RU"/>
        </w:rPr>
        <w:t>о</w:t>
      </w:r>
      <w:r w:rsidR="00B63757">
        <w:rPr>
          <w:rFonts w:ascii="Times New Roman" w:eastAsiaTheme="minorEastAsia" w:hAnsi="Times New Roman"/>
          <w:sz w:val="28"/>
          <w:szCs w:val="28"/>
          <w:lang w:eastAsia="ru-RU"/>
        </w:rPr>
        <w:t>манды среди юношей: Бай-Талская СОШ, Шуйская СОШ, Кызыл-Дагская_СОШ, Кара-Хольская</w:t>
      </w:r>
      <w:r w:rsidRPr="00BF0A30">
        <w:rPr>
          <w:rFonts w:ascii="Times New Roman" w:eastAsiaTheme="minorEastAsia" w:hAnsi="Times New Roman"/>
          <w:sz w:val="28"/>
          <w:szCs w:val="28"/>
          <w:lang w:eastAsia="ru-RU"/>
        </w:rPr>
        <w:t xml:space="preserve"> СОШ, Тээлинская СОШ,</w:t>
      </w:r>
      <w:r w:rsidR="00B63757">
        <w:rPr>
          <w:rFonts w:ascii="Times New Roman" w:eastAsiaTheme="minorEastAsia" w:hAnsi="Times New Roman"/>
          <w:sz w:val="28"/>
          <w:szCs w:val="28"/>
          <w:lang w:eastAsia="ru-RU"/>
        </w:rPr>
        <w:t xml:space="preserve"> Хемчикская СОШ. </w:t>
      </w:r>
      <w:r w:rsidRPr="00BF0A30">
        <w:rPr>
          <w:rFonts w:ascii="Times New Roman" w:eastAsiaTheme="minorEastAsia" w:hAnsi="Times New Roman"/>
          <w:sz w:val="28"/>
          <w:szCs w:val="28"/>
          <w:lang w:eastAsia="ru-RU"/>
        </w:rPr>
        <w:t>Ко</w:t>
      </w:r>
      <w:r w:rsidR="00B63757">
        <w:rPr>
          <w:rFonts w:ascii="Times New Roman" w:eastAsiaTheme="minorEastAsia" w:hAnsi="Times New Roman"/>
          <w:sz w:val="28"/>
          <w:szCs w:val="28"/>
          <w:lang w:eastAsia="ru-RU"/>
        </w:rPr>
        <w:t>манды среди девушек: Бай-Талская</w:t>
      </w:r>
      <w:r w:rsidRPr="00BF0A30">
        <w:rPr>
          <w:rFonts w:ascii="Times New Roman" w:eastAsiaTheme="minorEastAsia" w:hAnsi="Times New Roman"/>
          <w:sz w:val="28"/>
          <w:szCs w:val="28"/>
          <w:lang w:eastAsia="ru-RU"/>
        </w:rPr>
        <w:t xml:space="preserve"> СОШ, Шуйск</w:t>
      </w:r>
      <w:r w:rsidR="00B63757">
        <w:rPr>
          <w:rFonts w:ascii="Times New Roman" w:eastAsiaTheme="minorEastAsia" w:hAnsi="Times New Roman"/>
          <w:sz w:val="28"/>
          <w:szCs w:val="28"/>
          <w:lang w:eastAsia="ru-RU"/>
        </w:rPr>
        <w:t>ая</w:t>
      </w:r>
      <w:r w:rsidRPr="00BF0A30">
        <w:rPr>
          <w:rFonts w:ascii="Times New Roman" w:eastAsiaTheme="minorEastAsia" w:hAnsi="Times New Roman"/>
          <w:sz w:val="28"/>
          <w:szCs w:val="28"/>
          <w:lang w:eastAsia="ru-RU"/>
        </w:rPr>
        <w:t xml:space="preserve"> СОШ, Тээлинская СОШ, Кызыл-Да</w:t>
      </w:r>
      <w:r w:rsidR="00B63757">
        <w:rPr>
          <w:rFonts w:ascii="Times New Roman" w:eastAsiaTheme="minorEastAsia" w:hAnsi="Times New Roman"/>
          <w:sz w:val="28"/>
          <w:szCs w:val="28"/>
          <w:lang w:eastAsia="ru-RU"/>
        </w:rPr>
        <w:t xml:space="preserve">гская СОШ, Кара-Хольская СОШ.  </w:t>
      </w:r>
      <w:r w:rsidRPr="00BF0A30">
        <w:rPr>
          <w:rFonts w:ascii="Times New Roman" w:eastAsiaTheme="minorEastAsia" w:hAnsi="Times New Roman"/>
          <w:sz w:val="28"/>
          <w:szCs w:val="28"/>
          <w:lang w:eastAsia="ru-RU"/>
        </w:rPr>
        <w:t xml:space="preserve">Итого: </w:t>
      </w:r>
      <w:r w:rsidR="00B63757">
        <w:rPr>
          <w:rFonts w:ascii="Times New Roman" w:eastAsiaTheme="minorEastAsia" w:hAnsi="Times New Roman"/>
          <w:sz w:val="28"/>
          <w:szCs w:val="28"/>
          <w:lang w:eastAsia="ru-RU"/>
        </w:rPr>
        <w:t>126 участников (6 ко</w:t>
      </w:r>
      <w:r w:rsidRPr="00BF0A30">
        <w:rPr>
          <w:rFonts w:ascii="Times New Roman" w:eastAsiaTheme="minorEastAsia" w:hAnsi="Times New Roman"/>
          <w:sz w:val="28"/>
          <w:szCs w:val="28"/>
          <w:lang w:eastAsia="ru-RU"/>
        </w:rPr>
        <w:t>манд юношей -</w:t>
      </w:r>
      <w:r w:rsidR="00B63757">
        <w:rPr>
          <w:rFonts w:ascii="Times New Roman" w:eastAsiaTheme="minorEastAsia" w:hAnsi="Times New Roman"/>
          <w:sz w:val="28"/>
          <w:szCs w:val="28"/>
          <w:lang w:eastAsia="ru-RU"/>
        </w:rPr>
        <w:t xml:space="preserve"> </w:t>
      </w:r>
      <w:r w:rsidRPr="00BF0A30">
        <w:rPr>
          <w:rFonts w:ascii="Times New Roman" w:eastAsiaTheme="minorEastAsia" w:hAnsi="Times New Roman"/>
          <w:sz w:val="28"/>
          <w:szCs w:val="28"/>
          <w:lang w:eastAsia="ru-RU"/>
        </w:rPr>
        <w:t>68 человек, 5 команд девушек -58 человек</w:t>
      </w:r>
      <w:r w:rsidR="00B63757">
        <w:rPr>
          <w:rFonts w:ascii="Times New Roman" w:eastAsiaTheme="minorEastAsia" w:hAnsi="Times New Roman"/>
          <w:sz w:val="28"/>
          <w:szCs w:val="28"/>
          <w:lang w:eastAsia="ru-RU"/>
        </w:rPr>
        <w:t>)</w:t>
      </w:r>
      <w:r w:rsidRPr="00BF0A30">
        <w:rPr>
          <w:rFonts w:ascii="Times New Roman" w:eastAsiaTheme="minorEastAsia" w:hAnsi="Times New Roman"/>
          <w:sz w:val="28"/>
          <w:szCs w:val="28"/>
          <w:lang w:eastAsia="ru-RU"/>
        </w:rPr>
        <w:t>.</w:t>
      </w:r>
    </w:p>
    <w:p w:rsidR="00BF0A30" w:rsidRPr="00BF0A30" w:rsidRDefault="00BF0A30" w:rsidP="00BF0A30">
      <w:pPr>
        <w:spacing w:after="0"/>
        <w:ind w:firstLine="709"/>
        <w:jc w:val="both"/>
        <w:rPr>
          <w:rFonts w:ascii="Times New Roman" w:eastAsiaTheme="minorEastAsia" w:hAnsi="Times New Roman"/>
          <w:sz w:val="28"/>
          <w:szCs w:val="28"/>
          <w:lang w:eastAsia="ru-RU"/>
        </w:rPr>
      </w:pPr>
      <w:r w:rsidRPr="00BF0A30">
        <w:rPr>
          <w:rFonts w:ascii="Times New Roman" w:eastAsiaTheme="minorEastAsia" w:hAnsi="Times New Roman"/>
          <w:sz w:val="28"/>
          <w:szCs w:val="28"/>
          <w:lang w:eastAsia="ru-RU"/>
        </w:rPr>
        <w:t>Неотъемлемой частью образовательного процесса в системе физического воспитания являются спортивно-массовые мероприятия, которые проводятся среди учащихся общеобразовательных орган</w:t>
      </w:r>
      <w:r w:rsidR="00B63757">
        <w:rPr>
          <w:rFonts w:ascii="Times New Roman" w:eastAsiaTheme="minorEastAsia" w:hAnsi="Times New Roman"/>
          <w:sz w:val="28"/>
          <w:szCs w:val="28"/>
          <w:lang w:eastAsia="ru-RU"/>
        </w:rPr>
        <w:t>изаций кожууна.</w:t>
      </w:r>
    </w:p>
    <w:p w:rsidR="00BF0A30" w:rsidRPr="00BF0A30" w:rsidRDefault="00BF0A30" w:rsidP="00BF0A30">
      <w:pPr>
        <w:spacing w:after="0"/>
        <w:ind w:firstLine="709"/>
        <w:jc w:val="both"/>
        <w:rPr>
          <w:rFonts w:ascii="Times New Roman" w:eastAsiaTheme="minorEastAsia" w:hAnsi="Times New Roman"/>
          <w:sz w:val="28"/>
          <w:szCs w:val="28"/>
          <w:lang w:eastAsia="ru-RU"/>
        </w:rPr>
      </w:pPr>
      <w:r w:rsidRPr="00BF0A30">
        <w:rPr>
          <w:rFonts w:ascii="Times New Roman" w:eastAsiaTheme="minorEastAsia" w:hAnsi="Times New Roman"/>
          <w:sz w:val="28"/>
          <w:szCs w:val="28"/>
          <w:lang w:eastAsia="ru-RU"/>
        </w:rPr>
        <w:t>За 9 месяцев в МБОУ ДО ТДЮСШ работало 6 отделений по видам спорта:</w:t>
      </w:r>
    </w:p>
    <w:p w:rsidR="00BF0A30" w:rsidRPr="00BF0A30" w:rsidRDefault="00BF0A30" w:rsidP="00BF0A30">
      <w:pPr>
        <w:numPr>
          <w:ilvl w:val="0"/>
          <w:numId w:val="46"/>
        </w:numPr>
        <w:spacing w:after="0"/>
        <w:ind w:left="0" w:firstLine="709"/>
        <w:contextualSpacing/>
        <w:jc w:val="both"/>
        <w:rPr>
          <w:rFonts w:ascii="Times New Roman" w:eastAsiaTheme="minorEastAsia" w:hAnsi="Times New Roman"/>
          <w:sz w:val="28"/>
          <w:szCs w:val="28"/>
        </w:rPr>
      </w:pPr>
      <w:r w:rsidRPr="00BF0A30">
        <w:rPr>
          <w:rFonts w:ascii="Times New Roman" w:eastAsiaTheme="minorEastAsia" w:hAnsi="Times New Roman"/>
          <w:sz w:val="28"/>
          <w:szCs w:val="28"/>
        </w:rPr>
        <w:t xml:space="preserve">Баскетбол – 120 учащихся </w:t>
      </w:r>
    </w:p>
    <w:p w:rsidR="00BF0A30" w:rsidRPr="00BF0A30" w:rsidRDefault="00BF0A30" w:rsidP="00BF0A30">
      <w:pPr>
        <w:numPr>
          <w:ilvl w:val="0"/>
          <w:numId w:val="46"/>
        </w:numPr>
        <w:spacing w:after="0"/>
        <w:ind w:left="0" w:firstLine="709"/>
        <w:contextualSpacing/>
        <w:jc w:val="both"/>
        <w:rPr>
          <w:rFonts w:ascii="Times New Roman" w:eastAsiaTheme="minorEastAsia" w:hAnsi="Times New Roman"/>
          <w:sz w:val="28"/>
          <w:szCs w:val="28"/>
        </w:rPr>
      </w:pPr>
      <w:r w:rsidRPr="00BF0A30">
        <w:rPr>
          <w:rFonts w:ascii="Times New Roman" w:eastAsiaTheme="minorEastAsia" w:hAnsi="Times New Roman"/>
          <w:sz w:val="28"/>
          <w:szCs w:val="28"/>
        </w:rPr>
        <w:t>Бокс – 118 учащихся</w:t>
      </w:r>
    </w:p>
    <w:p w:rsidR="00BF0A30" w:rsidRPr="00BF0A30" w:rsidRDefault="00BF0A30" w:rsidP="00BF0A30">
      <w:pPr>
        <w:numPr>
          <w:ilvl w:val="0"/>
          <w:numId w:val="46"/>
        </w:numPr>
        <w:spacing w:after="0"/>
        <w:ind w:left="0" w:firstLine="709"/>
        <w:contextualSpacing/>
        <w:jc w:val="both"/>
        <w:rPr>
          <w:rFonts w:ascii="Times New Roman" w:eastAsiaTheme="minorEastAsia" w:hAnsi="Times New Roman"/>
          <w:sz w:val="28"/>
          <w:szCs w:val="28"/>
        </w:rPr>
      </w:pPr>
      <w:r w:rsidRPr="00BF0A30">
        <w:rPr>
          <w:rFonts w:ascii="Times New Roman" w:eastAsiaTheme="minorEastAsia" w:hAnsi="Times New Roman"/>
          <w:sz w:val="28"/>
          <w:szCs w:val="28"/>
        </w:rPr>
        <w:t>Волейбол - 190</w:t>
      </w:r>
    </w:p>
    <w:p w:rsidR="00BF0A30" w:rsidRPr="00BF0A30" w:rsidRDefault="00BF0A30" w:rsidP="00BF0A30">
      <w:pPr>
        <w:numPr>
          <w:ilvl w:val="0"/>
          <w:numId w:val="46"/>
        </w:numPr>
        <w:spacing w:after="0"/>
        <w:ind w:left="0" w:firstLine="709"/>
        <w:contextualSpacing/>
        <w:jc w:val="both"/>
        <w:rPr>
          <w:rFonts w:ascii="Times New Roman" w:eastAsiaTheme="minorEastAsia" w:hAnsi="Times New Roman"/>
          <w:sz w:val="28"/>
          <w:szCs w:val="28"/>
        </w:rPr>
      </w:pPr>
      <w:r w:rsidRPr="00BF0A30">
        <w:rPr>
          <w:rFonts w:ascii="Times New Roman" w:eastAsiaTheme="minorEastAsia" w:hAnsi="Times New Roman"/>
          <w:sz w:val="28"/>
          <w:szCs w:val="28"/>
        </w:rPr>
        <w:t>Футбол - 165</w:t>
      </w:r>
    </w:p>
    <w:p w:rsidR="00BF0A30" w:rsidRPr="00BF0A30" w:rsidRDefault="00BF0A30" w:rsidP="00BF0A30">
      <w:pPr>
        <w:numPr>
          <w:ilvl w:val="0"/>
          <w:numId w:val="46"/>
        </w:numPr>
        <w:spacing w:after="0"/>
        <w:ind w:left="0" w:firstLine="709"/>
        <w:contextualSpacing/>
        <w:jc w:val="both"/>
        <w:rPr>
          <w:rFonts w:ascii="Times New Roman" w:eastAsiaTheme="minorEastAsia" w:hAnsi="Times New Roman"/>
          <w:sz w:val="28"/>
          <w:szCs w:val="28"/>
        </w:rPr>
      </w:pPr>
      <w:r w:rsidRPr="00BF0A30">
        <w:rPr>
          <w:rFonts w:ascii="Times New Roman" w:eastAsiaTheme="minorEastAsia" w:hAnsi="Times New Roman"/>
          <w:sz w:val="28"/>
          <w:szCs w:val="28"/>
        </w:rPr>
        <w:t>Спортивная борьба – 290</w:t>
      </w:r>
    </w:p>
    <w:p w:rsidR="00BF0A30" w:rsidRPr="00BF0A30" w:rsidRDefault="00BF0A30" w:rsidP="00BF0A30">
      <w:pPr>
        <w:numPr>
          <w:ilvl w:val="0"/>
          <w:numId w:val="46"/>
        </w:numPr>
        <w:spacing w:after="0"/>
        <w:ind w:left="0" w:firstLine="709"/>
        <w:contextualSpacing/>
        <w:jc w:val="both"/>
        <w:rPr>
          <w:rFonts w:ascii="Times New Roman" w:eastAsiaTheme="minorEastAsia" w:hAnsi="Times New Roman"/>
          <w:sz w:val="28"/>
          <w:szCs w:val="28"/>
        </w:rPr>
      </w:pPr>
      <w:r w:rsidRPr="00BF0A30">
        <w:rPr>
          <w:rFonts w:ascii="Times New Roman" w:eastAsiaTheme="minorEastAsia" w:hAnsi="Times New Roman"/>
          <w:sz w:val="28"/>
          <w:szCs w:val="28"/>
        </w:rPr>
        <w:t xml:space="preserve">Шахматы –50 </w:t>
      </w:r>
    </w:p>
    <w:p w:rsidR="00BF0A30" w:rsidRPr="00BF0A30" w:rsidRDefault="00B63757" w:rsidP="00BF0A30">
      <w:pPr>
        <w:spacing w:after="0"/>
        <w:ind w:firstLine="709"/>
        <w:contextualSpacing/>
        <w:jc w:val="both"/>
        <w:rPr>
          <w:rFonts w:ascii="Times New Roman" w:eastAsiaTheme="minorEastAsia" w:hAnsi="Times New Roman"/>
          <w:sz w:val="28"/>
          <w:szCs w:val="28"/>
        </w:rPr>
      </w:pPr>
      <w:r>
        <w:rPr>
          <w:rFonts w:ascii="Times New Roman" w:eastAsiaTheme="minorEastAsia" w:hAnsi="Times New Roman"/>
          <w:sz w:val="28"/>
          <w:szCs w:val="28"/>
        </w:rPr>
        <w:t>ДЮСШ посещают в</w:t>
      </w:r>
      <w:r w:rsidR="00BF0A30" w:rsidRPr="00BF0A30">
        <w:rPr>
          <w:rFonts w:ascii="Times New Roman" w:eastAsiaTheme="minorEastAsia" w:hAnsi="Times New Roman"/>
          <w:sz w:val="28"/>
          <w:szCs w:val="28"/>
        </w:rPr>
        <w:t xml:space="preserve">сего </w:t>
      </w:r>
      <w:r w:rsidRPr="00BF0A30">
        <w:rPr>
          <w:rFonts w:ascii="Times New Roman" w:eastAsiaTheme="minorEastAsia" w:hAnsi="Times New Roman"/>
          <w:sz w:val="28"/>
          <w:szCs w:val="28"/>
        </w:rPr>
        <w:t xml:space="preserve">933 </w:t>
      </w:r>
      <w:r w:rsidR="00BF0A30" w:rsidRPr="00BF0A30">
        <w:rPr>
          <w:rFonts w:ascii="Times New Roman" w:eastAsiaTheme="minorEastAsia" w:hAnsi="Times New Roman"/>
          <w:sz w:val="28"/>
          <w:szCs w:val="28"/>
        </w:rPr>
        <w:t>учащихся</w:t>
      </w:r>
      <w:r>
        <w:rPr>
          <w:rFonts w:ascii="Times New Roman" w:eastAsiaTheme="minorEastAsia" w:hAnsi="Times New Roman"/>
          <w:sz w:val="28"/>
          <w:szCs w:val="28"/>
        </w:rPr>
        <w:t xml:space="preserve">. Из них </w:t>
      </w:r>
      <w:r w:rsidR="00BF0A30" w:rsidRPr="00BF0A30">
        <w:rPr>
          <w:rFonts w:ascii="Times New Roman" w:eastAsiaTheme="minorEastAsia" w:hAnsi="Times New Roman"/>
          <w:sz w:val="28"/>
          <w:szCs w:val="28"/>
        </w:rPr>
        <w:t xml:space="preserve"> от 6 до 15 лет 751 учащихся, от 16 до 21 лет – 182</w:t>
      </w:r>
      <w:r>
        <w:rPr>
          <w:rFonts w:ascii="Times New Roman" w:eastAsiaTheme="minorEastAsia" w:hAnsi="Times New Roman"/>
          <w:sz w:val="28"/>
          <w:szCs w:val="28"/>
        </w:rPr>
        <w:t xml:space="preserve"> ученика.</w:t>
      </w:r>
    </w:p>
    <w:p w:rsidR="00BF0A30" w:rsidRPr="00BF0A30" w:rsidRDefault="00BF0A30" w:rsidP="00BF0A30">
      <w:pPr>
        <w:spacing w:after="0"/>
        <w:ind w:firstLine="709"/>
        <w:contextualSpacing/>
        <w:jc w:val="both"/>
        <w:rPr>
          <w:rFonts w:ascii="Times New Roman" w:eastAsiaTheme="minorEastAsia" w:hAnsi="Times New Roman"/>
          <w:sz w:val="28"/>
          <w:szCs w:val="28"/>
        </w:rPr>
      </w:pPr>
      <w:r w:rsidRPr="00BF0A30">
        <w:rPr>
          <w:rFonts w:ascii="Times New Roman" w:eastAsiaTheme="minorEastAsia" w:hAnsi="Times New Roman"/>
          <w:sz w:val="28"/>
          <w:szCs w:val="28"/>
        </w:rPr>
        <w:lastRenderedPageBreak/>
        <w:t xml:space="preserve">В 2019 года </w:t>
      </w:r>
      <w:r w:rsidR="00DD6765">
        <w:rPr>
          <w:rFonts w:ascii="Times New Roman" w:eastAsiaTheme="minorEastAsia" w:hAnsi="Times New Roman"/>
          <w:sz w:val="28"/>
          <w:szCs w:val="28"/>
        </w:rPr>
        <w:t xml:space="preserve">67 </w:t>
      </w:r>
      <w:r w:rsidRPr="00BF0A30">
        <w:rPr>
          <w:rFonts w:ascii="Times New Roman" w:eastAsiaTheme="minorEastAsia" w:hAnsi="Times New Roman"/>
          <w:sz w:val="28"/>
          <w:szCs w:val="28"/>
        </w:rPr>
        <w:t>выпускник</w:t>
      </w:r>
      <w:r w:rsidR="00DD6765">
        <w:rPr>
          <w:rFonts w:ascii="Times New Roman" w:eastAsiaTheme="minorEastAsia" w:hAnsi="Times New Roman"/>
          <w:sz w:val="28"/>
          <w:szCs w:val="28"/>
        </w:rPr>
        <w:t>ов</w:t>
      </w:r>
      <w:r w:rsidRPr="00BF0A30">
        <w:rPr>
          <w:rFonts w:ascii="Times New Roman" w:eastAsiaTheme="minorEastAsia" w:hAnsi="Times New Roman"/>
          <w:sz w:val="28"/>
          <w:szCs w:val="28"/>
        </w:rPr>
        <w:t xml:space="preserve"> ТДЮСШ получили свидетельство об окончании спортивной школы</w:t>
      </w:r>
      <w:r w:rsidR="00DD6765">
        <w:rPr>
          <w:rFonts w:ascii="Times New Roman" w:eastAsiaTheme="minorEastAsia" w:hAnsi="Times New Roman"/>
          <w:sz w:val="28"/>
          <w:szCs w:val="28"/>
        </w:rPr>
        <w:t xml:space="preserve"> и  разрядные книжки. </w:t>
      </w:r>
      <w:r w:rsidRPr="00BF0A30">
        <w:rPr>
          <w:rFonts w:ascii="Times New Roman" w:eastAsiaTheme="minorEastAsia" w:hAnsi="Times New Roman"/>
          <w:sz w:val="28"/>
          <w:szCs w:val="28"/>
        </w:rPr>
        <w:t xml:space="preserve">Воспитанник по вольной борьбе Хертек Алаш выполнил норматив КМС по вольной борьбе в марте месяце 2019 года. </w:t>
      </w:r>
    </w:p>
    <w:p w:rsidR="00BF0A30" w:rsidRPr="00BF0A30" w:rsidRDefault="00BF0A30" w:rsidP="00BF0A30">
      <w:pPr>
        <w:spacing w:after="0"/>
        <w:ind w:firstLine="708"/>
        <w:contextualSpacing/>
        <w:jc w:val="both"/>
        <w:rPr>
          <w:rFonts w:ascii="Times New Roman" w:eastAsiaTheme="minorEastAsia" w:hAnsi="Times New Roman"/>
          <w:sz w:val="28"/>
          <w:szCs w:val="28"/>
        </w:rPr>
      </w:pPr>
      <w:r w:rsidRPr="00BF0A30">
        <w:rPr>
          <w:rFonts w:ascii="Times New Roman" w:eastAsiaTheme="minorEastAsia" w:hAnsi="Times New Roman"/>
          <w:sz w:val="28"/>
          <w:szCs w:val="28"/>
        </w:rPr>
        <w:t xml:space="preserve">Спортсмены учреждения Тээлинской </w:t>
      </w:r>
      <w:r w:rsidR="00C72779">
        <w:rPr>
          <w:rFonts w:ascii="Times New Roman" w:eastAsiaTheme="minorEastAsia" w:hAnsi="Times New Roman"/>
          <w:sz w:val="28"/>
          <w:szCs w:val="28"/>
        </w:rPr>
        <w:t xml:space="preserve"> </w:t>
      </w:r>
      <w:r w:rsidRPr="00BF0A30">
        <w:rPr>
          <w:rFonts w:ascii="Times New Roman" w:eastAsiaTheme="minorEastAsia" w:hAnsi="Times New Roman"/>
          <w:sz w:val="28"/>
          <w:szCs w:val="28"/>
        </w:rPr>
        <w:t xml:space="preserve">ДЮСШ за </w:t>
      </w:r>
      <w:r w:rsidR="00C72779">
        <w:rPr>
          <w:rFonts w:ascii="Times New Roman" w:eastAsiaTheme="minorEastAsia" w:hAnsi="Times New Roman"/>
          <w:sz w:val="28"/>
          <w:szCs w:val="28"/>
        </w:rPr>
        <w:t xml:space="preserve">2019 год </w:t>
      </w:r>
      <w:r w:rsidRPr="00BF0A30">
        <w:rPr>
          <w:rFonts w:ascii="Times New Roman" w:eastAsiaTheme="minorEastAsia" w:hAnsi="Times New Roman"/>
          <w:sz w:val="28"/>
          <w:szCs w:val="28"/>
        </w:rPr>
        <w:t xml:space="preserve"> достигли в</w:t>
      </w:r>
      <w:r w:rsidR="00C72779">
        <w:rPr>
          <w:rFonts w:ascii="Times New Roman" w:eastAsiaTheme="minorEastAsia" w:hAnsi="Times New Roman"/>
          <w:sz w:val="28"/>
          <w:szCs w:val="28"/>
        </w:rPr>
        <w:t>ысоких и значимых результатов: р</w:t>
      </w:r>
      <w:r w:rsidRPr="00BF0A30">
        <w:rPr>
          <w:rFonts w:ascii="Times New Roman" w:eastAsiaTheme="minorEastAsia" w:hAnsi="Times New Roman"/>
          <w:sz w:val="28"/>
          <w:szCs w:val="28"/>
        </w:rPr>
        <w:t xml:space="preserve">еспубликанские соревнования: </w:t>
      </w:r>
      <w:r w:rsidR="00C72779">
        <w:rPr>
          <w:rFonts w:ascii="Times New Roman" w:eastAsiaTheme="minorEastAsia" w:hAnsi="Times New Roman"/>
          <w:sz w:val="28"/>
          <w:szCs w:val="28"/>
        </w:rPr>
        <w:t>з</w:t>
      </w:r>
      <w:r w:rsidRPr="00BF0A30">
        <w:rPr>
          <w:rFonts w:ascii="Times New Roman" w:eastAsiaTheme="minorEastAsia" w:hAnsi="Times New Roman"/>
          <w:sz w:val="28"/>
          <w:szCs w:val="28"/>
        </w:rPr>
        <w:t xml:space="preserve">олотые медали – 31, серебряные медали- 36, </w:t>
      </w:r>
      <w:r w:rsidR="00C72779">
        <w:rPr>
          <w:rFonts w:ascii="Times New Roman" w:eastAsiaTheme="minorEastAsia" w:hAnsi="Times New Roman"/>
          <w:sz w:val="28"/>
          <w:szCs w:val="28"/>
        </w:rPr>
        <w:t>б</w:t>
      </w:r>
      <w:r w:rsidRPr="00BF0A30">
        <w:rPr>
          <w:rFonts w:ascii="Times New Roman" w:eastAsiaTheme="minorEastAsia" w:hAnsi="Times New Roman"/>
          <w:sz w:val="28"/>
          <w:szCs w:val="28"/>
        </w:rPr>
        <w:t>ронзовые медали – 59</w:t>
      </w:r>
      <w:r w:rsidR="00C72779">
        <w:rPr>
          <w:rFonts w:ascii="Times New Roman" w:eastAsiaTheme="minorEastAsia" w:hAnsi="Times New Roman"/>
          <w:sz w:val="28"/>
          <w:szCs w:val="28"/>
        </w:rPr>
        <w:t>.</w:t>
      </w:r>
      <w:r w:rsidRPr="00BF0A30">
        <w:rPr>
          <w:rFonts w:ascii="Times New Roman" w:eastAsiaTheme="minorEastAsia" w:hAnsi="Times New Roman"/>
          <w:sz w:val="28"/>
          <w:szCs w:val="28"/>
        </w:rPr>
        <w:t xml:space="preserve"> За пределами </w:t>
      </w:r>
      <w:r w:rsidR="00C72779">
        <w:rPr>
          <w:rFonts w:ascii="Times New Roman" w:eastAsiaTheme="minorEastAsia" w:hAnsi="Times New Roman"/>
          <w:sz w:val="28"/>
          <w:szCs w:val="28"/>
        </w:rPr>
        <w:t>Республики Тыва: з</w:t>
      </w:r>
      <w:r w:rsidRPr="00BF0A30">
        <w:rPr>
          <w:rFonts w:ascii="Times New Roman" w:eastAsiaTheme="minorEastAsia" w:hAnsi="Times New Roman"/>
          <w:sz w:val="28"/>
          <w:szCs w:val="28"/>
        </w:rPr>
        <w:t xml:space="preserve">олотые медали – 1, серебряные медали- 2, </w:t>
      </w:r>
      <w:r w:rsidR="00C72779">
        <w:rPr>
          <w:rFonts w:ascii="Times New Roman" w:eastAsiaTheme="minorEastAsia" w:hAnsi="Times New Roman"/>
          <w:sz w:val="28"/>
          <w:szCs w:val="28"/>
        </w:rPr>
        <w:t>б</w:t>
      </w:r>
      <w:r w:rsidRPr="00BF0A30">
        <w:rPr>
          <w:rFonts w:ascii="Times New Roman" w:eastAsiaTheme="minorEastAsia" w:hAnsi="Times New Roman"/>
          <w:sz w:val="28"/>
          <w:szCs w:val="28"/>
        </w:rPr>
        <w:t>ронзовые медали – 5.</w:t>
      </w:r>
    </w:p>
    <w:p w:rsidR="00BF0A30" w:rsidRPr="00BF0A30" w:rsidRDefault="00BF0A30" w:rsidP="00BF0A30">
      <w:pPr>
        <w:spacing w:after="0"/>
        <w:ind w:firstLine="709"/>
        <w:contextualSpacing/>
        <w:jc w:val="both"/>
        <w:rPr>
          <w:rFonts w:ascii="Times New Roman" w:eastAsiaTheme="minorEastAsia" w:hAnsi="Times New Roman"/>
          <w:sz w:val="28"/>
          <w:szCs w:val="28"/>
        </w:rPr>
      </w:pPr>
      <w:r w:rsidRPr="00BF0A30">
        <w:rPr>
          <w:rFonts w:ascii="Times New Roman" w:eastAsiaTheme="minorEastAsia" w:hAnsi="Times New Roman"/>
          <w:sz w:val="28"/>
          <w:szCs w:val="28"/>
        </w:rPr>
        <w:t>В общей копилке медалей МБОУ ДО Тээлинская ДЮСШ составляет – 134 медалей</w:t>
      </w:r>
    </w:p>
    <w:p w:rsidR="00BF0A30" w:rsidRPr="00BF0A30" w:rsidRDefault="00BF0A30" w:rsidP="00BF0A30">
      <w:pPr>
        <w:spacing w:after="0"/>
        <w:ind w:firstLine="709"/>
        <w:contextualSpacing/>
        <w:jc w:val="both"/>
        <w:rPr>
          <w:rFonts w:ascii="Times New Roman" w:eastAsiaTheme="minorEastAsia" w:hAnsi="Times New Roman"/>
          <w:sz w:val="28"/>
          <w:szCs w:val="28"/>
        </w:rPr>
      </w:pPr>
      <w:r w:rsidRPr="00BF0A30">
        <w:rPr>
          <w:rFonts w:ascii="Times New Roman" w:eastAsiaTheme="minorEastAsia" w:hAnsi="Times New Roman"/>
          <w:sz w:val="28"/>
          <w:szCs w:val="28"/>
        </w:rPr>
        <w:t>Несмотря на то, что ежегодно растет число победителей и призеров муниципального этапа, они не набирают необходимого уровня баллов и не выходят на заключительный этап (федеральный уровень). Поэтому необходимо, на местах усилить работу с одаренными детьми, качественно улучшить условия их подготовки к олимпиадам, учебно-методическим объединениям, педагогам внедрять новые механизмы и подходы подготовки учащихся к олимпиадам.</w:t>
      </w:r>
    </w:p>
    <w:p w:rsidR="00BF0A30" w:rsidRPr="00BF0A30" w:rsidRDefault="00BF0A30" w:rsidP="00BF0A30">
      <w:pPr>
        <w:spacing w:after="0"/>
        <w:ind w:firstLine="709"/>
        <w:jc w:val="both"/>
        <w:rPr>
          <w:rFonts w:ascii="Times New Roman" w:eastAsiaTheme="minorEastAsia" w:hAnsi="Times New Roman"/>
          <w:sz w:val="28"/>
          <w:szCs w:val="28"/>
          <w:lang w:eastAsia="ru-RU"/>
        </w:rPr>
      </w:pPr>
      <w:r w:rsidRPr="00BF0A30">
        <w:rPr>
          <w:rFonts w:ascii="Times New Roman" w:eastAsiaTheme="minorEastAsia" w:hAnsi="Times New Roman"/>
          <w:sz w:val="28"/>
          <w:szCs w:val="28"/>
          <w:lang w:eastAsia="ru-RU"/>
        </w:rPr>
        <w:t>Уроки физкультуры и все спортивно-оздоровительные мероприятия в общеобразовательных школах и учреждениях дополнительного образования детей проводятся с целью улучшения здоровья и физического развития учащихся. На каждый учебный год составляется календарный план проведения спортивно-массовых мероприятий и соревнований. В течение года проводятся спортивно-патриотические праздники и конкурсы.</w:t>
      </w:r>
    </w:p>
    <w:p w:rsidR="00BF0A30" w:rsidRPr="00BF0A30" w:rsidRDefault="00BF0A30" w:rsidP="00BF0A30">
      <w:pPr>
        <w:spacing w:after="0"/>
        <w:ind w:firstLine="709"/>
        <w:jc w:val="both"/>
        <w:rPr>
          <w:rFonts w:ascii="Times New Roman" w:eastAsiaTheme="minorEastAsia" w:hAnsi="Times New Roman"/>
          <w:sz w:val="28"/>
          <w:szCs w:val="28"/>
          <w:lang w:eastAsia="ru-RU"/>
        </w:rPr>
      </w:pPr>
      <w:r w:rsidRPr="00BF0A30">
        <w:rPr>
          <w:rFonts w:ascii="Times New Roman" w:eastAsiaTheme="minorEastAsia" w:hAnsi="Times New Roman"/>
          <w:sz w:val="28"/>
          <w:szCs w:val="28"/>
          <w:lang w:eastAsia="ru-RU"/>
        </w:rPr>
        <w:t>Помимо традиционных мероприятий, провели комплекс мер по сдаче ГТО (Готов к труду и обороне), в которых приняли участие много учащихся и учителей, родителей.</w:t>
      </w:r>
    </w:p>
    <w:p w:rsidR="00BF0A30" w:rsidRPr="00BF0A30" w:rsidRDefault="00BF0A30" w:rsidP="00BF0A30">
      <w:pPr>
        <w:spacing w:after="0"/>
        <w:ind w:firstLine="709"/>
        <w:jc w:val="both"/>
        <w:rPr>
          <w:rFonts w:ascii="Times New Roman" w:eastAsiaTheme="minorEastAsia" w:hAnsi="Times New Roman"/>
          <w:sz w:val="28"/>
          <w:szCs w:val="28"/>
          <w:lang w:eastAsia="ru-RU"/>
        </w:rPr>
      </w:pPr>
      <w:r w:rsidRPr="00BF0A30">
        <w:rPr>
          <w:rFonts w:ascii="Times New Roman" w:eastAsiaTheme="minorEastAsia" w:hAnsi="Times New Roman"/>
          <w:sz w:val="28"/>
          <w:szCs w:val="28"/>
          <w:lang w:eastAsia="ru-RU"/>
        </w:rPr>
        <w:t>Постоянно проводится мониторинг физической подготовленности учащихся (осенью и весной). Выполнили все школы кожууна. Результаты отправлены в Министерство образования.</w:t>
      </w:r>
    </w:p>
    <w:p w:rsidR="00BF0A30" w:rsidRPr="0072296A" w:rsidRDefault="00BF0A30" w:rsidP="00BF0A30">
      <w:pPr>
        <w:spacing w:after="0"/>
        <w:ind w:firstLine="709"/>
        <w:jc w:val="both"/>
        <w:rPr>
          <w:rFonts w:ascii="Times New Roman" w:eastAsiaTheme="minorEastAsia" w:hAnsi="Times New Roman"/>
          <w:sz w:val="28"/>
          <w:szCs w:val="28"/>
          <w:lang w:eastAsia="ru-RU"/>
        </w:rPr>
      </w:pPr>
      <w:r w:rsidRPr="0072296A">
        <w:rPr>
          <w:rFonts w:ascii="Times New Roman" w:eastAsiaTheme="minorEastAsia" w:hAnsi="Times New Roman"/>
          <w:sz w:val="28"/>
          <w:szCs w:val="28"/>
          <w:lang w:eastAsia="ru-RU"/>
        </w:rPr>
        <w:t xml:space="preserve">Спортивные команды школ кожууна принимают активное участие </w:t>
      </w:r>
      <w:proofErr w:type="gramStart"/>
      <w:r w:rsidRPr="0072296A">
        <w:rPr>
          <w:rFonts w:ascii="Times New Roman" w:eastAsiaTheme="minorEastAsia" w:hAnsi="Times New Roman"/>
          <w:sz w:val="28"/>
          <w:szCs w:val="28"/>
          <w:lang w:eastAsia="ru-RU"/>
        </w:rPr>
        <w:t>в</w:t>
      </w:r>
      <w:proofErr w:type="gramEnd"/>
      <w:r w:rsidRPr="0072296A">
        <w:rPr>
          <w:rFonts w:ascii="Times New Roman" w:eastAsiaTheme="minorEastAsia" w:hAnsi="Times New Roman"/>
          <w:sz w:val="28"/>
          <w:szCs w:val="28"/>
          <w:lang w:eastAsia="ru-RU"/>
        </w:rPr>
        <w:t xml:space="preserve"> всероссийских образовательного проекта и региональных проектах уровне спорта среди учащихся:</w:t>
      </w:r>
    </w:p>
    <w:p w:rsidR="00BF0A30" w:rsidRPr="00BF0A30" w:rsidRDefault="00BF0A30" w:rsidP="0072296A">
      <w:pPr>
        <w:spacing w:after="0"/>
        <w:jc w:val="both"/>
        <w:rPr>
          <w:rFonts w:ascii="Times New Roman" w:hAnsi="Times New Roman"/>
          <w:sz w:val="28"/>
          <w:szCs w:val="28"/>
        </w:rPr>
      </w:pPr>
      <w:r w:rsidRPr="0072296A">
        <w:rPr>
          <w:rFonts w:ascii="Times New Roman" w:eastAsiaTheme="minorEastAsia" w:hAnsi="Times New Roman"/>
          <w:sz w:val="28"/>
          <w:szCs w:val="28"/>
          <w:lang w:eastAsia="ru-RU"/>
        </w:rPr>
        <w:t xml:space="preserve">- </w:t>
      </w:r>
      <w:r w:rsidRPr="0072296A">
        <w:rPr>
          <w:rFonts w:ascii="Times New Roman" w:eastAsiaTheme="minorEastAsia" w:hAnsi="Times New Roman"/>
          <w:b/>
          <w:sz w:val="28"/>
          <w:szCs w:val="28"/>
          <w:lang w:eastAsia="ru-RU"/>
        </w:rPr>
        <w:t>КЭ</w:t>
      </w:r>
      <w:proofErr w:type="gramStart"/>
      <w:r w:rsidRPr="0072296A">
        <w:rPr>
          <w:rFonts w:ascii="Times New Roman" w:eastAsiaTheme="minorEastAsia" w:hAnsi="Times New Roman"/>
          <w:b/>
          <w:sz w:val="28"/>
          <w:szCs w:val="28"/>
          <w:lang w:eastAsia="ru-RU"/>
        </w:rPr>
        <w:t>С-</w:t>
      </w:r>
      <w:proofErr w:type="gramEnd"/>
      <w:r w:rsidRPr="0072296A">
        <w:rPr>
          <w:rFonts w:ascii="Times New Roman" w:eastAsiaTheme="minorEastAsia" w:hAnsi="Times New Roman"/>
          <w:b/>
          <w:sz w:val="28"/>
          <w:szCs w:val="28"/>
          <w:lang w:eastAsia="ru-RU"/>
        </w:rPr>
        <w:t xml:space="preserve"> БАСКЕТ</w:t>
      </w:r>
      <w:r w:rsidRPr="0072296A">
        <w:rPr>
          <w:rFonts w:ascii="Times New Roman" w:eastAsiaTheme="minorEastAsia" w:hAnsi="Times New Roman"/>
          <w:sz w:val="28"/>
          <w:szCs w:val="28"/>
          <w:lang w:eastAsia="ru-RU"/>
        </w:rPr>
        <w:t xml:space="preserve">: </w:t>
      </w:r>
      <w:r w:rsidRPr="00BF0A30">
        <w:rPr>
          <w:rFonts w:ascii="Times New Roman" w:hAnsi="Times New Roman"/>
          <w:sz w:val="28"/>
          <w:szCs w:val="28"/>
        </w:rPr>
        <w:t>муниципальный этап по КЭС-Баскет. Участники: 110 (юноши/девушки) Дата:  14 декабря  2019г</w:t>
      </w:r>
      <w:r w:rsidR="0072296A">
        <w:rPr>
          <w:rFonts w:ascii="Times New Roman" w:hAnsi="Times New Roman"/>
          <w:sz w:val="28"/>
          <w:szCs w:val="28"/>
        </w:rPr>
        <w:t xml:space="preserve">. Приняли участие команды </w:t>
      </w:r>
      <w:r w:rsidRPr="00BF0A30">
        <w:rPr>
          <w:rFonts w:ascii="Times New Roman" w:hAnsi="Times New Roman"/>
          <w:sz w:val="28"/>
          <w:szCs w:val="28"/>
        </w:rPr>
        <w:t>среди</w:t>
      </w:r>
      <w:r w:rsidR="0072296A">
        <w:rPr>
          <w:rFonts w:ascii="Times New Roman" w:hAnsi="Times New Roman"/>
          <w:sz w:val="28"/>
          <w:szCs w:val="28"/>
        </w:rPr>
        <w:t xml:space="preserve"> юношей: </w:t>
      </w:r>
      <w:r w:rsidRPr="00BF0A30">
        <w:rPr>
          <w:rFonts w:ascii="Times New Roman" w:hAnsi="Times New Roman"/>
          <w:sz w:val="28"/>
          <w:szCs w:val="28"/>
        </w:rPr>
        <w:t>Бай-Талской СОШ №1, Бай-Талской СОШ</w:t>
      </w:r>
      <w:r w:rsidR="0072296A">
        <w:rPr>
          <w:rFonts w:ascii="Times New Roman" w:hAnsi="Times New Roman"/>
          <w:sz w:val="28"/>
          <w:szCs w:val="28"/>
        </w:rPr>
        <w:t xml:space="preserve"> №2, Шуйской СОШ, Кызыл-Дагской </w:t>
      </w:r>
      <w:r w:rsidRPr="00BF0A30">
        <w:rPr>
          <w:rFonts w:ascii="Times New Roman" w:hAnsi="Times New Roman"/>
          <w:sz w:val="28"/>
          <w:szCs w:val="28"/>
        </w:rPr>
        <w:t>СОШ, Тээл</w:t>
      </w:r>
      <w:r w:rsidR="0072296A">
        <w:rPr>
          <w:rFonts w:ascii="Times New Roman" w:hAnsi="Times New Roman"/>
          <w:sz w:val="28"/>
          <w:szCs w:val="28"/>
        </w:rPr>
        <w:t xml:space="preserve">инская СОШ, Тээлинская ДЮСШ. </w:t>
      </w:r>
      <w:r w:rsidRPr="00BF0A30">
        <w:rPr>
          <w:rFonts w:ascii="Times New Roman" w:hAnsi="Times New Roman"/>
          <w:sz w:val="28"/>
          <w:szCs w:val="28"/>
        </w:rPr>
        <w:t>Команды среди девушек: Бай-Талской СОШ №2, Бай-Талской СОШ №1, Шуйской СОШ, Тэ</w:t>
      </w:r>
      <w:r w:rsidR="0072296A">
        <w:rPr>
          <w:rFonts w:ascii="Times New Roman" w:hAnsi="Times New Roman"/>
          <w:sz w:val="28"/>
          <w:szCs w:val="28"/>
        </w:rPr>
        <w:t xml:space="preserve">элинская СОШ, Тээлинская ДЮСШ. </w:t>
      </w:r>
      <w:r w:rsidRPr="00BF0A30">
        <w:rPr>
          <w:rFonts w:ascii="Times New Roman" w:hAnsi="Times New Roman"/>
          <w:sz w:val="28"/>
          <w:szCs w:val="28"/>
        </w:rPr>
        <w:t xml:space="preserve">Места среди </w:t>
      </w:r>
      <w:r w:rsidRPr="00BF0A30">
        <w:rPr>
          <w:rFonts w:ascii="Times New Roman" w:hAnsi="Times New Roman"/>
          <w:b/>
          <w:sz w:val="28"/>
          <w:szCs w:val="28"/>
        </w:rPr>
        <w:t>юношей</w:t>
      </w:r>
      <w:r w:rsidRPr="00BF0A30">
        <w:rPr>
          <w:rFonts w:ascii="Times New Roman" w:hAnsi="Times New Roman"/>
          <w:sz w:val="28"/>
          <w:szCs w:val="28"/>
        </w:rPr>
        <w:t xml:space="preserve"> распределились следующим образом:   </w:t>
      </w:r>
      <w:r w:rsidRPr="00BF0A30">
        <w:rPr>
          <w:rFonts w:ascii="Times New Roman" w:hAnsi="Times New Roman"/>
          <w:sz w:val="28"/>
          <w:szCs w:val="28"/>
          <w:lang w:val="en-US"/>
        </w:rPr>
        <w:t>I</w:t>
      </w:r>
      <w:r w:rsidR="0072296A">
        <w:rPr>
          <w:rFonts w:ascii="Times New Roman" w:hAnsi="Times New Roman"/>
          <w:sz w:val="28"/>
          <w:szCs w:val="28"/>
        </w:rPr>
        <w:t xml:space="preserve"> место – МБОУ Тээлинская СОШ; </w:t>
      </w:r>
      <w:r w:rsidRPr="00BF0A30">
        <w:rPr>
          <w:rFonts w:ascii="Times New Roman" w:hAnsi="Times New Roman"/>
          <w:sz w:val="28"/>
          <w:szCs w:val="28"/>
          <w:lang w:val="en-US"/>
        </w:rPr>
        <w:t>II</w:t>
      </w:r>
      <w:r w:rsidRPr="00BF0A30">
        <w:rPr>
          <w:rFonts w:ascii="Times New Roman" w:hAnsi="Times New Roman"/>
          <w:sz w:val="28"/>
          <w:szCs w:val="28"/>
        </w:rPr>
        <w:t xml:space="preserve"> место – МБОУ Бай-Талская СОШ </w:t>
      </w:r>
      <w:r w:rsidRPr="00BF0A30">
        <w:rPr>
          <w:rFonts w:ascii="Times New Roman" w:hAnsi="Times New Roman"/>
          <w:sz w:val="28"/>
          <w:szCs w:val="28"/>
        </w:rPr>
        <w:lastRenderedPageBreak/>
        <w:t>№1</w:t>
      </w:r>
      <w:r w:rsidR="0072296A">
        <w:rPr>
          <w:rFonts w:ascii="Times New Roman" w:hAnsi="Times New Roman"/>
          <w:sz w:val="28"/>
          <w:szCs w:val="28"/>
        </w:rPr>
        <w:t xml:space="preserve">; </w:t>
      </w:r>
      <w:r w:rsidRPr="00BF0A30">
        <w:rPr>
          <w:rFonts w:ascii="Times New Roman" w:hAnsi="Times New Roman"/>
          <w:sz w:val="28"/>
          <w:szCs w:val="28"/>
          <w:lang w:val="en-US"/>
        </w:rPr>
        <w:t>III</w:t>
      </w:r>
      <w:r w:rsidR="0072296A">
        <w:rPr>
          <w:rFonts w:ascii="Times New Roman" w:hAnsi="Times New Roman"/>
          <w:sz w:val="28"/>
          <w:szCs w:val="28"/>
        </w:rPr>
        <w:t xml:space="preserve"> место –МБОУ Шуйская СОШ; </w:t>
      </w:r>
      <w:r w:rsidRPr="00BF0A30">
        <w:rPr>
          <w:rFonts w:ascii="Times New Roman" w:hAnsi="Times New Roman"/>
          <w:sz w:val="28"/>
          <w:szCs w:val="28"/>
          <w:lang w:val="en-US"/>
        </w:rPr>
        <w:t>IV</w:t>
      </w:r>
      <w:r w:rsidRPr="00BF0A30">
        <w:rPr>
          <w:rFonts w:ascii="Times New Roman" w:hAnsi="Times New Roman"/>
          <w:sz w:val="28"/>
          <w:szCs w:val="28"/>
        </w:rPr>
        <w:t xml:space="preserve"> место – Тээлинская ДЮСШ</w:t>
      </w:r>
      <w:r w:rsidR="0072296A">
        <w:rPr>
          <w:rFonts w:ascii="Times New Roman" w:hAnsi="Times New Roman"/>
          <w:sz w:val="28"/>
          <w:szCs w:val="28"/>
        </w:rPr>
        <w:t xml:space="preserve">; </w:t>
      </w:r>
      <w:r w:rsidRPr="00BF0A30">
        <w:rPr>
          <w:rFonts w:ascii="Times New Roman" w:hAnsi="Times New Roman"/>
          <w:sz w:val="28"/>
          <w:szCs w:val="28"/>
          <w:lang w:val="en-US"/>
        </w:rPr>
        <w:t>V</w:t>
      </w:r>
      <w:r w:rsidR="0072296A">
        <w:rPr>
          <w:rFonts w:ascii="Times New Roman" w:hAnsi="Times New Roman"/>
          <w:sz w:val="28"/>
          <w:szCs w:val="28"/>
        </w:rPr>
        <w:t xml:space="preserve"> место – МБОУ Кызыл-Дагская СОШ; </w:t>
      </w:r>
      <w:r w:rsidRPr="00BF0A30">
        <w:rPr>
          <w:rFonts w:ascii="Times New Roman" w:hAnsi="Times New Roman"/>
          <w:sz w:val="28"/>
          <w:szCs w:val="28"/>
          <w:lang w:val="en-US"/>
        </w:rPr>
        <w:t>VI</w:t>
      </w:r>
      <w:r w:rsidRPr="00BF0A30">
        <w:rPr>
          <w:rFonts w:ascii="Times New Roman" w:hAnsi="Times New Roman"/>
          <w:sz w:val="28"/>
          <w:szCs w:val="28"/>
        </w:rPr>
        <w:t xml:space="preserve"> место – МБОУ Бай-Талская СОШ №2</w:t>
      </w:r>
      <w:r w:rsidR="0072296A">
        <w:rPr>
          <w:rFonts w:ascii="Times New Roman" w:hAnsi="Times New Roman"/>
          <w:sz w:val="28"/>
          <w:szCs w:val="28"/>
        </w:rPr>
        <w:t xml:space="preserve">. </w:t>
      </w:r>
      <w:r w:rsidRPr="00BF0A30">
        <w:rPr>
          <w:rFonts w:ascii="Times New Roman" w:hAnsi="Times New Roman"/>
          <w:sz w:val="28"/>
          <w:szCs w:val="28"/>
        </w:rPr>
        <w:t xml:space="preserve">Лучшим игроком </w:t>
      </w:r>
      <w:proofErr w:type="gramStart"/>
      <w:r w:rsidRPr="00BF0A30">
        <w:rPr>
          <w:rFonts w:ascii="Times New Roman" w:hAnsi="Times New Roman"/>
          <w:sz w:val="28"/>
          <w:szCs w:val="28"/>
        </w:rPr>
        <w:t>признан</w:t>
      </w:r>
      <w:proofErr w:type="gramEnd"/>
      <w:r w:rsidRPr="00BF0A30">
        <w:rPr>
          <w:rFonts w:ascii="Times New Roman" w:hAnsi="Times New Roman"/>
          <w:sz w:val="28"/>
          <w:szCs w:val="28"/>
        </w:rPr>
        <w:t>: Делег Байыр из Тээлинской ДЮСШ.</w:t>
      </w:r>
      <w:r w:rsidR="0072296A">
        <w:rPr>
          <w:rFonts w:ascii="Times New Roman" w:hAnsi="Times New Roman"/>
          <w:sz w:val="28"/>
          <w:szCs w:val="28"/>
        </w:rPr>
        <w:t xml:space="preserve"> </w:t>
      </w:r>
      <w:r w:rsidRPr="00BF0A30">
        <w:rPr>
          <w:rFonts w:ascii="Times New Roman" w:hAnsi="Times New Roman"/>
          <w:sz w:val="28"/>
          <w:szCs w:val="28"/>
        </w:rPr>
        <w:t xml:space="preserve">Места среди </w:t>
      </w:r>
      <w:r w:rsidRPr="00BF0A30">
        <w:rPr>
          <w:rFonts w:ascii="Times New Roman" w:hAnsi="Times New Roman"/>
          <w:b/>
          <w:sz w:val="28"/>
          <w:szCs w:val="28"/>
        </w:rPr>
        <w:t>девушек</w:t>
      </w:r>
      <w:r w:rsidRPr="00BF0A30">
        <w:rPr>
          <w:rFonts w:ascii="Times New Roman" w:hAnsi="Times New Roman"/>
          <w:sz w:val="28"/>
          <w:szCs w:val="28"/>
        </w:rPr>
        <w:t xml:space="preserve"> рас</w:t>
      </w:r>
      <w:r w:rsidR="0072296A">
        <w:rPr>
          <w:rFonts w:ascii="Times New Roman" w:hAnsi="Times New Roman"/>
          <w:sz w:val="28"/>
          <w:szCs w:val="28"/>
        </w:rPr>
        <w:t xml:space="preserve">пределились следующим образом: </w:t>
      </w:r>
      <w:r w:rsidRPr="00BF0A30">
        <w:rPr>
          <w:rFonts w:ascii="Times New Roman" w:hAnsi="Times New Roman"/>
          <w:sz w:val="28"/>
          <w:szCs w:val="28"/>
          <w:lang w:val="en-US"/>
        </w:rPr>
        <w:t>I</w:t>
      </w:r>
      <w:r w:rsidRPr="00BF0A30">
        <w:rPr>
          <w:rFonts w:ascii="Times New Roman" w:hAnsi="Times New Roman"/>
          <w:sz w:val="28"/>
          <w:szCs w:val="28"/>
        </w:rPr>
        <w:t xml:space="preserve"> место – МБОУ Бай-Талская СОШ №1</w:t>
      </w:r>
      <w:r w:rsidR="0072296A">
        <w:rPr>
          <w:rFonts w:ascii="Times New Roman" w:hAnsi="Times New Roman"/>
          <w:sz w:val="28"/>
          <w:szCs w:val="28"/>
        </w:rPr>
        <w:t xml:space="preserve">; </w:t>
      </w:r>
      <w:r w:rsidRPr="00BF0A30">
        <w:rPr>
          <w:rFonts w:ascii="Times New Roman" w:hAnsi="Times New Roman"/>
          <w:sz w:val="28"/>
          <w:szCs w:val="28"/>
          <w:lang w:val="en-US"/>
        </w:rPr>
        <w:t>II</w:t>
      </w:r>
      <w:r w:rsidR="0072296A">
        <w:rPr>
          <w:rFonts w:ascii="Times New Roman" w:hAnsi="Times New Roman"/>
          <w:sz w:val="28"/>
          <w:szCs w:val="28"/>
        </w:rPr>
        <w:t xml:space="preserve"> место – МБОУ Тээлинская ДЮСШ; </w:t>
      </w:r>
      <w:r w:rsidRPr="00BF0A30">
        <w:rPr>
          <w:rFonts w:ascii="Times New Roman" w:hAnsi="Times New Roman"/>
          <w:sz w:val="28"/>
          <w:szCs w:val="28"/>
          <w:lang w:val="en-US"/>
        </w:rPr>
        <w:t>III</w:t>
      </w:r>
      <w:r w:rsidRPr="00BF0A30">
        <w:rPr>
          <w:rFonts w:ascii="Times New Roman" w:hAnsi="Times New Roman"/>
          <w:sz w:val="28"/>
          <w:szCs w:val="28"/>
        </w:rPr>
        <w:t xml:space="preserve"> место – МБОУ Бай-Талская СОШ</w:t>
      </w:r>
      <w:r w:rsidR="0072296A">
        <w:rPr>
          <w:rFonts w:ascii="Times New Roman" w:hAnsi="Times New Roman"/>
          <w:sz w:val="28"/>
          <w:szCs w:val="28"/>
        </w:rPr>
        <w:t xml:space="preserve">; </w:t>
      </w:r>
      <w:r w:rsidRPr="00BF0A30">
        <w:rPr>
          <w:rFonts w:ascii="Times New Roman" w:hAnsi="Times New Roman"/>
          <w:sz w:val="28"/>
          <w:szCs w:val="28"/>
          <w:lang w:val="en-US"/>
        </w:rPr>
        <w:t>IV</w:t>
      </w:r>
      <w:r w:rsidR="0072296A">
        <w:rPr>
          <w:rFonts w:ascii="Times New Roman" w:hAnsi="Times New Roman"/>
          <w:sz w:val="28"/>
          <w:szCs w:val="28"/>
        </w:rPr>
        <w:t xml:space="preserve"> место –МБОУ Шуйская СОШ; </w:t>
      </w:r>
      <w:r w:rsidRPr="00BF0A30">
        <w:rPr>
          <w:rFonts w:ascii="Times New Roman" w:hAnsi="Times New Roman"/>
          <w:sz w:val="28"/>
          <w:szCs w:val="28"/>
          <w:lang w:val="en-US"/>
        </w:rPr>
        <w:t>V</w:t>
      </w:r>
      <w:r w:rsidRPr="00BF0A30">
        <w:rPr>
          <w:rFonts w:ascii="Times New Roman" w:hAnsi="Times New Roman"/>
          <w:sz w:val="28"/>
          <w:szCs w:val="28"/>
        </w:rPr>
        <w:t xml:space="preserve"> место – МБОУ Тээлинская СОШ</w:t>
      </w:r>
      <w:r w:rsidR="0072296A">
        <w:rPr>
          <w:rFonts w:ascii="Times New Roman" w:hAnsi="Times New Roman"/>
          <w:sz w:val="28"/>
          <w:szCs w:val="28"/>
        </w:rPr>
        <w:t xml:space="preserve">. </w:t>
      </w:r>
      <w:r w:rsidRPr="00BF0A30">
        <w:rPr>
          <w:rFonts w:ascii="Times New Roman" w:hAnsi="Times New Roman"/>
          <w:sz w:val="28"/>
          <w:szCs w:val="28"/>
        </w:rPr>
        <w:t xml:space="preserve">Лучшим игроком </w:t>
      </w:r>
      <w:proofErr w:type="gramStart"/>
      <w:r w:rsidRPr="00BF0A30">
        <w:rPr>
          <w:rFonts w:ascii="Times New Roman" w:hAnsi="Times New Roman"/>
          <w:sz w:val="28"/>
          <w:szCs w:val="28"/>
        </w:rPr>
        <w:t>признана</w:t>
      </w:r>
      <w:proofErr w:type="gramEnd"/>
      <w:r w:rsidRPr="00BF0A30">
        <w:rPr>
          <w:rFonts w:ascii="Times New Roman" w:hAnsi="Times New Roman"/>
          <w:sz w:val="28"/>
          <w:szCs w:val="28"/>
        </w:rPr>
        <w:t>: Наажан Снежану Васильевну из МБОУ Бай-Талская СОШ.</w:t>
      </w:r>
    </w:p>
    <w:p w:rsidR="0072296A" w:rsidRDefault="00BF0A30" w:rsidP="0072296A">
      <w:pPr>
        <w:spacing w:after="0"/>
        <w:jc w:val="both"/>
        <w:rPr>
          <w:rFonts w:ascii="Times New Roman" w:hAnsi="Times New Roman"/>
          <w:sz w:val="28"/>
          <w:szCs w:val="28"/>
        </w:rPr>
      </w:pPr>
      <w:r w:rsidRPr="00BF0A30">
        <w:rPr>
          <w:rFonts w:ascii="Times New Roman" w:hAnsi="Times New Roman"/>
          <w:sz w:val="28"/>
          <w:szCs w:val="28"/>
        </w:rPr>
        <w:t xml:space="preserve">Игроки </w:t>
      </w:r>
      <w:proofErr w:type="gramStart"/>
      <w:r w:rsidRPr="00BF0A30">
        <w:rPr>
          <w:rFonts w:ascii="Times New Roman" w:hAnsi="Times New Roman"/>
          <w:sz w:val="28"/>
          <w:szCs w:val="28"/>
        </w:rPr>
        <w:t>команд</w:t>
      </w:r>
      <w:proofErr w:type="gramEnd"/>
      <w:r w:rsidRPr="00BF0A30">
        <w:rPr>
          <w:rFonts w:ascii="Times New Roman" w:hAnsi="Times New Roman"/>
          <w:sz w:val="28"/>
          <w:szCs w:val="28"/>
        </w:rPr>
        <w:t xml:space="preserve"> занявшие 1, 2, 3 места получили кубки, медали. Лучшие игроки получили дипломы. Соревнования  обслуживали  судьи: главный судья Торе Л</w:t>
      </w:r>
      <w:r w:rsidR="0072296A">
        <w:rPr>
          <w:rFonts w:ascii="Times New Roman" w:hAnsi="Times New Roman"/>
          <w:sz w:val="28"/>
          <w:szCs w:val="28"/>
        </w:rPr>
        <w:t>.Н.,</w:t>
      </w:r>
      <w:r w:rsidRPr="00BF0A30">
        <w:rPr>
          <w:rFonts w:ascii="Times New Roman" w:hAnsi="Times New Roman"/>
          <w:sz w:val="28"/>
          <w:szCs w:val="28"/>
        </w:rPr>
        <w:t xml:space="preserve"> Бурундукай Э</w:t>
      </w:r>
      <w:r w:rsidR="0072296A">
        <w:rPr>
          <w:rFonts w:ascii="Times New Roman" w:hAnsi="Times New Roman"/>
          <w:sz w:val="28"/>
          <w:szCs w:val="28"/>
        </w:rPr>
        <w:t>.</w:t>
      </w:r>
      <w:r w:rsidRPr="00BF0A30">
        <w:rPr>
          <w:rFonts w:ascii="Times New Roman" w:hAnsi="Times New Roman"/>
          <w:sz w:val="28"/>
          <w:szCs w:val="28"/>
        </w:rPr>
        <w:t xml:space="preserve"> К</w:t>
      </w:r>
      <w:r w:rsidR="0072296A">
        <w:rPr>
          <w:rFonts w:ascii="Times New Roman" w:hAnsi="Times New Roman"/>
          <w:sz w:val="28"/>
          <w:szCs w:val="28"/>
        </w:rPr>
        <w:t>.,</w:t>
      </w:r>
      <w:r w:rsidRPr="00BF0A30">
        <w:rPr>
          <w:rFonts w:ascii="Times New Roman" w:hAnsi="Times New Roman"/>
          <w:sz w:val="28"/>
          <w:szCs w:val="28"/>
        </w:rPr>
        <w:t xml:space="preserve"> Салчак М</w:t>
      </w:r>
      <w:r w:rsidR="0072296A">
        <w:rPr>
          <w:rFonts w:ascii="Times New Roman" w:hAnsi="Times New Roman"/>
          <w:sz w:val="28"/>
          <w:szCs w:val="28"/>
        </w:rPr>
        <w:t>.</w:t>
      </w:r>
      <w:r w:rsidRPr="00BF0A30">
        <w:rPr>
          <w:rFonts w:ascii="Times New Roman" w:hAnsi="Times New Roman"/>
          <w:sz w:val="28"/>
          <w:szCs w:val="28"/>
        </w:rPr>
        <w:t>В</w:t>
      </w:r>
      <w:r w:rsidR="0072296A">
        <w:rPr>
          <w:rFonts w:ascii="Times New Roman" w:hAnsi="Times New Roman"/>
          <w:sz w:val="28"/>
          <w:szCs w:val="28"/>
        </w:rPr>
        <w:t>.,</w:t>
      </w:r>
      <w:r w:rsidRPr="00BF0A30">
        <w:rPr>
          <w:rFonts w:ascii="Times New Roman" w:hAnsi="Times New Roman"/>
          <w:sz w:val="28"/>
          <w:szCs w:val="28"/>
        </w:rPr>
        <w:t xml:space="preserve"> Назыты А</w:t>
      </w:r>
      <w:r w:rsidR="0072296A">
        <w:rPr>
          <w:rFonts w:ascii="Times New Roman" w:hAnsi="Times New Roman"/>
          <w:sz w:val="28"/>
          <w:szCs w:val="28"/>
        </w:rPr>
        <w:t>.С.,</w:t>
      </w:r>
      <w:r w:rsidRPr="00BF0A30">
        <w:rPr>
          <w:rFonts w:ascii="Times New Roman" w:hAnsi="Times New Roman"/>
          <w:sz w:val="28"/>
          <w:szCs w:val="28"/>
        </w:rPr>
        <w:t xml:space="preserve"> Хертек А</w:t>
      </w:r>
      <w:r w:rsidR="0072296A">
        <w:rPr>
          <w:rFonts w:ascii="Times New Roman" w:hAnsi="Times New Roman"/>
          <w:sz w:val="28"/>
          <w:szCs w:val="28"/>
        </w:rPr>
        <w:t>.</w:t>
      </w:r>
      <w:r w:rsidRPr="00BF0A30">
        <w:rPr>
          <w:rFonts w:ascii="Times New Roman" w:hAnsi="Times New Roman"/>
          <w:sz w:val="28"/>
          <w:szCs w:val="28"/>
        </w:rPr>
        <w:t>С</w:t>
      </w:r>
      <w:r w:rsidR="0072296A">
        <w:rPr>
          <w:rFonts w:ascii="Times New Roman" w:hAnsi="Times New Roman"/>
          <w:sz w:val="28"/>
          <w:szCs w:val="28"/>
        </w:rPr>
        <w:t xml:space="preserve">., </w:t>
      </w:r>
      <w:r w:rsidRPr="00BF0A30">
        <w:rPr>
          <w:rFonts w:ascii="Times New Roman" w:hAnsi="Times New Roman"/>
          <w:sz w:val="28"/>
          <w:szCs w:val="28"/>
        </w:rPr>
        <w:t>Салчак К</w:t>
      </w:r>
      <w:r w:rsidR="0072296A">
        <w:rPr>
          <w:rFonts w:ascii="Times New Roman" w:hAnsi="Times New Roman"/>
          <w:sz w:val="28"/>
          <w:szCs w:val="28"/>
        </w:rPr>
        <w:t>.</w:t>
      </w:r>
      <w:r w:rsidRPr="00BF0A30">
        <w:rPr>
          <w:rFonts w:ascii="Times New Roman" w:hAnsi="Times New Roman"/>
          <w:sz w:val="28"/>
          <w:szCs w:val="28"/>
        </w:rPr>
        <w:t>К</w:t>
      </w:r>
      <w:r w:rsidR="0072296A">
        <w:rPr>
          <w:rFonts w:ascii="Times New Roman" w:hAnsi="Times New Roman"/>
          <w:sz w:val="28"/>
          <w:szCs w:val="28"/>
        </w:rPr>
        <w:t xml:space="preserve">. </w:t>
      </w:r>
      <w:r w:rsidRPr="00BF0A30">
        <w:rPr>
          <w:rFonts w:ascii="Times New Roman" w:hAnsi="Times New Roman"/>
          <w:sz w:val="28"/>
          <w:szCs w:val="28"/>
        </w:rPr>
        <w:t xml:space="preserve">Соревнования  прошли  на  высоком   организационном  уровне. Все  участники  продемонстрировали  уровень технико-тактической подготовленности, соответствующий 1-3 спортивному разряду по баскетболу. </w:t>
      </w:r>
      <w:r w:rsidR="0072296A">
        <w:rPr>
          <w:rFonts w:ascii="Times New Roman" w:hAnsi="Times New Roman"/>
          <w:sz w:val="28"/>
          <w:szCs w:val="28"/>
        </w:rPr>
        <w:t>Т</w:t>
      </w:r>
      <w:r w:rsidRPr="00BF0A30">
        <w:rPr>
          <w:rFonts w:ascii="Times New Roman" w:hAnsi="Times New Roman"/>
          <w:sz w:val="28"/>
          <w:szCs w:val="28"/>
        </w:rPr>
        <w:t>равм  и  ушибов  не  было. Жалоб и протестов не было.</w:t>
      </w:r>
    </w:p>
    <w:p w:rsidR="00BF0A30" w:rsidRPr="00BF0A30" w:rsidRDefault="0072296A" w:rsidP="0072296A">
      <w:pPr>
        <w:spacing w:after="0"/>
        <w:ind w:firstLine="709"/>
        <w:jc w:val="both"/>
        <w:rPr>
          <w:rFonts w:ascii="Times New Roman" w:eastAsiaTheme="minorEastAsia" w:hAnsi="Times New Roman"/>
          <w:sz w:val="28"/>
          <w:szCs w:val="28"/>
          <w:lang w:eastAsia="ru-RU"/>
        </w:rPr>
      </w:pPr>
      <w:r>
        <w:rPr>
          <w:rFonts w:ascii="Times New Roman" w:hAnsi="Times New Roman"/>
          <w:sz w:val="28"/>
          <w:szCs w:val="28"/>
        </w:rPr>
        <w:t>В</w:t>
      </w:r>
      <w:r w:rsidR="00BF0A30" w:rsidRPr="00BF0A30">
        <w:rPr>
          <w:rFonts w:ascii="Times New Roman" w:hAnsi="Times New Roman"/>
          <w:sz w:val="28"/>
          <w:szCs w:val="28"/>
        </w:rPr>
        <w:t xml:space="preserve"> </w:t>
      </w:r>
      <w:r w:rsidR="00BF0A30" w:rsidRPr="00BF0A30">
        <w:rPr>
          <w:rFonts w:ascii="Times New Roman" w:eastAsiaTheme="minorEastAsia" w:hAnsi="Times New Roman"/>
          <w:sz w:val="28"/>
          <w:szCs w:val="28"/>
          <w:lang w:eastAsia="ru-RU"/>
        </w:rPr>
        <w:t>г</w:t>
      </w:r>
      <w:proofErr w:type="gramStart"/>
      <w:r w:rsidR="00BF0A30" w:rsidRPr="00BF0A30">
        <w:rPr>
          <w:rFonts w:ascii="Times New Roman" w:eastAsiaTheme="minorEastAsia" w:hAnsi="Times New Roman"/>
          <w:sz w:val="28"/>
          <w:szCs w:val="28"/>
          <w:lang w:eastAsia="ru-RU"/>
        </w:rPr>
        <w:t>.А</w:t>
      </w:r>
      <w:proofErr w:type="gramEnd"/>
      <w:r w:rsidR="00BF0A30" w:rsidRPr="00BF0A30">
        <w:rPr>
          <w:rFonts w:ascii="Times New Roman" w:eastAsiaTheme="minorEastAsia" w:hAnsi="Times New Roman"/>
          <w:sz w:val="28"/>
          <w:szCs w:val="28"/>
          <w:lang w:eastAsia="ru-RU"/>
        </w:rPr>
        <w:t>к-Довураке проведено дивизиональный этап Чемпионата ШБЛ "КЭС-БАСКЕТ" среди команд общеобразовательных организаций сезона 2019-2020 уч.году.</w:t>
      </w:r>
      <w:r>
        <w:rPr>
          <w:rFonts w:ascii="Times New Roman" w:eastAsiaTheme="minorEastAsia" w:hAnsi="Times New Roman"/>
          <w:sz w:val="28"/>
          <w:szCs w:val="28"/>
          <w:lang w:eastAsia="ru-RU"/>
        </w:rPr>
        <w:t xml:space="preserve"> Юноши</w:t>
      </w:r>
      <w:r w:rsidRPr="0072296A">
        <w:rPr>
          <w:rFonts w:ascii="Times New Roman" w:eastAsiaTheme="minorEastAsia" w:hAnsi="Times New Roman"/>
          <w:sz w:val="28"/>
          <w:szCs w:val="28"/>
          <w:lang w:eastAsia="ru-RU"/>
        </w:rPr>
        <w:t xml:space="preserve"> </w:t>
      </w:r>
      <w:r w:rsidRPr="00BF0A30">
        <w:rPr>
          <w:rFonts w:ascii="Times New Roman" w:eastAsiaTheme="minorEastAsia" w:hAnsi="Times New Roman"/>
          <w:sz w:val="28"/>
          <w:szCs w:val="28"/>
          <w:lang w:eastAsia="ru-RU"/>
        </w:rPr>
        <w:t>МБОУ Тээлинская СОШ им. В.Б. Кара-Сала</w:t>
      </w:r>
      <w:r>
        <w:rPr>
          <w:rFonts w:ascii="Times New Roman" w:eastAsiaTheme="minorEastAsia" w:hAnsi="Times New Roman"/>
          <w:sz w:val="28"/>
          <w:szCs w:val="28"/>
          <w:lang w:eastAsia="ru-RU"/>
        </w:rPr>
        <w:t xml:space="preserve"> заняли 3 место, д</w:t>
      </w:r>
      <w:r w:rsidR="00BF0A30" w:rsidRPr="00BF0A30">
        <w:rPr>
          <w:rFonts w:ascii="Times New Roman" w:eastAsiaTheme="minorEastAsia" w:hAnsi="Times New Roman"/>
          <w:sz w:val="28"/>
          <w:szCs w:val="28"/>
          <w:lang w:eastAsia="ru-RU"/>
        </w:rPr>
        <w:t>евушки</w:t>
      </w:r>
      <w:r w:rsidRPr="0072296A">
        <w:rPr>
          <w:rFonts w:ascii="Times New Roman" w:eastAsiaTheme="minorEastAsia" w:hAnsi="Times New Roman"/>
          <w:sz w:val="28"/>
          <w:szCs w:val="28"/>
          <w:lang w:eastAsia="ru-RU"/>
        </w:rPr>
        <w:t xml:space="preserve"> </w:t>
      </w:r>
      <w:r w:rsidRPr="00BF0A30">
        <w:rPr>
          <w:rFonts w:ascii="Times New Roman" w:eastAsiaTheme="minorEastAsia" w:hAnsi="Times New Roman"/>
          <w:sz w:val="28"/>
          <w:szCs w:val="28"/>
          <w:lang w:eastAsia="ru-RU"/>
        </w:rPr>
        <w:t xml:space="preserve">МБОУ СОШ им. Н.С. Конгара </w:t>
      </w:r>
      <w:proofErr w:type="gramStart"/>
      <w:r w:rsidRPr="00BF0A30">
        <w:rPr>
          <w:rFonts w:ascii="Times New Roman" w:eastAsiaTheme="minorEastAsia" w:hAnsi="Times New Roman"/>
          <w:sz w:val="28"/>
          <w:szCs w:val="28"/>
          <w:lang w:eastAsia="ru-RU"/>
        </w:rPr>
        <w:t>с</w:t>
      </w:r>
      <w:proofErr w:type="gramEnd"/>
      <w:r w:rsidRPr="00BF0A30">
        <w:rPr>
          <w:rFonts w:ascii="Times New Roman" w:eastAsiaTheme="minorEastAsia" w:hAnsi="Times New Roman"/>
          <w:sz w:val="28"/>
          <w:szCs w:val="28"/>
          <w:lang w:eastAsia="ru-RU"/>
        </w:rPr>
        <w:t xml:space="preserve">. </w:t>
      </w:r>
      <w:proofErr w:type="gramStart"/>
      <w:r w:rsidRPr="00BF0A30">
        <w:rPr>
          <w:rFonts w:ascii="Times New Roman" w:eastAsiaTheme="minorEastAsia" w:hAnsi="Times New Roman"/>
          <w:sz w:val="28"/>
          <w:szCs w:val="28"/>
          <w:lang w:eastAsia="ru-RU"/>
        </w:rPr>
        <w:t>Бай-Тал</w:t>
      </w:r>
      <w:proofErr w:type="gramEnd"/>
      <w:r>
        <w:rPr>
          <w:rFonts w:ascii="Times New Roman" w:eastAsiaTheme="minorEastAsia" w:hAnsi="Times New Roman"/>
          <w:sz w:val="28"/>
          <w:szCs w:val="28"/>
          <w:lang w:eastAsia="ru-RU"/>
        </w:rPr>
        <w:t xml:space="preserve"> заняли 1 место.</w:t>
      </w:r>
    </w:p>
    <w:p w:rsidR="00BF0A30" w:rsidRPr="00BF0A30" w:rsidRDefault="00BF0A30" w:rsidP="00BF0A30">
      <w:pPr>
        <w:spacing w:after="0"/>
        <w:jc w:val="both"/>
        <w:rPr>
          <w:rFonts w:ascii="Times New Roman" w:eastAsiaTheme="minorEastAsia" w:hAnsi="Times New Roman"/>
          <w:b/>
          <w:sz w:val="28"/>
          <w:szCs w:val="28"/>
          <w:lang w:eastAsia="ru-RU"/>
        </w:rPr>
      </w:pPr>
    </w:p>
    <w:p w:rsidR="00BF0A30" w:rsidRPr="00BF0A30" w:rsidRDefault="00BF0A30" w:rsidP="00BF0A30">
      <w:pPr>
        <w:spacing w:after="0"/>
        <w:jc w:val="both"/>
        <w:rPr>
          <w:rFonts w:ascii="Times New Roman" w:eastAsiaTheme="minorEastAsia" w:hAnsi="Times New Roman"/>
          <w:b/>
          <w:sz w:val="28"/>
          <w:szCs w:val="28"/>
          <w:lang w:eastAsia="ru-RU"/>
        </w:rPr>
      </w:pPr>
      <w:r w:rsidRPr="00BF0A30">
        <w:rPr>
          <w:rFonts w:ascii="Times New Roman" w:eastAsiaTheme="minorEastAsia" w:hAnsi="Times New Roman"/>
          <w:b/>
          <w:sz w:val="28"/>
          <w:szCs w:val="28"/>
          <w:lang w:eastAsia="ru-RU"/>
        </w:rPr>
        <w:t xml:space="preserve">- Мини-футбол в школу (муниципальный этап) </w:t>
      </w:r>
      <w:r w:rsidRPr="00BF0A30">
        <w:rPr>
          <w:rFonts w:ascii="Times New Roman" w:eastAsia="Times New Roman" w:hAnsi="Times New Roman"/>
          <w:b/>
          <w:color w:val="0D0D0D"/>
          <w:sz w:val="28"/>
          <w:szCs w:val="28"/>
          <w:lang w:eastAsia="ru-RU"/>
        </w:rPr>
        <w:t>2-й этап</w:t>
      </w:r>
      <w:r w:rsidRPr="00BF0A30">
        <w:rPr>
          <w:rFonts w:ascii="Times New Roman" w:eastAsia="Times New Roman" w:hAnsi="Times New Roman"/>
          <w:color w:val="0D0D0D"/>
          <w:sz w:val="28"/>
          <w:szCs w:val="28"/>
          <w:lang w:eastAsia="ru-RU"/>
        </w:rPr>
        <w:t>:</w:t>
      </w:r>
      <w:r w:rsidRPr="00BF0A30">
        <w:rPr>
          <w:rFonts w:ascii="Times New Roman" w:eastAsia="Times New Roman" w:hAnsi="Times New Roman"/>
          <w:color w:val="0D0D0D"/>
          <w:szCs w:val="28"/>
          <w:lang w:eastAsia="ru-RU"/>
        </w:rPr>
        <w:t xml:space="preserve">  </w:t>
      </w:r>
    </w:p>
    <w:tbl>
      <w:tblPr>
        <w:tblW w:w="10188" w:type="dxa"/>
        <w:tblInd w:w="-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9"/>
        <w:gridCol w:w="1617"/>
        <w:gridCol w:w="1852"/>
        <w:gridCol w:w="884"/>
        <w:gridCol w:w="1157"/>
        <w:gridCol w:w="852"/>
        <w:gridCol w:w="1157"/>
      </w:tblGrid>
      <w:tr w:rsidR="00BF0A30" w:rsidRPr="00BF0A30" w:rsidTr="0072296A">
        <w:tc>
          <w:tcPr>
            <w:tcW w:w="2669" w:type="dxa"/>
            <w:vMerge w:val="restart"/>
            <w:vAlign w:val="center"/>
          </w:tcPr>
          <w:p w:rsidR="00BF0A30" w:rsidRPr="00BF0A30" w:rsidRDefault="00BF0A30" w:rsidP="00BF0A30">
            <w:pPr>
              <w:widowControl w:val="0"/>
              <w:autoSpaceDE w:val="0"/>
              <w:autoSpaceDN w:val="0"/>
              <w:adjustRightInd w:val="0"/>
              <w:spacing w:after="0" w:line="240" w:lineRule="auto"/>
              <w:jc w:val="center"/>
              <w:rPr>
                <w:rFonts w:ascii="Times New Roman" w:eastAsia="Times New Roman" w:hAnsi="Times New Roman"/>
                <w:color w:val="0D0D0D"/>
                <w:sz w:val="28"/>
                <w:szCs w:val="28"/>
                <w:lang w:eastAsia="ru-RU"/>
              </w:rPr>
            </w:pPr>
            <w:r w:rsidRPr="00BF0A30">
              <w:rPr>
                <w:rFonts w:ascii="Times New Roman" w:eastAsia="Times New Roman" w:hAnsi="Times New Roman"/>
                <w:color w:val="0D0D0D"/>
                <w:sz w:val="28"/>
                <w:szCs w:val="28"/>
                <w:lang w:eastAsia="ru-RU"/>
              </w:rPr>
              <w:t>Этап проведения и возрастные группы участников</w:t>
            </w:r>
          </w:p>
        </w:tc>
        <w:tc>
          <w:tcPr>
            <w:tcW w:w="1617" w:type="dxa"/>
            <w:vMerge w:val="restart"/>
            <w:vAlign w:val="center"/>
          </w:tcPr>
          <w:p w:rsidR="00BF0A30" w:rsidRPr="00BF0A30" w:rsidRDefault="00BF0A30" w:rsidP="00BF0A30">
            <w:pPr>
              <w:widowControl w:val="0"/>
              <w:autoSpaceDE w:val="0"/>
              <w:autoSpaceDN w:val="0"/>
              <w:adjustRightInd w:val="0"/>
              <w:spacing w:after="0" w:line="240" w:lineRule="auto"/>
              <w:jc w:val="center"/>
              <w:rPr>
                <w:rFonts w:ascii="Times New Roman" w:eastAsia="Times New Roman" w:hAnsi="Times New Roman"/>
                <w:color w:val="0D0D0D"/>
                <w:sz w:val="28"/>
                <w:szCs w:val="28"/>
                <w:lang w:eastAsia="ru-RU"/>
              </w:rPr>
            </w:pPr>
            <w:r w:rsidRPr="00BF0A30">
              <w:rPr>
                <w:rFonts w:ascii="Times New Roman" w:eastAsia="Times New Roman" w:hAnsi="Times New Roman"/>
                <w:color w:val="0D0D0D"/>
                <w:sz w:val="28"/>
                <w:szCs w:val="28"/>
                <w:lang w:eastAsia="ru-RU"/>
              </w:rPr>
              <w:t>Количество школ в районе, городе</w:t>
            </w:r>
          </w:p>
        </w:tc>
        <w:tc>
          <w:tcPr>
            <w:tcW w:w="1852" w:type="dxa"/>
            <w:vMerge w:val="restart"/>
            <w:vAlign w:val="center"/>
          </w:tcPr>
          <w:p w:rsidR="00BF0A30" w:rsidRPr="00BF0A30" w:rsidRDefault="00BF0A30" w:rsidP="00BF0A30">
            <w:pPr>
              <w:widowControl w:val="0"/>
              <w:autoSpaceDE w:val="0"/>
              <w:autoSpaceDN w:val="0"/>
              <w:adjustRightInd w:val="0"/>
              <w:spacing w:after="0" w:line="240" w:lineRule="auto"/>
              <w:jc w:val="center"/>
              <w:rPr>
                <w:rFonts w:ascii="Times New Roman" w:eastAsia="Times New Roman" w:hAnsi="Times New Roman"/>
                <w:color w:val="0D0D0D"/>
                <w:sz w:val="28"/>
                <w:szCs w:val="28"/>
                <w:lang w:eastAsia="ru-RU"/>
              </w:rPr>
            </w:pPr>
            <w:r w:rsidRPr="00BF0A30">
              <w:rPr>
                <w:rFonts w:ascii="Times New Roman" w:eastAsia="Times New Roman" w:hAnsi="Times New Roman"/>
                <w:color w:val="0D0D0D"/>
                <w:sz w:val="28"/>
                <w:szCs w:val="28"/>
                <w:lang w:eastAsia="ru-RU"/>
              </w:rPr>
              <w:t>Количество школ, проводивших соревнования 1-го этапа</w:t>
            </w:r>
          </w:p>
        </w:tc>
        <w:tc>
          <w:tcPr>
            <w:tcW w:w="2041" w:type="dxa"/>
            <w:gridSpan w:val="2"/>
            <w:vAlign w:val="center"/>
          </w:tcPr>
          <w:p w:rsidR="00BF0A30" w:rsidRPr="00BF0A30" w:rsidRDefault="00BF0A30" w:rsidP="00BF0A30">
            <w:pPr>
              <w:widowControl w:val="0"/>
              <w:autoSpaceDE w:val="0"/>
              <w:autoSpaceDN w:val="0"/>
              <w:adjustRightInd w:val="0"/>
              <w:spacing w:after="0" w:line="240" w:lineRule="auto"/>
              <w:jc w:val="center"/>
              <w:rPr>
                <w:rFonts w:ascii="Times New Roman" w:eastAsia="Times New Roman" w:hAnsi="Times New Roman"/>
                <w:color w:val="0D0D0D"/>
                <w:sz w:val="28"/>
                <w:szCs w:val="28"/>
                <w:lang w:eastAsia="ru-RU"/>
              </w:rPr>
            </w:pPr>
            <w:r w:rsidRPr="00BF0A30">
              <w:rPr>
                <w:rFonts w:ascii="Times New Roman" w:eastAsia="Times New Roman" w:hAnsi="Times New Roman"/>
                <w:color w:val="0D0D0D"/>
                <w:sz w:val="28"/>
                <w:szCs w:val="28"/>
                <w:lang w:eastAsia="ru-RU"/>
              </w:rPr>
              <w:t>Количество команд принявших участие в играх 2 этапа (город, район)</w:t>
            </w:r>
          </w:p>
        </w:tc>
        <w:tc>
          <w:tcPr>
            <w:tcW w:w="2009" w:type="dxa"/>
            <w:gridSpan w:val="2"/>
            <w:vAlign w:val="center"/>
          </w:tcPr>
          <w:p w:rsidR="00BF0A30" w:rsidRPr="00BF0A30" w:rsidRDefault="00BF0A30" w:rsidP="00BF0A30">
            <w:pPr>
              <w:widowControl w:val="0"/>
              <w:autoSpaceDE w:val="0"/>
              <w:autoSpaceDN w:val="0"/>
              <w:adjustRightInd w:val="0"/>
              <w:spacing w:after="0" w:line="240" w:lineRule="auto"/>
              <w:jc w:val="center"/>
              <w:rPr>
                <w:rFonts w:ascii="Times New Roman" w:eastAsia="Times New Roman" w:hAnsi="Times New Roman"/>
                <w:color w:val="0D0D0D"/>
                <w:sz w:val="28"/>
                <w:szCs w:val="28"/>
                <w:lang w:eastAsia="ru-RU"/>
              </w:rPr>
            </w:pPr>
            <w:r w:rsidRPr="00BF0A30">
              <w:rPr>
                <w:rFonts w:ascii="Times New Roman" w:eastAsia="Times New Roman" w:hAnsi="Times New Roman"/>
                <w:color w:val="0D0D0D"/>
                <w:sz w:val="28"/>
                <w:szCs w:val="28"/>
                <w:lang w:eastAsia="ru-RU"/>
              </w:rPr>
              <w:t>Количество участников (чел)</w:t>
            </w:r>
          </w:p>
        </w:tc>
      </w:tr>
      <w:tr w:rsidR="00BF0A30" w:rsidRPr="00BF0A30" w:rsidTr="0072296A">
        <w:tc>
          <w:tcPr>
            <w:tcW w:w="2669" w:type="dxa"/>
            <w:vMerge/>
          </w:tcPr>
          <w:p w:rsidR="00BF0A30" w:rsidRPr="00BF0A30" w:rsidRDefault="00BF0A30" w:rsidP="00BF0A30">
            <w:pPr>
              <w:widowControl w:val="0"/>
              <w:autoSpaceDE w:val="0"/>
              <w:autoSpaceDN w:val="0"/>
              <w:adjustRightInd w:val="0"/>
              <w:spacing w:after="0" w:line="240" w:lineRule="auto"/>
              <w:jc w:val="both"/>
              <w:rPr>
                <w:rFonts w:ascii="Times New Roman" w:eastAsia="Times New Roman" w:hAnsi="Times New Roman"/>
                <w:color w:val="0D0D0D"/>
                <w:sz w:val="28"/>
                <w:szCs w:val="28"/>
                <w:lang w:eastAsia="ru-RU"/>
              </w:rPr>
            </w:pPr>
          </w:p>
        </w:tc>
        <w:tc>
          <w:tcPr>
            <w:tcW w:w="1617" w:type="dxa"/>
            <w:vMerge/>
          </w:tcPr>
          <w:p w:rsidR="00BF0A30" w:rsidRPr="00BF0A30" w:rsidRDefault="00BF0A30" w:rsidP="00BF0A30">
            <w:pPr>
              <w:widowControl w:val="0"/>
              <w:autoSpaceDE w:val="0"/>
              <w:autoSpaceDN w:val="0"/>
              <w:adjustRightInd w:val="0"/>
              <w:spacing w:after="0" w:line="240" w:lineRule="auto"/>
              <w:jc w:val="both"/>
              <w:rPr>
                <w:rFonts w:ascii="Times New Roman" w:eastAsia="Times New Roman" w:hAnsi="Times New Roman"/>
                <w:color w:val="0D0D0D"/>
                <w:sz w:val="28"/>
                <w:szCs w:val="28"/>
                <w:lang w:eastAsia="ru-RU"/>
              </w:rPr>
            </w:pPr>
          </w:p>
        </w:tc>
        <w:tc>
          <w:tcPr>
            <w:tcW w:w="1852" w:type="dxa"/>
            <w:vMerge/>
          </w:tcPr>
          <w:p w:rsidR="00BF0A30" w:rsidRPr="00BF0A30" w:rsidRDefault="00BF0A30" w:rsidP="00BF0A30">
            <w:pPr>
              <w:widowControl w:val="0"/>
              <w:autoSpaceDE w:val="0"/>
              <w:autoSpaceDN w:val="0"/>
              <w:adjustRightInd w:val="0"/>
              <w:spacing w:after="0" w:line="240" w:lineRule="auto"/>
              <w:jc w:val="both"/>
              <w:rPr>
                <w:rFonts w:ascii="Times New Roman" w:eastAsia="Times New Roman" w:hAnsi="Times New Roman"/>
                <w:color w:val="0D0D0D"/>
                <w:sz w:val="28"/>
                <w:szCs w:val="28"/>
                <w:lang w:eastAsia="ru-RU"/>
              </w:rPr>
            </w:pPr>
          </w:p>
        </w:tc>
        <w:tc>
          <w:tcPr>
            <w:tcW w:w="884" w:type="dxa"/>
            <w:vAlign w:val="center"/>
          </w:tcPr>
          <w:p w:rsidR="00BF0A30" w:rsidRPr="00BF0A30" w:rsidRDefault="00BF0A30" w:rsidP="00BF0A30">
            <w:pPr>
              <w:widowControl w:val="0"/>
              <w:autoSpaceDE w:val="0"/>
              <w:autoSpaceDN w:val="0"/>
              <w:adjustRightInd w:val="0"/>
              <w:spacing w:after="0" w:line="240" w:lineRule="auto"/>
              <w:jc w:val="both"/>
              <w:rPr>
                <w:rFonts w:ascii="Times New Roman" w:eastAsia="Times New Roman" w:hAnsi="Times New Roman"/>
                <w:color w:val="0D0D0D"/>
                <w:sz w:val="28"/>
                <w:szCs w:val="28"/>
                <w:lang w:eastAsia="ru-RU"/>
              </w:rPr>
            </w:pPr>
            <w:r w:rsidRPr="00BF0A30">
              <w:rPr>
                <w:rFonts w:ascii="Times New Roman" w:eastAsia="Times New Roman" w:hAnsi="Times New Roman"/>
                <w:color w:val="0D0D0D"/>
                <w:sz w:val="28"/>
                <w:szCs w:val="28"/>
                <w:lang w:eastAsia="ru-RU"/>
              </w:rPr>
              <w:t>всего</w:t>
            </w:r>
          </w:p>
        </w:tc>
        <w:tc>
          <w:tcPr>
            <w:tcW w:w="1157" w:type="dxa"/>
            <w:vAlign w:val="center"/>
          </w:tcPr>
          <w:p w:rsidR="00BF0A30" w:rsidRPr="00BF0A30" w:rsidRDefault="00BF0A30" w:rsidP="00BF0A30">
            <w:pPr>
              <w:widowControl w:val="0"/>
              <w:autoSpaceDE w:val="0"/>
              <w:autoSpaceDN w:val="0"/>
              <w:adjustRightInd w:val="0"/>
              <w:spacing w:after="0" w:line="240" w:lineRule="auto"/>
              <w:jc w:val="center"/>
              <w:rPr>
                <w:rFonts w:ascii="Times New Roman" w:eastAsia="Times New Roman" w:hAnsi="Times New Roman"/>
                <w:color w:val="0D0D0D"/>
                <w:sz w:val="28"/>
                <w:szCs w:val="28"/>
                <w:lang w:eastAsia="ru-RU"/>
              </w:rPr>
            </w:pPr>
            <w:r w:rsidRPr="00BF0A30">
              <w:rPr>
                <w:rFonts w:ascii="Times New Roman" w:eastAsia="Times New Roman" w:hAnsi="Times New Roman"/>
                <w:color w:val="0D0D0D"/>
                <w:sz w:val="28"/>
                <w:szCs w:val="28"/>
                <w:lang w:eastAsia="ru-RU"/>
              </w:rPr>
              <w:t>в т.ч. команд девочек</w:t>
            </w:r>
          </w:p>
        </w:tc>
        <w:tc>
          <w:tcPr>
            <w:tcW w:w="852" w:type="dxa"/>
            <w:vAlign w:val="center"/>
          </w:tcPr>
          <w:p w:rsidR="00BF0A30" w:rsidRPr="00BF0A30" w:rsidRDefault="00BF0A30" w:rsidP="00BF0A30">
            <w:pPr>
              <w:widowControl w:val="0"/>
              <w:autoSpaceDE w:val="0"/>
              <w:autoSpaceDN w:val="0"/>
              <w:adjustRightInd w:val="0"/>
              <w:spacing w:after="0" w:line="240" w:lineRule="auto"/>
              <w:jc w:val="both"/>
              <w:rPr>
                <w:rFonts w:ascii="Times New Roman" w:eastAsia="Times New Roman" w:hAnsi="Times New Roman"/>
                <w:color w:val="0D0D0D"/>
                <w:sz w:val="28"/>
                <w:szCs w:val="28"/>
                <w:lang w:eastAsia="ru-RU"/>
              </w:rPr>
            </w:pPr>
            <w:r w:rsidRPr="00BF0A30">
              <w:rPr>
                <w:rFonts w:ascii="Times New Roman" w:eastAsia="Times New Roman" w:hAnsi="Times New Roman"/>
                <w:color w:val="0D0D0D"/>
                <w:sz w:val="28"/>
                <w:szCs w:val="28"/>
                <w:lang w:eastAsia="ru-RU"/>
              </w:rPr>
              <w:t>всего</w:t>
            </w:r>
          </w:p>
        </w:tc>
        <w:tc>
          <w:tcPr>
            <w:tcW w:w="1157" w:type="dxa"/>
            <w:vAlign w:val="center"/>
          </w:tcPr>
          <w:p w:rsidR="00BF0A30" w:rsidRPr="00BF0A30" w:rsidRDefault="00BF0A30" w:rsidP="00BF0A30">
            <w:pPr>
              <w:widowControl w:val="0"/>
              <w:autoSpaceDE w:val="0"/>
              <w:autoSpaceDN w:val="0"/>
              <w:adjustRightInd w:val="0"/>
              <w:spacing w:after="0" w:line="240" w:lineRule="auto"/>
              <w:jc w:val="center"/>
              <w:rPr>
                <w:rFonts w:ascii="Times New Roman" w:eastAsia="Times New Roman" w:hAnsi="Times New Roman"/>
                <w:color w:val="0D0D0D"/>
                <w:sz w:val="28"/>
                <w:szCs w:val="28"/>
                <w:lang w:eastAsia="ru-RU"/>
              </w:rPr>
            </w:pPr>
            <w:r w:rsidRPr="00BF0A30">
              <w:rPr>
                <w:rFonts w:ascii="Times New Roman" w:eastAsia="Times New Roman" w:hAnsi="Times New Roman"/>
                <w:color w:val="0D0D0D"/>
                <w:sz w:val="28"/>
                <w:szCs w:val="28"/>
                <w:lang w:eastAsia="ru-RU"/>
              </w:rPr>
              <w:t>в т.ч.  девочек</w:t>
            </w:r>
          </w:p>
        </w:tc>
      </w:tr>
      <w:tr w:rsidR="00BF0A30" w:rsidRPr="00BF0A30" w:rsidTr="0072296A">
        <w:tc>
          <w:tcPr>
            <w:tcW w:w="2669" w:type="dxa"/>
          </w:tcPr>
          <w:p w:rsidR="00BF0A30" w:rsidRPr="00BF0A30" w:rsidRDefault="00BF0A30" w:rsidP="00BF0A30">
            <w:pPr>
              <w:widowControl w:val="0"/>
              <w:autoSpaceDE w:val="0"/>
              <w:autoSpaceDN w:val="0"/>
              <w:adjustRightInd w:val="0"/>
              <w:spacing w:after="0" w:line="240" w:lineRule="auto"/>
              <w:jc w:val="both"/>
              <w:rPr>
                <w:rFonts w:ascii="Times New Roman" w:eastAsia="Times New Roman" w:hAnsi="Times New Roman"/>
                <w:b/>
                <w:color w:val="0D0D0D"/>
                <w:sz w:val="28"/>
                <w:szCs w:val="28"/>
                <w:lang w:eastAsia="ru-RU"/>
              </w:rPr>
            </w:pPr>
            <w:r w:rsidRPr="00BF0A30">
              <w:rPr>
                <w:rFonts w:ascii="Times New Roman" w:eastAsia="Times New Roman" w:hAnsi="Times New Roman"/>
                <w:b/>
                <w:color w:val="0D0D0D"/>
                <w:sz w:val="28"/>
                <w:szCs w:val="28"/>
                <w:lang w:eastAsia="ru-RU"/>
              </w:rPr>
              <w:t>2 этап – муниципальный</w:t>
            </w:r>
          </w:p>
        </w:tc>
        <w:tc>
          <w:tcPr>
            <w:tcW w:w="1617" w:type="dxa"/>
            <w:vAlign w:val="center"/>
          </w:tcPr>
          <w:p w:rsidR="00BF0A30" w:rsidRPr="00BF0A30" w:rsidRDefault="00BF0A30" w:rsidP="00BF0A30">
            <w:pPr>
              <w:widowControl w:val="0"/>
              <w:autoSpaceDE w:val="0"/>
              <w:autoSpaceDN w:val="0"/>
              <w:adjustRightInd w:val="0"/>
              <w:spacing w:after="0" w:line="240" w:lineRule="auto"/>
              <w:jc w:val="center"/>
              <w:rPr>
                <w:rFonts w:ascii="Times New Roman" w:eastAsia="Times New Roman" w:hAnsi="Times New Roman"/>
                <w:color w:val="0D0D0D"/>
                <w:sz w:val="28"/>
                <w:szCs w:val="28"/>
                <w:lang w:eastAsia="ru-RU"/>
              </w:rPr>
            </w:pPr>
            <w:r w:rsidRPr="00BF0A30">
              <w:rPr>
                <w:rFonts w:ascii="Times New Roman" w:eastAsia="Times New Roman" w:hAnsi="Times New Roman"/>
                <w:color w:val="0D0D0D"/>
                <w:sz w:val="28"/>
                <w:szCs w:val="28"/>
                <w:lang w:eastAsia="ru-RU"/>
              </w:rPr>
              <w:t>х</w:t>
            </w:r>
          </w:p>
        </w:tc>
        <w:tc>
          <w:tcPr>
            <w:tcW w:w="1852" w:type="dxa"/>
            <w:vAlign w:val="center"/>
          </w:tcPr>
          <w:p w:rsidR="00BF0A30" w:rsidRPr="00BF0A30" w:rsidRDefault="00BF0A30" w:rsidP="00BF0A30">
            <w:pPr>
              <w:widowControl w:val="0"/>
              <w:autoSpaceDE w:val="0"/>
              <w:autoSpaceDN w:val="0"/>
              <w:adjustRightInd w:val="0"/>
              <w:spacing w:after="0" w:line="240" w:lineRule="auto"/>
              <w:jc w:val="center"/>
              <w:rPr>
                <w:rFonts w:ascii="Times New Roman" w:eastAsia="Times New Roman" w:hAnsi="Times New Roman"/>
                <w:color w:val="0D0D0D"/>
                <w:sz w:val="28"/>
                <w:szCs w:val="28"/>
                <w:lang w:eastAsia="ru-RU"/>
              </w:rPr>
            </w:pPr>
            <w:r w:rsidRPr="00BF0A30">
              <w:rPr>
                <w:rFonts w:ascii="Times New Roman" w:eastAsia="Times New Roman" w:hAnsi="Times New Roman"/>
                <w:color w:val="0D0D0D"/>
                <w:sz w:val="28"/>
                <w:szCs w:val="28"/>
                <w:lang w:eastAsia="ru-RU"/>
              </w:rPr>
              <w:t>х</w:t>
            </w:r>
          </w:p>
        </w:tc>
        <w:tc>
          <w:tcPr>
            <w:tcW w:w="884" w:type="dxa"/>
            <w:vAlign w:val="center"/>
          </w:tcPr>
          <w:p w:rsidR="00BF0A30" w:rsidRPr="00BF0A30" w:rsidRDefault="00BF0A30" w:rsidP="00BF0A30">
            <w:pPr>
              <w:widowControl w:val="0"/>
              <w:autoSpaceDE w:val="0"/>
              <w:autoSpaceDN w:val="0"/>
              <w:adjustRightInd w:val="0"/>
              <w:spacing w:after="0" w:line="240" w:lineRule="auto"/>
              <w:jc w:val="center"/>
              <w:rPr>
                <w:rFonts w:ascii="Times New Roman" w:eastAsia="Times New Roman" w:hAnsi="Times New Roman"/>
                <w:color w:val="0D0D0D"/>
                <w:sz w:val="28"/>
                <w:szCs w:val="28"/>
                <w:lang w:eastAsia="ru-RU"/>
              </w:rPr>
            </w:pPr>
            <w:r w:rsidRPr="00BF0A30">
              <w:rPr>
                <w:rFonts w:ascii="Times New Roman" w:eastAsia="Times New Roman" w:hAnsi="Times New Roman"/>
                <w:color w:val="0D0D0D"/>
                <w:sz w:val="28"/>
                <w:szCs w:val="28"/>
                <w:lang w:eastAsia="ru-RU"/>
              </w:rPr>
              <w:t>х</w:t>
            </w:r>
          </w:p>
        </w:tc>
        <w:tc>
          <w:tcPr>
            <w:tcW w:w="1157" w:type="dxa"/>
            <w:vAlign w:val="center"/>
          </w:tcPr>
          <w:p w:rsidR="00BF0A30" w:rsidRPr="00BF0A30" w:rsidRDefault="00BF0A30" w:rsidP="00BF0A30">
            <w:pPr>
              <w:widowControl w:val="0"/>
              <w:autoSpaceDE w:val="0"/>
              <w:autoSpaceDN w:val="0"/>
              <w:adjustRightInd w:val="0"/>
              <w:spacing w:after="0" w:line="240" w:lineRule="auto"/>
              <w:jc w:val="center"/>
              <w:rPr>
                <w:rFonts w:ascii="Times New Roman" w:eastAsia="Times New Roman" w:hAnsi="Times New Roman"/>
                <w:color w:val="0D0D0D"/>
                <w:sz w:val="28"/>
                <w:szCs w:val="28"/>
                <w:lang w:eastAsia="ru-RU"/>
              </w:rPr>
            </w:pPr>
            <w:r w:rsidRPr="00BF0A30">
              <w:rPr>
                <w:rFonts w:ascii="Times New Roman" w:eastAsia="Times New Roman" w:hAnsi="Times New Roman"/>
                <w:color w:val="0D0D0D"/>
                <w:sz w:val="28"/>
                <w:szCs w:val="28"/>
                <w:lang w:eastAsia="ru-RU"/>
              </w:rPr>
              <w:t>х</w:t>
            </w:r>
          </w:p>
        </w:tc>
        <w:tc>
          <w:tcPr>
            <w:tcW w:w="852" w:type="dxa"/>
            <w:vAlign w:val="center"/>
          </w:tcPr>
          <w:p w:rsidR="00BF0A30" w:rsidRPr="00BF0A30" w:rsidRDefault="00BF0A30" w:rsidP="00BF0A30">
            <w:pPr>
              <w:widowControl w:val="0"/>
              <w:autoSpaceDE w:val="0"/>
              <w:autoSpaceDN w:val="0"/>
              <w:adjustRightInd w:val="0"/>
              <w:spacing w:after="0" w:line="240" w:lineRule="auto"/>
              <w:jc w:val="center"/>
              <w:rPr>
                <w:rFonts w:ascii="Times New Roman" w:eastAsia="Times New Roman" w:hAnsi="Times New Roman"/>
                <w:color w:val="0D0D0D"/>
                <w:sz w:val="28"/>
                <w:szCs w:val="28"/>
                <w:lang w:eastAsia="ru-RU"/>
              </w:rPr>
            </w:pPr>
            <w:r w:rsidRPr="00BF0A30">
              <w:rPr>
                <w:rFonts w:ascii="Times New Roman" w:eastAsia="Times New Roman" w:hAnsi="Times New Roman"/>
                <w:color w:val="0D0D0D"/>
                <w:sz w:val="28"/>
                <w:szCs w:val="28"/>
                <w:lang w:eastAsia="ru-RU"/>
              </w:rPr>
              <w:t>х</w:t>
            </w:r>
          </w:p>
        </w:tc>
        <w:tc>
          <w:tcPr>
            <w:tcW w:w="1157" w:type="dxa"/>
            <w:vAlign w:val="center"/>
          </w:tcPr>
          <w:p w:rsidR="00BF0A30" w:rsidRPr="00BF0A30" w:rsidRDefault="00BF0A30" w:rsidP="00BF0A30">
            <w:pPr>
              <w:widowControl w:val="0"/>
              <w:autoSpaceDE w:val="0"/>
              <w:autoSpaceDN w:val="0"/>
              <w:adjustRightInd w:val="0"/>
              <w:spacing w:after="0" w:line="240" w:lineRule="auto"/>
              <w:jc w:val="center"/>
              <w:rPr>
                <w:rFonts w:ascii="Times New Roman" w:eastAsia="Times New Roman" w:hAnsi="Times New Roman"/>
                <w:color w:val="0D0D0D"/>
                <w:sz w:val="28"/>
                <w:szCs w:val="28"/>
                <w:lang w:eastAsia="ru-RU"/>
              </w:rPr>
            </w:pPr>
            <w:r w:rsidRPr="00BF0A30">
              <w:rPr>
                <w:rFonts w:ascii="Times New Roman" w:eastAsia="Times New Roman" w:hAnsi="Times New Roman"/>
                <w:color w:val="0D0D0D"/>
                <w:sz w:val="28"/>
                <w:szCs w:val="28"/>
                <w:lang w:eastAsia="ru-RU"/>
              </w:rPr>
              <w:t>х</w:t>
            </w:r>
          </w:p>
        </w:tc>
      </w:tr>
      <w:tr w:rsidR="00BF0A30" w:rsidRPr="00BF0A30" w:rsidTr="0072296A">
        <w:tc>
          <w:tcPr>
            <w:tcW w:w="2669" w:type="dxa"/>
          </w:tcPr>
          <w:p w:rsidR="00BF0A30" w:rsidRPr="00BF0A30" w:rsidRDefault="00BF0A30" w:rsidP="00BF0A30">
            <w:pPr>
              <w:widowControl w:val="0"/>
              <w:autoSpaceDE w:val="0"/>
              <w:autoSpaceDN w:val="0"/>
              <w:adjustRightInd w:val="0"/>
              <w:spacing w:after="0" w:line="240" w:lineRule="auto"/>
              <w:jc w:val="both"/>
              <w:rPr>
                <w:rFonts w:ascii="Times New Roman" w:eastAsia="Times New Roman" w:hAnsi="Times New Roman"/>
                <w:color w:val="0D0D0D"/>
                <w:sz w:val="28"/>
                <w:szCs w:val="28"/>
                <w:lang w:eastAsia="ru-RU"/>
              </w:rPr>
            </w:pPr>
            <w:r w:rsidRPr="00BF0A30">
              <w:rPr>
                <w:rFonts w:ascii="Times New Roman" w:eastAsia="Times New Roman" w:hAnsi="Times New Roman"/>
                <w:color w:val="0D0D0D"/>
                <w:sz w:val="28"/>
                <w:szCs w:val="28"/>
                <w:lang w:eastAsia="ru-RU"/>
              </w:rPr>
              <w:t>- младшая 2008-2009 г.р.</w:t>
            </w:r>
          </w:p>
        </w:tc>
        <w:tc>
          <w:tcPr>
            <w:tcW w:w="1617" w:type="dxa"/>
          </w:tcPr>
          <w:p w:rsidR="00BF0A30" w:rsidRPr="00BF0A30" w:rsidRDefault="00BF0A30" w:rsidP="00BF0A30">
            <w:pPr>
              <w:widowControl w:val="0"/>
              <w:autoSpaceDE w:val="0"/>
              <w:autoSpaceDN w:val="0"/>
              <w:adjustRightInd w:val="0"/>
              <w:spacing w:after="0" w:line="240" w:lineRule="auto"/>
              <w:jc w:val="both"/>
              <w:rPr>
                <w:rFonts w:ascii="Times New Roman" w:eastAsia="Times New Roman" w:hAnsi="Times New Roman"/>
                <w:color w:val="0D0D0D"/>
                <w:sz w:val="28"/>
                <w:szCs w:val="28"/>
                <w:lang w:eastAsia="ru-RU"/>
              </w:rPr>
            </w:pPr>
            <w:r w:rsidRPr="00BF0A30">
              <w:rPr>
                <w:rFonts w:ascii="Times New Roman" w:eastAsia="Times New Roman" w:hAnsi="Times New Roman"/>
                <w:color w:val="0D0D0D"/>
                <w:sz w:val="28"/>
                <w:szCs w:val="28"/>
                <w:lang w:eastAsia="ru-RU"/>
              </w:rPr>
              <w:t>4</w:t>
            </w:r>
          </w:p>
        </w:tc>
        <w:tc>
          <w:tcPr>
            <w:tcW w:w="1852" w:type="dxa"/>
          </w:tcPr>
          <w:p w:rsidR="00BF0A30" w:rsidRPr="00BF0A30" w:rsidRDefault="00BF0A30" w:rsidP="00BF0A30">
            <w:pPr>
              <w:widowControl w:val="0"/>
              <w:autoSpaceDE w:val="0"/>
              <w:autoSpaceDN w:val="0"/>
              <w:adjustRightInd w:val="0"/>
              <w:spacing w:after="0" w:line="240" w:lineRule="auto"/>
              <w:jc w:val="both"/>
              <w:rPr>
                <w:rFonts w:ascii="Times New Roman" w:eastAsia="Times New Roman" w:hAnsi="Times New Roman"/>
                <w:color w:val="0D0D0D"/>
                <w:sz w:val="28"/>
                <w:szCs w:val="28"/>
                <w:lang w:eastAsia="ru-RU"/>
              </w:rPr>
            </w:pPr>
            <w:r w:rsidRPr="00BF0A30">
              <w:rPr>
                <w:rFonts w:ascii="Times New Roman" w:eastAsia="Times New Roman" w:hAnsi="Times New Roman"/>
                <w:color w:val="0D0D0D"/>
                <w:sz w:val="28"/>
                <w:szCs w:val="28"/>
                <w:lang w:eastAsia="ru-RU"/>
              </w:rPr>
              <w:t>4</w:t>
            </w:r>
          </w:p>
        </w:tc>
        <w:tc>
          <w:tcPr>
            <w:tcW w:w="884" w:type="dxa"/>
          </w:tcPr>
          <w:p w:rsidR="00BF0A30" w:rsidRPr="00BF0A30" w:rsidRDefault="00BF0A30" w:rsidP="00BF0A30">
            <w:pPr>
              <w:widowControl w:val="0"/>
              <w:autoSpaceDE w:val="0"/>
              <w:autoSpaceDN w:val="0"/>
              <w:adjustRightInd w:val="0"/>
              <w:spacing w:after="0" w:line="240" w:lineRule="auto"/>
              <w:jc w:val="both"/>
              <w:rPr>
                <w:rFonts w:ascii="Times New Roman" w:eastAsia="Times New Roman" w:hAnsi="Times New Roman"/>
                <w:color w:val="0D0D0D"/>
                <w:sz w:val="28"/>
                <w:szCs w:val="28"/>
                <w:lang w:eastAsia="ru-RU"/>
              </w:rPr>
            </w:pPr>
            <w:r w:rsidRPr="00BF0A30">
              <w:rPr>
                <w:rFonts w:ascii="Times New Roman" w:eastAsia="Times New Roman" w:hAnsi="Times New Roman"/>
                <w:color w:val="0D0D0D"/>
                <w:sz w:val="28"/>
                <w:szCs w:val="28"/>
                <w:lang w:eastAsia="ru-RU"/>
              </w:rPr>
              <w:t>8</w:t>
            </w:r>
          </w:p>
        </w:tc>
        <w:tc>
          <w:tcPr>
            <w:tcW w:w="1157" w:type="dxa"/>
          </w:tcPr>
          <w:p w:rsidR="00BF0A30" w:rsidRPr="00BF0A30" w:rsidRDefault="00BF0A30" w:rsidP="00BF0A30">
            <w:pPr>
              <w:widowControl w:val="0"/>
              <w:autoSpaceDE w:val="0"/>
              <w:autoSpaceDN w:val="0"/>
              <w:adjustRightInd w:val="0"/>
              <w:spacing w:after="0" w:line="240" w:lineRule="auto"/>
              <w:jc w:val="both"/>
              <w:rPr>
                <w:rFonts w:ascii="Times New Roman" w:eastAsia="Times New Roman" w:hAnsi="Times New Roman"/>
                <w:color w:val="0D0D0D"/>
                <w:sz w:val="28"/>
                <w:szCs w:val="28"/>
                <w:lang w:eastAsia="ru-RU"/>
              </w:rPr>
            </w:pPr>
            <w:r w:rsidRPr="00BF0A30">
              <w:rPr>
                <w:rFonts w:ascii="Times New Roman" w:eastAsia="Times New Roman" w:hAnsi="Times New Roman"/>
                <w:color w:val="0D0D0D"/>
                <w:sz w:val="28"/>
                <w:szCs w:val="28"/>
                <w:lang w:eastAsia="ru-RU"/>
              </w:rPr>
              <w:t>4</w:t>
            </w:r>
          </w:p>
        </w:tc>
        <w:tc>
          <w:tcPr>
            <w:tcW w:w="852" w:type="dxa"/>
          </w:tcPr>
          <w:p w:rsidR="00BF0A30" w:rsidRPr="00BF0A30" w:rsidRDefault="00BF0A30" w:rsidP="00BF0A30">
            <w:pPr>
              <w:widowControl w:val="0"/>
              <w:autoSpaceDE w:val="0"/>
              <w:autoSpaceDN w:val="0"/>
              <w:adjustRightInd w:val="0"/>
              <w:spacing w:after="0" w:line="240" w:lineRule="auto"/>
              <w:jc w:val="both"/>
              <w:rPr>
                <w:rFonts w:ascii="Times New Roman" w:eastAsia="Times New Roman" w:hAnsi="Times New Roman"/>
                <w:color w:val="0D0D0D"/>
                <w:sz w:val="28"/>
                <w:szCs w:val="28"/>
                <w:lang w:eastAsia="ru-RU"/>
              </w:rPr>
            </w:pPr>
            <w:r w:rsidRPr="00BF0A30">
              <w:rPr>
                <w:rFonts w:ascii="Times New Roman" w:eastAsia="Times New Roman" w:hAnsi="Times New Roman"/>
                <w:color w:val="0D0D0D"/>
                <w:sz w:val="28"/>
                <w:szCs w:val="28"/>
                <w:lang w:eastAsia="ru-RU"/>
              </w:rPr>
              <w:t>76</w:t>
            </w:r>
          </w:p>
        </w:tc>
        <w:tc>
          <w:tcPr>
            <w:tcW w:w="1157" w:type="dxa"/>
          </w:tcPr>
          <w:p w:rsidR="00BF0A30" w:rsidRPr="00BF0A30" w:rsidRDefault="00BF0A30" w:rsidP="00BF0A30">
            <w:pPr>
              <w:widowControl w:val="0"/>
              <w:autoSpaceDE w:val="0"/>
              <w:autoSpaceDN w:val="0"/>
              <w:adjustRightInd w:val="0"/>
              <w:spacing w:after="0" w:line="240" w:lineRule="auto"/>
              <w:jc w:val="both"/>
              <w:rPr>
                <w:rFonts w:ascii="Times New Roman" w:eastAsia="Times New Roman" w:hAnsi="Times New Roman"/>
                <w:color w:val="0D0D0D"/>
                <w:sz w:val="28"/>
                <w:szCs w:val="28"/>
                <w:lang w:eastAsia="ru-RU"/>
              </w:rPr>
            </w:pPr>
            <w:r w:rsidRPr="00BF0A30">
              <w:rPr>
                <w:rFonts w:ascii="Times New Roman" w:eastAsia="Times New Roman" w:hAnsi="Times New Roman"/>
                <w:color w:val="0D0D0D"/>
                <w:sz w:val="28"/>
                <w:szCs w:val="28"/>
                <w:lang w:eastAsia="ru-RU"/>
              </w:rPr>
              <w:t>40</w:t>
            </w:r>
          </w:p>
        </w:tc>
      </w:tr>
      <w:tr w:rsidR="00BF0A30" w:rsidRPr="00BF0A30" w:rsidTr="0072296A">
        <w:tc>
          <w:tcPr>
            <w:tcW w:w="2669" w:type="dxa"/>
          </w:tcPr>
          <w:p w:rsidR="00BF0A30" w:rsidRPr="00BF0A30" w:rsidRDefault="00BF0A30" w:rsidP="00BF0A30">
            <w:pPr>
              <w:widowControl w:val="0"/>
              <w:autoSpaceDE w:val="0"/>
              <w:autoSpaceDN w:val="0"/>
              <w:adjustRightInd w:val="0"/>
              <w:spacing w:after="0" w:line="240" w:lineRule="auto"/>
              <w:jc w:val="both"/>
              <w:rPr>
                <w:rFonts w:ascii="Times New Roman" w:eastAsia="Times New Roman" w:hAnsi="Times New Roman"/>
                <w:color w:val="0D0D0D"/>
                <w:sz w:val="28"/>
                <w:szCs w:val="28"/>
                <w:lang w:eastAsia="ru-RU"/>
              </w:rPr>
            </w:pPr>
            <w:r w:rsidRPr="00BF0A30">
              <w:rPr>
                <w:rFonts w:ascii="Times New Roman" w:eastAsia="Times New Roman" w:hAnsi="Times New Roman"/>
                <w:color w:val="0D0D0D"/>
                <w:sz w:val="28"/>
                <w:szCs w:val="28"/>
                <w:lang w:eastAsia="ru-RU"/>
              </w:rPr>
              <w:t>- средняя 2006- 2007 г.р.</w:t>
            </w:r>
          </w:p>
        </w:tc>
        <w:tc>
          <w:tcPr>
            <w:tcW w:w="1617" w:type="dxa"/>
          </w:tcPr>
          <w:p w:rsidR="00BF0A30" w:rsidRPr="00BF0A30" w:rsidRDefault="00BF0A30" w:rsidP="00BF0A30">
            <w:pPr>
              <w:widowControl w:val="0"/>
              <w:autoSpaceDE w:val="0"/>
              <w:autoSpaceDN w:val="0"/>
              <w:adjustRightInd w:val="0"/>
              <w:spacing w:after="0" w:line="240" w:lineRule="auto"/>
              <w:jc w:val="both"/>
              <w:rPr>
                <w:rFonts w:ascii="Times New Roman" w:eastAsia="Times New Roman" w:hAnsi="Times New Roman"/>
                <w:color w:val="0D0D0D"/>
                <w:sz w:val="28"/>
                <w:szCs w:val="28"/>
                <w:lang w:eastAsia="ru-RU"/>
              </w:rPr>
            </w:pPr>
            <w:r w:rsidRPr="00BF0A30">
              <w:rPr>
                <w:rFonts w:ascii="Times New Roman" w:eastAsia="Times New Roman" w:hAnsi="Times New Roman"/>
                <w:color w:val="0D0D0D"/>
                <w:sz w:val="28"/>
                <w:szCs w:val="28"/>
                <w:lang w:eastAsia="ru-RU"/>
              </w:rPr>
              <w:t>4</w:t>
            </w:r>
          </w:p>
        </w:tc>
        <w:tc>
          <w:tcPr>
            <w:tcW w:w="1852" w:type="dxa"/>
          </w:tcPr>
          <w:p w:rsidR="00BF0A30" w:rsidRPr="00BF0A30" w:rsidRDefault="00BF0A30" w:rsidP="00BF0A30">
            <w:pPr>
              <w:widowControl w:val="0"/>
              <w:autoSpaceDE w:val="0"/>
              <w:autoSpaceDN w:val="0"/>
              <w:adjustRightInd w:val="0"/>
              <w:spacing w:after="0" w:line="240" w:lineRule="auto"/>
              <w:jc w:val="both"/>
              <w:rPr>
                <w:rFonts w:ascii="Times New Roman" w:eastAsia="Times New Roman" w:hAnsi="Times New Roman"/>
                <w:color w:val="0D0D0D"/>
                <w:sz w:val="28"/>
                <w:szCs w:val="28"/>
                <w:lang w:eastAsia="ru-RU"/>
              </w:rPr>
            </w:pPr>
            <w:r w:rsidRPr="00BF0A30">
              <w:rPr>
                <w:rFonts w:ascii="Times New Roman" w:eastAsia="Times New Roman" w:hAnsi="Times New Roman"/>
                <w:color w:val="0D0D0D"/>
                <w:sz w:val="28"/>
                <w:szCs w:val="28"/>
                <w:lang w:eastAsia="ru-RU"/>
              </w:rPr>
              <w:t>4</w:t>
            </w:r>
          </w:p>
        </w:tc>
        <w:tc>
          <w:tcPr>
            <w:tcW w:w="884" w:type="dxa"/>
          </w:tcPr>
          <w:p w:rsidR="00BF0A30" w:rsidRPr="00BF0A30" w:rsidRDefault="00BF0A30" w:rsidP="00BF0A30">
            <w:pPr>
              <w:widowControl w:val="0"/>
              <w:autoSpaceDE w:val="0"/>
              <w:autoSpaceDN w:val="0"/>
              <w:adjustRightInd w:val="0"/>
              <w:spacing w:after="0" w:line="240" w:lineRule="auto"/>
              <w:jc w:val="both"/>
              <w:rPr>
                <w:rFonts w:ascii="Times New Roman" w:eastAsia="Times New Roman" w:hAnsi="Times New Roman"/>
                <w:color w:val="0D0D0D"/>
                <w:sz w:val="28"/>
                <w:szCs w:val="28"/>
                <w:lang w:eastAsia="ru-RU"/>
              </w:rPr>
            </w:pPr>
            <w:r w:rsidRPr="00BF0A30">
              <w:rPr>
                <w:rFonts w:ascii="Times New Roman" w:eastAsia="Times New Roman" w:hAnsi="Times New Roman"/>
                <w:color w:val="0D0D0D"/>
                <w:sz w:val="28"/>
                <w:szCs w:val="28"/>
                <w:lang w:eastAsia="ru-RU"/>
              </w:rPr>
              <w:t>8</w:t>
            </w:r>
          </w:p>
        </w:tc>
        <w:tc>
          <w:tcPr>
            <w:tcW w:w="1157" w:type="dxa"/>
          </w:tcPr>
          <w:p w:rsidR="00BF0A30" w:rsidRPr="00BF0A30" w:rsidRDefault="00BF0A30" w:rsidP="00BF0A30">
            <w:pPr>
              <w:widowControl w:val="0"/>
              <w:autoSpaceDE w:val="0"/>
              <w:autoSpaceDN w:val="0"/>
              <w:adjustRightInd w:val="0"/>
              <w:spacing w:after="0" w:line="240" w:lineRule="auto"/>
              <w:jc w:val="both"/>
              <w:rPr>
                <w:rFonts w:ascii="Times New Roman" w:eastAsia="Times New Roman" w:hAnsi="Times New Roman"/>
                <w:color w:val="0D0D0D"/>
                <w:sz w:val="28"/>
                <w:szCs w:val="28"/>
                <w:lang w:eastAsia="ru-RU"/>
              </w:rPr>
            </w:pPr>
            <w:r w:rsidRPr="00BF0A30">
              <w:rPr>
                <w:rFonts w:ascii="Times New Roman" w:eastAsia="Times New Roman" w:hAnsi="Times New Roman"/>
                <w:color w:val="0D0D0D"/>
                <w:sz w:val="28"/>
                <w:szCs w:val="28"/>
                <w:lang w:eastAsia="ru-RU"/>
              </w:rPr>
              <w:t>4</w:t>
            </w:r>
          </w:p>
        </w:tc>
        <w:tc>
          <w:tcPr>
            <w:tcW w:w="852" w:type="dxa"/>
          </w:tcPr>
          <w:p w:rsidR="00BF0A30" w:rsidRPr="00BF0A30" w:rsidRDefault="00BF0A30" w:rsidP="00BF0A30">
            <w:pPr>
              <w:widowControl w:val="0"/>
              <w:autoSpaceDE w:val="0"/>
              <w:autoSpaceDN w:val="0"/>
              <w:adjustRightInd w:val="0"/>
              <w:spacing w:after="0" w:line="240" w:lineRule="auto"/>
              <w:jc w:val="both"/>
              <w:rPr>
                <w:rFonts w:ascii="Times New Roman" w:eastAsia="Times New Roman" w:hAnsi="Times New Roman"/>
                <w:color w:val="0D0D0D"/>
                <w:sz w:val="28"/>
                <w:szCs w:val="28"/>
                <w:lang w:eastAsia="ru-RU"/>
              </w:rPr>
            </w:pPr>
            <w:r w:rsidRPr="00BF0A30">
              <w:rPr>
                <w:rFonts w:ascii="Times New Roman" w:eastAsia="Times New Roman" w:hAnsi="Times New Roman"/>
                <w:color w:val="0D0D0D"/>
                <w:sz w:val="28"/>
                <w:szCs w:val="28"/>
                <w:lang w:eastAsia="ru-RU"/>
              </w:rPr>
              <w:t>40</w:t>
            </w:r>
          </w:p>
        </w:tc>
        <w:tc>
          <w:tcPr>
            <w:tcW w:w="1157" w:type="dxa"/>
          </w:tcPr>
          <w:p w:rsidR="00BF0A30" w:rsidRPr="00BF0A30" w:rsidRDefault="00BF0A30" w:rsidP="00BF0A30">
            <w:pPr>
              <w:widowControl w:val="0"/>
              <w:autoSpaceDE w:val="0"/>
              <w:autoSpaceDN w:val="0"/>
              <w:adjustRightInd w:val="0"/>
              <w:spacing w:after="0" w:line="240" w:lineRule="auto"/>
              <w:jc w:val="both"/>
              <w:rPr>
                <w:rFonts w:ascii="Times New Roman" w:eastAsia="Times New Roman" w:hAnsi="Times New Roman"/>
                <w:color w:val="0D0D0D"/>
                <w:sz w:val="28"/>
                <w:szCs w:val="28"/>
                <w:lang w:eastAsia="ru-RU"/>
              </w:rPr>
            </w:pPr>
            <w:r w:rsidRPr="00BF0A30">
              <w:rPr>
                <w:rFonts w:ascii="Times New Roman" w:eastAsia="Times New Roman" w:hAnsi="Times New Roman"/>
                <w:color w:val="0D0D0D"/>
                <w:sz w:val="28"/>
                <w:szCs w:val="28"/>
                <w:lang w:eastAsia="ru-RU"/>
              </w:rPr>
              <w:t>30</w:t>
            </w:r>
          </w:p>
        </w:tc>
      </w:tr>
      <w:tr w:rsidR="00BF0A30" w:rsidRPr="00BF0A30" w:rsidTr="0072296A">
        <w:tc>
          <w:tcPr>
            <w:tcW w:w="2669" w:type="dxa"/>
          </w:tcPr>
          <w:p w:rsidR="00BF0A30" w:rsidRPr="00BF0A30" w:rsidRDefault="00BF0A30" w:rsidP="00BF0A30">
            <w:pPr>
              <w:widowControl w:val="0"/>
              <w:autoSpaceDE w:val="0"/>
              <w:autoSpaceDN w:val="0"/>
              <w:adjustRightInd w:val="0"/>
              <w:spacing w:after="0" w:line="240" w:lineRule="auto"/>
              <w:jc w:val="both"/>
              <w:rPr>
                <w:rFonts w:ascii="Times New Roman" w:eastAsia="Times New Roman" w:hAnsi="Times New Roman"/>
                <w:color w:val="0D0D0D"/>
                <w:sz w:val="28"/>
                <w:szCs w:val="28"/>
                <w:lang w:eastAsia="ru-RU"/>
              </w:rPr>
            </w:pPr>
            <w:r w:rsidRPr="00BF0A30">
              <w:rPr>
                <w:rFonts w:ascii="Times New Roman" w:eastAsia="Times New Roman" w:hAnsi="Times New Roman"/>
                <w:color w:val="0D0D0D"/>
                <w:sz w:val="28"/>
                <w:szCs w:val="28"/>
                <w:lang w:eastAsia="ru-RU"/>
              </w:rPr>
              <w:t>- старшая 2004-2005 г.р.</w:t>
            </w:r>
          </w:p>
        </w:tc>
        <w:tc>
          <w:tcPr>
            <w:tcW w:w="1617" w:type="dxa"/>
          </w:tcPr>
          <w:p w:rsidR="00BF0A30" w:rsidRPr="00BF0A30" w:rsidRDefault="00BF0A30" w:rsidP="00BF0A30">
            <w:pPr>
              <w:widowControl w:val="0"/>
              <w:autoSpaceDE w:val="0"/>
              <w:autoSpaceDN w:val="0"/>
              <w:adjustRightInd w:val="0"/>
              <w:spacing w:after="0" w:line="240" w:lineRule="auto"/>
              <w:jc w:val="both"/>
              <w:rPr>
                <w:rFonts w:ascii="Times New Roman" w:eastAsia="Times New Roman" w:hAnsi="Times New Roman"/>
                <w:color w:val="0D0D0D"/>
                <w:sz w:val="28"/>
                <w:szCs w:val="28"/>
                <w:lang w:eastAsia="ru-RU"/>
              </w:rPr>
            </w:pPr>
            <w:r w:rsidRPr="00BF0A30">
              <w:rPr>
                <w:rFonts w:ascii="Times New Roman" w:eastAsia="Times New Roman" w:hAnsi="Times New Roman"/>
                <w:color w:val="0D0D0D"/>
                <w:sz w:val="28"/>
                <w:szCs w:val="28"/>
                <w:lang w:eastAsia="ru-RU"/>
              </w:rPr>
              <w:t>5</w:t>
            </w:r>
          </w:p>
        </w:tc>
        <w:tc>
          <w:tcPr>
            <w:tcW w:w="1852" w:type="dxa"/>
          </w:tcPr>
          <w:p w:rsidR="00BF0A30" w:rsidRPr="00BF0A30" w:rsidRDefault="00BF0A30" w:rsidP="00BF0A30">
            <w:pPr>
              <w:widowControl w:val="0"/>
              <w:autoSpaceDE w:val="0"/>
              <w:autoSpaceDN w:val="0"/>
              <w:adjustRightInd w:val="0"/>
              <w:spacing w:after="0" w:line="240" w:lineRule="auto"/>
              <w:jc w:val="both"/>
              <w:rPr>
                <w:rFonts w:ascii="Times New Roman" w:eastAsia="Times New Roman" w:hAnsi="Times New Roman"/>
                <w:color w:val="0D0D0D"/>
                <w:sz w:val="28"/>
                <w:szCs w:val="28"/>
                <w:lang w:eastAsia="ru-RU"/>
              </w:rPr>
            </w:pPr>
            <w:r w:rsidRPr="00BF0A30">
              <w:rPr>
                <w:rFonts w:ascii="Times New Roman" w:eastAsia="Times New Roman" w:hAnsi="Times New Roman"/>
                <w:color w:val="0D0D0D"/>
                <w:sz w:val="28"/>
                <w:szCs w:val="28"/>
                <w:lang w:eastAsia="ru-RU"/>
              </w:rPr>
              <w:t>4</w:t>
            </w:r>
          </w:p>
        </w:tc>
        <w:tc>
          <w:tcPr>
            <w:tcW w:w="884" w:type="dxa"/>
          </w:tcPr>
          <w:p w:rsidR="00BF0A30" w:rsidRPr="00BF0A30" w:rsidRDefault="00BF0A30" w:rsidP="00BF0A30">
            <w:pPr>
              <w:widowControl w:val="0"/>
              <w:autoSpaceDE w:val="0"/>
              <w:autoSpaceDN w:val="0"/>
              <w:adjustRightInd w:val="0"/>
              <w:spacing w:after="0" w:line="240" w:lineRule="auto"/>
              <w:jc w:val="both"/>
              <w:rPr>
                <w:rFonts w:ascii="Times New Roman" w:eastAsia="Times New Roman" w:hAnsi="Times New Roman"/>
                <w:color w:val="0D0D0D"/>
                <w:sz w:val="28"/>
                <w:szCs w:val="28"/>
                <w:lang w:eastAsia="ru-RU"/>
              </w:rPr>
            </w:pPr>
            <w:r w:rsidRPr="00BF0A30">
              <w:rPr>
                <w:rFonts w:ascii="Times New Roman" w:eastAsia="Times New Roman" w:hAnsi="Times New Roman"/>
                <w:color w:val="0D0D0D"/>
                <w:sz w:val="28"/>
                <w:szCs w:val="28"/>
                <w:lang w:eastAsia="ru-RU"/>
              </w:rPr>
              <w:t>9</w:t>
            </w:r>
          </w:p>
        </w:tc>
        <w:tc>
          <w:tcPr>
            <w:tcW w:w="1157" w:type="dxa"/>
          </w:tcPr>
          <w:p w:rsidR="00BF0A30" w:rsidRPr="00BF0A30" w:rsidRDefault="00BF0A30" w:rsidP="00BF0A30">
            <w:pPr>
              <w:widowControl w:val="0"/>
              <w:autoSpaceDE w:val="0"/>
              <w:autoSpaceDN w:val="0"/>
              <w:adjustRightInd w:val="0"/>
              <w:spacing w:after="0" w:line="240" w:lineRule="auto"/>
              <w:jc w:val="both"/>
              <w:rPr>
                <w:rFonts w:ascii="Times New Roman" w:eastAsia="Times New Roman" w:hAnsi="Times New Roman"/>
                <w:color w:val="0D0D0D"/>
                <w:sz w:val="28"/>
                <w:szCs w:val="28"/>
                <w:lang w:eastAsia="ru-RU"/>
              </w:rPr>
            </w:pPr>
            <w:r w:rsidRPr="00BF0A30">
              <w:rPr>
                <w:rFonts w:ascii="Times New Roman" w:eastAsia="Times New Roman" w:hAnsi="Times New Roman"/>
                <w:color w:val="0D0D0D"/>
                <w:sz w:val="28"/>
                <w:szCs w:val="28"/>
                <w:lang w:eastAsia="ru-RU"/>
              </w:rPr>
              <w:t>4</w:t>
            </w:r>
          </w:p>
        </w:tc>
        <w:tc>
          <w:tcPr>
            <w:tcW w:w="852" w:type="dxa"/>
          </w:tcPr>
          <w:p w:rsidR="00BF0A30" w:rsidRPr="00BF0A30" w:rsidRDefault="00BF0A30" w:rsidP="00BF0A30">
            <w:pPr>
              <w:widowControl w:val="0"/>
              <w:autoSpaceDE w:val="0"/>
              <w:autoSpaceDN w:val="0"/>
              <w:adjustRightInd w:val="0"/>
              <w:spacing w:after="0" w:line="240" w:lineRule="auto"/>
              <w:jc w:val="both"/>
              <w:rPr>
                <w:rFonts w:ascii="Times New Roman" w:eastAsia="Times New Roman" w:hAnsi="Times New Roman"/>
                <w:color w:val="0D0D0D"/>
                <w:sz w:val="28"/>
                <w:szCs w:val="28"/>
                <w:lang w:eastAsia="ru-RU"/>
              </w:rPr>
            </w:pPr>
            <w:r w:rsidRPr="00BF0A30">
              <w:rPr>
                <w:rFonts w:ascii="Times New Roman" w:eastAsia="Times New Roman" w:hAnsi="Times New Roman"/>
                <w:color w:val="0D0D0D"/>
                <w:sz w:val="28"/>
                <w:szCs w:val="28"/>
                <w:lang w:eastAsia="ru-RU"/>
              </w:rPr>
              <w:t>40</w:t>
            </w:r>
          </w:p>
        </w:tc>
        <w:tc>
          <w:tcPr>
            <w:tcW w:w="1157" w:type="dxa"/>
          </w:tcPr>
          <w:p w:rsidR="00BF0A30" w:rsidRPr="00BF0A30" w:rsidRDefault="00BF0A30" w:rsidP="00BF0A30">
            <w:pPr>
              <w:widowControl w:val="0"/>
              <w:autoSpaceDE w:val="0"/>
              <w:autoSpaceDN w:val="0"/>
              <w:adjustRightInd w:val="0"/>
              <w:spacing w:after="0" w:line="240" w:lineRule="auto"/>
              <w:jc w:val="both"/>
              <w:rPr>
                <w:rFonts w:ascii="Times New Roman" w:eastAsia="Times New Roman" w:hAnsi="Times New Roman"/>
                <w:color w:val="0D0D0D"/>
                <w:sz w:val="28"/>
                <w:szCs w:val="28"/>
                <w:lang w:eastAsia="ru-RU"/>
              </w:rPr>
            </w:pPr>
            <w:r w:rsidRPr="00BF0A30">
              <w:rPr>
                <w:rFonts w:ascii="Times New Roman" w:eastAsia="Times New Roman" w:hAnsi="Times New Roman"/>
                <w:color w:val="0D0D0D"/>
                <w:sz w:val="28"/>
                <w:szCs w:val="28"/>
                <w:lang w:eastAsia="ru-RU"/>
              </w:rPr>
              <w:t>30</w:t>
            </w:r>
          </w:p>
        </w:tc>
      </w:tr>
      <w:tr w:rsidR="00BF0A30" w:rsidRPr="00BF0A30" w:rsidTr="0072296A">
        <w:tc>
          <w:tcPr>
            <w:tcW w:w="2669" w:type="dxa"/>
          </w:tcPr>
          <w:p w:rsidR="00BF0A30" w:rsidRPr="00BF0A30" w:rsidRDefault="00BF0A30" w:rsidP="00BF0A30">
            <w:pPr>
              <w:widowControl w:val="0"/>
              <w:autoSpaceDE w:val="0"/>
              <w:autoSpaceDN w:val="0"/>
              <w:adjustRightInd w:val="0"/>
              <w:spacing w:after="0" w:line="240" w:lineRule="auto"/>
              <w:jc w:val="both"/>
              <w:rPr>
                <w:rFonts w:ascii="Times New Roman" w:eastAsia="Times New Roman" w:hAnsi="Times New Roman"/>
                <w:color w:val="0D0D0D"/>
                <w:sz w:val="28"/>
                <w:szCs w:val="28"/>
                <w:lang w:eastAsia="ru-RU"/>
              </w:rPr>
            </w:pPr>
            <w:r w:rsidRPr="00BF0A30">
              <w:rPr>
                <w:rFonts w:ascii="Times New Roman" w:eastAsia="Times New Roman" w:hAnsi="Times New Roman"/>
                <w:color w:val="0D0D0D"/>
                <w:sz w:val="28"/>
                <w:szCs w:val="28"/>
                <w:lang w:eastAsia="ru-RU"/>
              </w:rPr>
              <w:t>- юниоры 2002-2003 г.р.</w:t>
            </w:r>
          </w:p>
        </w:tc>
        <w:tc>
          <w:tcPr>
            <w:tcW w:w="1617" w:type="dxa"/>
          </w:tcPr>
          <w:p w:rsidR="00BF0A30" w:rsidRPr="00BF0A30" w:rsidRDefault="00BF0A30" w:rsidP="00BF0A30">
            <w:pPr>
              <w:widowControl w:val="0"/>
              <w:autoSpaceDE w:val="0"/>
              <w:autoSpaceDN w:val="0"/>
              <w:adjustRightInd w:val="0"/>
              <w:spacing w:after="0" w:line="240" w:lineRule="auto"/>
              <w:jc w:val="both"/>
              <w:rPr>
                <w:rFonts w:ascii="Times New Roman" w:eastAsia="Times New Roman" w:hAnsi="Times New Roman"/>
                <w:color w:val="0D0D0D"/>
                <w:sz w:val="28"/>
                <w:szCs w:val="28"/>
                <w:lang w:eastAsia="ru-RU"/>
              </w:rPr>
            </w:pPr>
            <w:r w:rsidRPr="00BF0A30">
              <w:rPr>
                <w:rFonts w:ascii="Times New Roman" w:eastAsia="Times New Roman" w:hAnsi="Times New Roman"/>
                <w:color w:val="0D0D0D"/>
                <w:sz w:val="28"/>
                <w:szCs w:val="28"/>
                <w:lang w:eastAsia="ru-RU"/>
              </w:rPr>
              <w:t>4</w:t>
            </w:r>
          </w:p>
        </w:tc>
        <w:tc>
          <w:tcPr>
            <w:tcW w:w="1852" w:type="dxa"/>
          </w:tcPr>
          <w:p w:rsidR="00BF0A30" w:rsidRPr="00BF0A30" w:rsidRDefault="00BF0A30" w:rsidP="00BF0A30">
            <w:pPr>
              <w:widowControl w:val="0"/>
              <w:autoSpaceDE w:val="0"/>
              <w:autoSpaceDN w:val="0"/>
              <w:adjustRightInd w:val="0"/>
              <w:spacing w:after="0" w:line="240" w:lineRule="auto"/>
              <w:jc w:val="both"/>
              <w:rPr>
                <w:rFonts w:ascii="Times New Roman" w:eastAsia="Times New Roman" w:hAnsi="Times New Roman"/>
                <w:color w:val="0D0D0D"/>
                <w:sz w:val="28"/>
                <w:szCs w:val="28"/>
                <w:lang w:eastAsia="ru-RU"/>
              </w:rPr>
            </w:pPr>
            <w:r w:rsidRPr="00BF0A30">
              <w:rPr>
                <w:rFonts w:ascii="Times New Roman" w:eastAsia="Times New Roman" w:hAnsi="Times New Roman"/>
                <w:color w:val="0D0D0D"/>
                <w:sz w:val="28"/>
                <w:szCs w:val="28"/>
                <w:lang w:eastAsia="ru-RU"/>
              </w:rPr>
              <w:t>4</w:t>
            </w:r>
          </w:p>
        </w:tc>
        <w:tc>
          <w:tcPr>
            <w:tcW w:w="884" w:type="dxa"/>
          </w:tcPr>
          <w:p w:rsidR="00BF0A30" w:rsidRPr="00BF0A30" w:rsidRDefault="00BF0A30" w:rsidP="00BF0A30">
            <w:pPr>
              <w:widowControl w:val="0"/>
              <w:autoSpaceDE w:val="0"/>
              <w:autoSpaceDN w:val="0"/>
              <w:adjustRightInd w:val="0"/>
              <w:spacing w:after="0" w:line="240" w:lineRule="auto"/>
              <w:jc w:val="both"/>
              <w:rPr>
                <w:rFonts w:ascii="Times New Roman" w:eastAsia="Times New Roman" w:hAnsi="Times New Roman"/>
                <w:color w:val="0D0D0D"/>
                <w:sz w:val="28"/>
                <w:szCs w:val="28"/>
                <w:lang w:eastAsia="ru-RU"/>
              </w:rPr>
            </w:pPr>
            <w:r w:rsidRPr="00BF0A30">
              <w:rPr>
                <w:rFonts w:ascii="Times New Roman" w:eastAsia="Times New Roman" w:hAnsi="Times New Roman"/>
                <w:color w:val="0D0D0D"/>
                <w:sz w:val="28"/>
                <w:szCs w:val="28"/>
                <w:lang w:eastAsia="ru-RU"/>
              </w:rPr>
              <w:t>8</w:t>
            </w:r>
          </w:p>
        </w:tc>
        <w:tc>
          <w:tcPr>
            <w:tcW w:w="1157" w:type="dxa"/>
          </w:tcPr>
          <w:p w:rsidR="00BF0A30" w:rsidRPr="00BF0A30" w:rsidRDefault="00BF0A30" w:rsidP="00BF0A30">
            <w:pPr>
              <w:widowControl w:val="0"/>
              <w:autoSpaceDE w:val="0"/>
              <w:autoSpaceDN w:val="0"/>
              <w:adjustRightInd w:val="0"/>
              <w:spacing w:after="0" w:line="240" w:lineRule="auto"/>
              <w:jc w:val="both"/>
              <w:rPr>
                <w:rFonts w:ascii="Times New Roman" w:eastAsia="Times New Roman" w:hAnsi="Times New Roman"/>
                <w:color w:val="0D0D0D"/>
                <w:sz w:val="28"/>
                <w:szCs w:val="28"/>
                <w:lang w:eastAsia="ru-RU"/>
              </w:rPr>
            </w:pPr>
            <w:r w:rsidRPr="00BF0A30">
              <w:rPr>
                <w:rFonts w:ascii="Times New Roman" w:eastAsia="Times New Roman" w:hAnsi="Times New Roman"/>
                <w:color w:val="0D0D0D"/>
                <w:sz w:val="28"/>
                <w:szCs w:val="28"/>
                <w:lang w:eastAsia="ru-RU"/>
              </w:rPr>
              <w:t>4</w:t>
            </w:r>
          </w:p>
        </w:tc>
        <w:tc>
          <w:tcPr>
            <w:tcW w:w="852" w:type="dxa"/>
          </w:tcPr>
          <w:p w:rsidR="00BF0A30" w:rsidRPr="00BF0A30" w:rsidRDefault="00BF0A30" w:rsidP="00BF0A30">
            <w:pPr>
              <w:widowControl w:val="0"/>
              <w:autoSpaceDE w:val="0"/>
              <w:autoSpaceDN w:val="0"/>
              <w:adjustRightInd w:val="0"/>
              <w:spacing w:after="0" w:line="240" w:lineRule="auto"/>
              <w:jc w:val="both"/>
              <w:rPr>
                <w:rFonts w:ascii="Times New Roman" w:eastAsia="Times New Roman" w:hAnsi="Times New Roman"/>
                <w:color w:val="0D0D0D"/>
                <w:sz w:val="28"/>
                <w:szCs w:val="28"/>
                <w:lang w:eastAsia="ru-RU"/>
              </w:rPr>
            </w:pPr>
            <w:r w:rsidRPr="00BF0A30">
              <w:rPr>
                <w:rFonts w:ascii="Times New Roman" w:eastAsia="Times New Roman" w:hAnsi="Times New Roman"/>
                <w:color w:val="0D0D0D"/>
                <w:sz w:val="28"/>
                <w:szCs w:val="28"/>
                <w:lang w:eastAsia="ru-RU"/>
              </w:rPr>
              <w:t>40</w:t>
            </w:r>
          </w:p>
        </w:tc>
        <w:tc>
          <w:tcPr>
            <w:tcW w:w="1157" w:type="dxa"/>
          </w:tcPr>
          <w:p w:rsidR="00BF0A30" w:rsidRPr="00BF0A30" w:rsidRDefault="00BF0A30" w:rsidP="00BF0A30">
            <w:pPr>
              <w:widowControl w:val="0"/>
              <w:autoSpaceDE w:val="0"/>
              <w:autoSpaceDN w:val="0"/>
              <w:adjustRightInd w:val="0"/>
              <w:spacing w:after="0" w:line="240" w:lineRule="auto"/>
              <w:jc w:val="both"/>
              <w:rPr>
                <w:rFonts w:ascii="Times New Roman" w:eastAsia="Times New Roman" w:hAnsi="Times New Roman"/>
                <w:color w:val="0D0D0D"/>
                <w:sz w:val="28"/>
                <w:szCs w:val="28"/>
                <w:lang w:eastAsia="ru-RU"/>
              </w:rPr>
            </w:pPr>
            <w:r w:rsidRPr="00BF0A30">
              <w:rPr>
                <w:rFonts w:ascii="Times New Roman" w:eastAsia="Times New Roman" w:hAnsi="Times New Roman"/>
                <w:color w:val="0D0D0D"/>
                <w:sz w:val="28"/>
                <w:szCs w:val="28"/>
                <w:lang w:eastAsia="ru-RU"/>
              </w:rPr>
              <w:t>30</w:t>
            </w:r>
          </w:p>
        </w:tc>
      </w:tr>
      <w:tr w:rsidR="00BF0A30" w:rsidRPr="00BF0A30" w:rsidTr="0072296A">
        <w:tc>
          <w:tcPr>
            <w:tcW w:w="2669" w:type="dxa"/>
          </w:tcPr>
          <w:p w:rsidR="00BF0A30" w:rsidRPr="00BF0A30" w:rsidRDefault="00BF0A30" w:rsidP="00BF0A30">
            <w:pPr>
              <w:widowControl w:val="0"/>
              <w:autoSpaceDE w:val="0"/>
              <w:autoSpaceDN w:val="0"/>
              <w:adjustRightInd w:val="0"/>
              <w:spacing w:after="0" w:line="240" w:lineRule="auto"/>
              <w:jc w:val="both"/>
              <w:rPr>
                <w:rFonts w:ascii="Times New Roman" w:eastAsia="Times New Roman" w:hAnsi="Times New Roman"/>
                <w:b/>
                <w:color w:val="0D0D0D"/>
                <w:sz w:val="28"/>
                <w:szCs w:val="28"/>
                <w:lang w:eastAsia="ru-RU"/>
              </w:rPr>
            </w:pPr>
            <w:r w:rsidRPr="00BF0A30">
              <w:rPr>
                <w:rFonts w:ascii="Times New Roman" w:eastAsia="Times New Roman" w:hAnsi="Times New Roman"/>
                <w:b/>
                <w:color w:val="0D0D0D"/>
                <w:sz w:val="28"/>
                <w:szCs w:val="28"/>
                <w:lang w:eastAsia="ru-RU"/>
              </w:rPr>
              <w:t>ИТОГО</w:t>
            </w:r>
          </w:p>
        </w:tc>
        <w:tc>
          <w:tcPr>
            <w:tcW w:w="1617" w:type="dxa"/>
          </w:tcPr>
          <w:p w:rsidR="00BF0A30" w:rsidRPr="00BF0A30" w:rsidRDefault="00BF0A30" w:rsidP="00BF0A30">
            <w:pPr>
              <w:widowControl w:val="0"/>
              <w:autoSpaceDE w:val="0"/>
              <w:autoSpaceDN w:val="0"/>
              <w:adjustRightInd w:val="0"/>
              <w:spacing w:after="0" w:line="240" w:lineRule="auto"/>
              <w:jc w:val="both"/>
              <w:rPr>
                <w:rFonts w:ascii="Times New Roman" w:eastAsia="Times New Roman" w:hAnsi="Times New Roman"/>
                <w:color w:val="0D0D0D"/>
                <w:sz w:val="28"/>
                <w:szCs w:val="28"/>
                <w:lang w:eastAsia="ru-RU"/>
              </w:rPr>
            </w:pPr>
          </w:p>
        </w:tc>
        <w:tc>
          <w:tcPr>
            <w:tcW w:w="1852" w:type="dxa"/>
          </w:tcPr>
          <w:p w:rsidR="00BF0A30" w:rsidRPr="00BF0A30" w:rsidRDefault="00BF0A30" w:rsidP="00BF0A30">
            <w:pPr>
              <w:widowControl w:val="0"/>
              <w:autoSpaceDE w:val="0"/>
              <w:autoSpaceDN w:val="0"/>
              <w:adjustRightInd w:val="0"/>
              <w:spacing w:after="0" w:line="240" w:lineRule="auto"/>
              <w:jc w:val="both"/>
              <w:rPr>
                <w:rFonts w:ascii="Times New Roman" w:eastAsia="Times New Roman" w:hAnsi="Times New Roman"/>
                <w:color w:val="0D0D0D"/>
                <w:sz w:val="28"/>
                <w:szCs w:val="28"/>
                <w:lang w:eastAsia="ru-RU"/>
              </w:rPr>
            </w:pPr>
          </w:p>
        </w:tc>
        <w:tc>
          <w:tcPr>
            <w:tcW w:w="884" w:type="dxa"/>
          </w:tcPr>
          <w:p w:rsidR="00BF0A30" w:rsidRPr="00BF0A30" w:rsidRDefault="00BF0A30" w:rsidP="00BF0A30">
            <w:pPr>
              <w:widowControl w:val="0"/>
              <w:autoSpaceDE w:val="0"/>
              <w:autoSpaceDN w:val="0"/>
              <w:adjustRightInd w:val="0"/>
              <w:spacing w:after="0" w:line="240" w:lineRule="auto"/>
              <w:jc w:val="both"/>
              <w:rPr>
                <w:rFonts w:ascii="Times New Roman" w:eastAsia="Times New Roman" w:hAnsi="Times New Roman"/>
                <w:color w:val="0D0D0D"/>
                <w:sz w:val="28"/>
                <w:szCs w:val="28"/>
                <w:lang w:eastAsia="ru-RU"/>
              </w:rPr>
            </w:pPr>
          </w:p>
        </w:tc>
        <w:tc>
          <w:tcPr>
            <w:tcW w:w="1157" w:type="dxa"/>
          </w:tcPr>
          <w:p w:rsidR="00BF0A30" w:rsidRPr="00BF0A30" w:rsidRDefault="00BF0A30" w:rsidP="00BF0A30">
            <w:pPr>
              <w:widowControl w:val="0"/>
              <w:autoSpaceDE w:val="0"/>
              <w:autoSpaceDN w:val="0"/>
              <w:adjustRightInd w:val="0"/>
              <w:spacing w:after="0" w:line="240" w:lineRule="auto"/>
              <w:jc w:val="both"/>
              <w:rPr>
                <w:rFonts w:ascii="Times New Roman" w:eastAsia="Times New Roman" w:hAnsi="Times New Roman"/>
                <w:color w:val="0D0D0D"/>
                <w:sz w:val="28"/>
                <w:szCs w:val="28"/>
                <w:lang w:eastAsia="ru-RU"/>
              </w:rPr>
            </w:pPr>
          </w:p>
        </w:tc>
        <w:tc>
          <w:tcPr>
            <w:tcW w:w="852" w:type="dxa"/>
          </w:tcPr>
          <w:p w:rsidR="00BF0A30" w:rsidRPr="00BF0A30" w:rsidRDefault="00BF0A30" w:rsidP="00BF0A30">
            <w:pPr>
              <w:widowControl w:val="0"/>
              <w:autoSpaceDE w:val="0"/>
              <w:autoSpaceDN w:val="0"/>
              <w:adjustRightInd w:val="0"/>
              <w:spacing w:after="0" w:line="240" w:lineRule="auto"/>
              <w:jc w:val="both"/>
              <w:rPr>
                <w:rFonts w:ascii="Times New Roman" w:eastAsia="Times New Roman" w:hAnsi="Times New Roman"/>
                <w:color w:val="0D0D0D"/>
                <w:sz w:val="28"/>
                <w:szCs w:val="28"/>
                <w:lang w:eastAsia="ru-RU"/>
              </w:rPr>
            </w:pPr>
          </w:p>
        </w:tc>
        <w:tc>
          <w:tcPr>
            <w:tcW w:w="1157" w:type="dxa"/>
          </w:tcPr>
          <w:p w:rsidR="00BF0A30" w:rsidRPr="00BF0A30" w:rsidRDefault="00BF0A30" w:rsidP="00BF0A30">
            <w:pPr>
              <w:widowControl w:val="0"/>
              <w:autoSpaceDE w:val="0"/>
              <w:autoSpaceDN w:val="0"/>
              <w:adjustRightInd w:val="0"/>
              <w:spacing w:after="0" w:line="240" w:lineRule="auto"/>
              <w:jc w:val="both"/>
              <w:rPr>
                <w:rFonts w:ascii="Times New Roman" w:eastAsia="Times New Roman" w:hAnsi="Times New Roman"/>
                <w:color w:val="0D0D0D"/>
                <w:sz w:val="28"/>
                <w:szCs w:val="28"/>
                <w:lang w:eastAsia="ru-RU"/>
              </w:rPr>
            </w:pPr>
          </w:p>
        </w:tc>
      </w:tr>
    </w:tbl>
    <w:p w:rsidR="00BF0A30" w:rsidRPr="00BF0A30" w:rsidRDefault="00BF0A30" w:rsidP="00BF0A30">
      <w:pPr>
        <w:widowControl w:val="0"/>
        <w:autoSpaceDE w:val="0"/>
        <w:autoSpaceDN w:val="0"/>
        <w:adjustRightInd w:val="0"/>
        <w:spacing w:after="0" w:line="240" w:lineRule="auto"/>
        <w:jc w:val="both"/>
        <w:rPr>
          <w:rFonts w:ascii="Times New Roman" w:eastAsia="Times New Roman" w:hAnsi="Times New Roman"/>
          <w:color w:val="0D0D0D"/>
          <w:szCs w:val="28"/>
          <w:lang w:eastAsia="ru-RU"/>
        </w:rPr>
      </w:pPr>
    </w:p>
    <w:p w:rsidR="00BF0A30" w:rsidRPr="00BF0A30" w:rsidRDefault="00BF0A30" w:rsidP="00BF0A30">
      <w:pPr>
        <w:widowControl w:val="0"/>
        <w:autoSpaceDE w:val="0"/>
        <w:autoSpaceDN w:val="0"/>
        <w:adjustRightInd w:val="0"/>
        <w:spacing w:after="0" w:line="240" w:lineRule="auto"/>
        <w:jc w:val="both"/>
        <w:rPr>
          <w:rFonts w:ascii="Times New Roman" w:eastAsia="Times New Roman" w:hAnsi="Times New Roman"/>
          <w:color w:val="0D0D0D"/>
          <w:sz w:val="28"/>
          <w:szCs w:val="28"/>
          <w:lang w:eastAsia="ru-RU"/>
        </w:rPr>
      </w:pPr>
      <w:r w:rsidRPr="00BF0A30">
        <w:rPr>
          <w:rFonts w:ascii="Times New Roman" w:eastAsia="Times New Roman" w:hAnsi="Times New Roman"/>
          <w:color w:val="0D0D0D"/>
          <w:szCs w:val="28"/>
          <w:lang w:eastAsia="ru-RU"/>
        </w:rPr>
        <w:t xml:space="preserve"> </w:t>
      </w:r>
      <w:r w:rsidR="0072296A">
        <w:rPr>
          <w:rFonts w:ascii="Times New Roman" w:eastAsia="Times New Roman" w:hAnsi="Times New Roman"/>
          <w:color w:val="0D0D0D"/>
          <w:sz w:val="28"/>
          <w:szCs w:val="28"/>
          <w:lang w:eastAsia="ru-RU"/>
        </w:rPr>
        <w:t>Команды-победительницы в кожууне</w:t>
      </w:r>
      <w:r w:rsidRPr="00BF0A30">
        <w:rPr>
          <w:rFonts w:ascii="Times New Roman" w:eastAsia="Times New Roman" w:hAnsi="Times New Roman"/>
          <w:color w:val="0D0D0D"/>
          <w:sz w:val="28"/>
          <w:szCs w:val="28"/>
          <w:lang w:eastAsia="ru-RU"/>
        </w:rPr>
        <w:t>:</w:t>
      </w:r>
    </w:p>
    <w:p w:rsidR="00BF0A30" w:rsidRPr="00BF0A30" w:rsidRDefault="00BF0A30" w:rsidP="0072296A">
      <w:pPr>
        <w:widowControl w:val="0"/>
        <w:autoSpaceDE w:val="0"/>
        <w:autoSpaceDN w:val="0"/>
        <w:adjustRightInd w:val="0"/>
        <w:spacing w:after="0"/>
        <w:jc w:val="both"/>
        <w:rPr>
          <w:rFonts w:ascii="Times New Roman" w:eastAsia="Times New Roman" w:hAnsi="Times New Roman"/>
          <w:color w:val="0D0D0D"/>
          <w:sz w:val="28"/>
          <w:szCs w:val="28"/>
          <w:lang w:eastAsia="ru-RU"/>
        </w:rPr>
      </w:pPr>
      <w:r w:rsidRPr="00BF0A30">
        <w:rPr>
          <w:rFonts w:ascii="Times New Roman" w:eastAsia="Times New Roman" w:hAnsi="Times New Roman"/>
          <w:color w:val="0D0D0D"/>
          <w:sz w:val="28"/>
          <w:szCs w:val="28"/>
          <w:lang w:eastAsia="ru-RU"/>
        </w:rPr>
        <w:lastRenderedPageBreak/>
        <w:t xml:space="preserve">-младшая группа – девочки МБОУ Кызыл-Дагская СОШ  </w:t>
      </w:r>
    </w:p>
    <w:p w:rsidR="00BF0A30" w:rsidRPr="00BF0A30" w:rsidRDefault="00BF0A30" w:rsidP="0072296A">
      <w:pPr>
        <w:widowControl w:val="0"/>
        <w:autoSpaceDE w:val="0"/>
        <w:autoSpaceDN w:val="0"/>
        <w:adjustRightInd w:val="0"/>
        <w:spacing w:after="0"/>
        <w:jc w:val="both"/>
        <w:rPr>
          <w:rFonts w:ascii="Times New Roman" w:eastAsia="Times New Roman" w:hAnsi="Times New Roman"/>
          <w:color w:val="0D0D0D"/>
          <w:sz w:val="28"/>
          <w:szCs w:val="28"/>
          <w:lang w:eastAsia="ru-RU"/>
        </w:rPr>
      </w:pPr>
      <w:r w:rsidRPr="00BF0A30">
        <w:rPr>
          <w:rFonts w:ascii="Times New Roman" w:eastAsia="Times New Roman" w:hAnsi="Times New Roman"/>
          <w:color w:val="0D0D0D"/>
          <w:sz w:val="28"/>
          <w:szCs w:val="28"/>
          <w:lang w:eastAsia="ru-RU"/>
        </w:rPr>
        <w:t xml:space="preserve">- младшая группа – мальчики МБОУ Кызыл-Дагская СОШ  </w:t>
      </w:r>
    </w:p>
    <w:p w:rsidR="00BF0A30" w:rsidRPr="00BF0A30" w:rsidRDefault="00BF0A30" w:rsidP="0072296A">
      <w:pPr>
        <w:widowControl w:val="0"/>
        <w:autoSpaceDE w:val="0"/>
        <w:autoSpaceDN w:val="0"/>
        <w:adjustRightInd w:val="0"/>
        <w:spacing w:after="0"/>
        <w:jc w:val="both"/>
        <w:rPr>
          <w:rFonts w:ascii="Times New Roman" w:eastAsia="Times New Roman" w:hAnsi="Times New Roman"/>
          <w:color w:val="0D0D0D"/>
          <w:sz w:val="28"/>
          <w:szCs w:val="28"/>
          <w:lang w:eastAsia="ru-RU"/>
        </w:rPr>
      </w:pPr>
      <w:r w:rsidRPr="00BF0A30">
        <w:rPr>
          <w:rFonts w:ascii="Times New Roman" w:eastAsia="Times New Roman" w:hAnsi="Times New Roman"/>
          <w:color w:val="0D0D0D"/>
          <w:sz w:val="28"/>
          <w:szCs w:val="28"/>
          <w:lang w:eastAsia="ru-RU"/>
        </w:rPr>
        <w:t xml:space="preserve">- средняя группа – мальчики МБОУ Кызыл-Дагская СОШ  </w:t>
      </w:r>
    </w:p>
    <w:p w:rsidR="00BF0A30" w:rsidRPr="00BF0A30" w:rsidRDefault="00BF0A30" w:rsidP="0072296A">
      <w:pPr>
        <w:widowControl w:val="0"/>
        <w:autoSpaceDE w:val="0"/>
        <w:autoSpaceDN w:val="0"/>
        <w:adjustRightInd w:val="0"/>
        <w:spacing w:after="0"/>
        <w:jc w:val="both"/>
        <w:rPr>
          <w:rFonts w:ascii="Times New Roman" w:eastAsia="Times New Roman" w:hAnsi="Times New Roman"/>
          <w:color w:val="0D0D0D"/>
          <w:sz w:val="28"/>
          <w:szCs w:val="28"/>
          <w:lang w:eastAsia="ru-RU"/>
        </w:rPr>
      </w:pPr>
      <w:r w:rsidRPr="00BF0A30">
        <w:rPr>
          <w:rFonts w:ascii="Times New Roman" w:eastAsia="Times New Roman" w:hAnsi="Times New Roman"/>
          <w:color w:val="0D0D0D"/>
          <w:sz w:val="28"/>
          <w:szCs w:val="28"/>
          <w:lang w:eastAsia="ru-RU"/>
        </w:rPr>
        <w:t xml:space="preserve">-старшая группа – девушки МБОУ Кызыл-Дагская СОШ  </w:t>
      </w:r>
    </w:p>
    <w:p w:rsidR="00BF0A30" w:rsidRPr="00BF0A30" w:rsidRDefault="00BF0A30" w:rsidP="0072296A">
      <w:pPr>
        <w:widowControl w:val="0"/>
        <w:autoSpaceDE w:val="0"/>
        <w:autoSpaceDN w:val="0"/>
        <w:adjustRightInd w:val="0"/>
        <w:spacing w:after="0"/>
        <w:jc w:val="both"/>
        <w:rPr>
          <w:rFonts w:ascii="Times New Roman" w:eastAsia="Times New Roman" w:hAnsi="Times New Roman"/>
          <w:color w:val="0D0D0D"/>
          <w:sz w:val="28"/>
          <w:szCs w:val="28"/>
          <w:lang w:eastAsia="ru-RU"/>
        </w:rPr>
      </w:pPr>
      <w:r w:rsidRPr="00BF0A30">
        <w:rPr>
          <w:rFonts w:ascii="Times New Roman" w:eastAsia="Times New Roman" w:hAnsi="Times New Roman"/>
          <w:color w:val="0D0D0D"/>
          <w:sz w:val="28"/>
          <w:szCs w:val="28"/>
          <w:lang w:eastAsia="ru-RU"/>
        </w:rPr>
        <w:t>-старшая группа – юноши МБОУ Хемчкская СОШ</w:t>
      </w:r>
    </w:p>
    <w:p w:rsidR="00BF0A30" w:rsidRPr="00BF0A30" w:rsidRDefault="00BF0A30" w:rsidP="0072296A">
      <w:pPr>
        <w:widowControl w:val="0"/>
        <w:autoSpaceDE w:val="0"/>
        <w:autoSpaceDN w:val="0"/>
        <w:adjustRightInd w:val="0"/>
        <w:spacing w:after="0"/>
        <w:jc w:val="both"/>
        <w:rPr>
          <w:rFonts w:ascii="Times New Roman" w:eastAsia="Times New Roman" w:hAnsi="Times New Roman"/>
          <w:color w:val="0D0D0D"/>
          <w:sz w:val="28"/>
          <w:szCs w:val="28"/>
          <w:lang w:eastAsia="ru-RU"/>
        </w:rPr>
      </w:pPr>
      <w:r w:rsidRPr="00BF0A30">
        <w:rPr>
          <w:rFonts w:ascii="Times New Roman" w:eastAsia="Times New Roman" w:hAnsi="Times New Roman"/>
          <w:color w:val="0D0D0D"/>
          <w:sz w:val="28"/>
          <w:szCs w:val="28"/>
          <w:lang w:eastAsia="ru-RU"/>
        </w:rPr>
        <w:t>-юниоры – девушки МБОУ Шуйская СОШ</w:t>
      </w:r>
    </w:p>
    <w:p w:rsidR="00BF0A30" w:rsidRPr="00BF0A30" w:rsidRDefault="00BF0A30" w:rsidP="0072296A">
      <w:pPr>
        <w:widowControl w:val="0"/>
        <w:autoSpaceDE w:val="0"/>
        <w:autoSpaceDN w:val="0"/>
        <w:adjustRightInd w:val="0"/>
        <w:spacing w:after="0"/>
        <w:jc w:val="both"/>
        <w:rPr>
          <w:rFonts w:ascii="Times New Roman" w:eastAsia="Times New Roman" w:hAnsi="Times New Roman"/>
          <w:color w:val="0D0D0D"/>
          <w:sz w:val="28"/>
          <w:szCs w:val="28"/>
          <w:lang w:eastAsia="ru-RU"/>
        </w:rPr>
      </w:pPr>
      <w:r w:rsidRPr="00BF0A30">
        <w:rPr>
          <w:rFonts w:ascii="Times New Roman" w:eastAsia="Times New Roman" w:hAnsi="Times New Roman"/>
          <w:color w:val="0D0D0D"/>
          <w:sz w:val="28"/>
          <w:szCs w:val="28"/>
          <w:lang w:eastAsia="ru-RU"/>
        </w:rPr>
        <w:t>-юниоры – юноши МБОУ Тээлинская СОШ</w:t>
      </w:r>
    </w:p>
    <w:p w:rsidR="00BF0A30" w:rsidRPr="00BF0A30" w:rsidRDefault="00BF0A30" w:rsidP="0072296A">
      <w:pPr>
        <w:widowControl w:val="0"/>
        <w:autoSpaceDE w:val="0"/>
        <w:autoSpaceDN w:val="0"/>
        <w:adjustRightInd w:val="0"/>
        <w:spacing w:after="0"/>
        <w:jc w:val="both"/>
        <w:rPr>
          <w:rFonts w:ascii="Times New Roman" w:eastAsia="Times New Roman" w:hAnsi="Times New Roman"/>
          <w:color w:val="0D0D0D"/>
          <w:sz w:val="28"/>
          <w:szCs w:val="28"/>
          <w:lang w:eastAsia="ru-RU"/>
        </w:rPr>
      </w:pPr>
      <w:r w:rsidRPr="00BF0A30">
        <w:rPr>
          <w:rFonts w:ascii="Times New Roman" w:eastAsia="Times New Roman" w:hAnsi="Times New Roman"/>
          <w:color w:val="0D0D0D"/>
          <w:sz w:val="28"/>
          <w:szCs w:val="28"/>
          <w:lang w:eastAsia="ru-RU"/>
        </w:rPr>
        <w:t xml:space="preserve"> </w:t>
      </w:r>
      <w:r w:rsidRPr="00BF0A30">
        <w:rPr>
          <w:rFonts w:ascii="Times New Roman" w:eastAsia="Times New Roman" w:hAnsi="Times New Roman"/>
          <w:color w:val="0D0D0D"/>
          <w:sz w:val="28"/>
          <w:szCs w:val="28"/>
          <w:lang w:eastAsia="ru-RU"/>
        </w:rPr>
        <w:tab/>
      </w:r>
      <w:r w:rsidR="0072296A" w:rsidRPr="00BF0A30">
        <w:rPr>
          <w:rFonts w:ascii="Times New Roman" w:eastAsia="Times New Roman" w:hAnsi="Times New Roman"/>
          <w:color w:val="0D0D0D"/>
          <w:sz w:val="28"/>
          <w:szCs w:val="28"/>
          <w:lang w:eastAsia="ru-RU"/>
        </w:rPr>
        <w:t xml:space="preserve">В 16.08.19 года </w:t>
      </w:r>
      <w:r w:rsidR="0072296A">
        <w:rPr>
          <w:rFonts w:ascii="Times New Roman" w:eastAsia="Times New Roman" w:hAnsi="Times New Roman"/>
          <w:color w:val="0D0D0D"/>
          <w:sz w:val="28"/>
          <w:szCs w:val="28"/>
          <w:lang w:eastAsia="ru-RU"/>
        </w:rPr>
        <w:t>п</w:t>
      </w:r>
      <w:r w:rsidRPr="00BF0A30">
        <w:rPr>
          <w:rFonts w:ascii="Times New Roman" w:eastAsia="Times New Roman" w:hAnsi="Times New Roman"/>
          <w:color w:val="0D0D0D"/>
          <w:sz w:val="28"/>
          <w:szCs w:val="28"/>
          <w:lang w:eastAsia="ru-RU"/>
        </w:rPr>
        <w:t>роведено первенств</w:t>
      </w:r>
      <w:r w:rsidR="0072296A">
        <w:rPr>
          <w:rFonts w:ascii="Times New Roman" w:eastAsia="Times New Roman" w:hAnsi="Times New Roman"/>
          <w:color w:val="0D0D0D"/>
          <w:sz w:val="28"/>
          <w:szCs w:val="28"/>
          <w:lang w:eastAsia="ru-RU"/>
        </w:rPr>
        <w:t>о</w:t>
      </w:r>
      <w:r w:rsidRPr="00BF0A30">
        <w:rPr>
          <w:rFonts w:ascii="Times New Roman" w:eastAsia="Times New Roman" w:hAnsi="Times New Roman"/>
          <w:color w:val="0D0D0D"/>
          <w:sz w:val="28"/>
          <w:szCs w:val="28"/>
          <w:lang w:eastAsia="ru-RU"/>
        </w:rPr>
        <w:t xml:space="preserve"> Бай-Тайгинского кожууна по национальной борьбе </w:t>
      </w:r>
      <w:r w:rsidRPr="00C86802">
        <w:rPr>
          <w:rFonts w:ascii="Times New Roman" w:eastAsia="Times New Roman" w:hAnsi="Times New Roman"/>
          <w:b/>
          <w:color w:val="0D0D0D"/>
          <w:sz w:val="28"/>
          <w:szCs w:val="28"/>
          <w:lang w:eastAsia="ru-RU"/>
        </w:rPr>
        <w:t>«Хуреш»,</w:t>
      </w:r>
      <w:r w:rsidRPr="00BF0A30">
        <w:rPr>
          <w:rFonts w:ascii="Times New Roman" w:eastAsia="Times New Roman" w:hAnsi="Times New Roman"/>
          <w:color w:val="0D0D0D"/>
          <w:sz w:val="28"/>
          <w:szCs w:val="28"/>
          <w:lang w:eastAsia="ru-RU"/>
        </w:rPr>
        <w:t xml:space="preserve"> среди юношей до 18лет, в честь муниципального празднования Наадым-2019г.</w:t>
      </w:r>
      <w:r w:rsidR="0072296A">
        <w:rPr>
          <w:rFonts w:ascii="Times New Roman" w:eastAsia="Times New Roman" w:hAnsi="Times New Roman"/>
          <w:color w:val="0D0D0D"/>
          <w:sz w:val="28"/>
          <w:szCs w:val="28"/>
          <w:lang w:eastAsia="ru-RU"/>
        </w:rPr>
        <w:t xml:space="preserve"> П</w:t>
      </w:r>
      <w:r w:rsidRPr="00BF0A30">
        <w:rPr>
          <w:rFonts w:ascii="Times New Roman" w:eastAsia="Times New Roman" w:hAnsi="Times New Roman"/>
          <w:color w:val="0D0D0D"/>
          <w:sz w:val="28"/>
          <w:szCs w:val="28"/>
          <w:lang w:eastAsia="ru-RU"/>
        </w:rPr>
        <w:t>обедителями стали: I место –   Тойбу-Хаа Батый-Хаан, с</w:t>
      </w:r>
      <w:proofErr w:type="gramStart"/>
      <w:r w:rsidRPr="00BF0A30">
        <w:rPr>
          <w:rFonts w:ascii="Times New Roman" w:eastAsia="Times New Roman" w:hAnsi="Times New Roman"/>
          <w:color w:val="0D0D0D"/>
          <w:sz w:val="28"/>
          <w:szCs w:val="28"/>
          <w:lang w:eastAsia="ru-RU"/>
        </w:rPr>
        <w:t>.Ш</w:t>
      </w:r>
      <w:proofErr w:type="gramEnd"/>
      <w:r w:rsidRPr="00BF0A30">
        <w:rPr>
          <w:rFonts w:ascii="Times New Roman" w:eastAsia="Times New Roman" w:hAnsi="Times New Roman"/>
          <w:color w:val="0D0D0D"/>
          <w:sz w:val="28"/>
          <w:szCs w:val="28"/>
          <w:lang w:eastAsia="ru-RU"/>
        </w:rPr>
        <w:t xml:space="preserve">уй;  II место – </w:t>
      </w:r>
      <w:r w:rsidRPr="00BF0A30">
        <w:rPr>
          <w:rFonts w:ascii="Times New Roman" w:eastAsia="Times New Roman" w:hAnsi="Times New Roman"/>
          <w:color w:val="0D0D0D"/>
          <w:sz w:val="28"/>
          <w:szCs w:val="28"/>
          <w:lang w:eastAsia="ru-RU"/>
        </w:rPr>
        <w:tab/>
        <w:t xml:space="preserve"> Ондар Дайза, Сут-Хол; III-IV место –  Сарык-Деге Танаа-Херел, с.Бай-Тал; III-IV место</w:t>
      </w:r>
      <w:r w:rsidR="0072296A">
        <w:rPr>
          <w:rFonts w:ascii="Times New Roman" w:eastAsia="Times New Roman" w:hAnsi="Times New Roman"/>
          <w:color w:val="0D0D0D"/>
          <w:sz w:val="28"/>
          <w:szCs w:val="28"/>
          <w:lang w:eastAsia="ru-RU"/>
        </w:rPr>
        <w:t xml:space="preserve"> –  Дагдагаш Часкал-оол, с.Шуй. </w:t>
      </w:r>
      <w:r w:rsidRPr="00BF0A30">
        <w:rPr>
          <w:rFonts w:ascii="Times New Roman" w:eastAsia="Times New Roman" w:hAnsi="Times New Roman"/>
          <w:color w:val="0D0D0D"/>
          <w:sz w:val="28"/>
          <w:szCs w:val="28"/>
          <w:lang w:eastAsia="ru-RU"/>
        </w:rPr>
        <w:t>Также присуждали отдельные номинации: «Чараш арга» (красивый прием) «Чараш девиг» (за красивое исполнение танца орла). Открытие соревнования началось с красочного выступления Дом культуры им. Н.О Олзей-оола, с горловым пением «Хоомей», а также были вручены денежные сертификаты МКУ Управления образование. Провели соревнование на высоком уровне, стадион полон болельщиков, зрители и борцы были очень довольны. Общий охват зрителей примерно 580 человек, количество участников 23.</w:t>
      </w:r>
    </w:p>
    <w:p w:rsidR="00C86802" w:rsidRDefault="00BF0A30" w:rsidP="00C86802">
      <w:pPr>
        <w:widowControl w:val="0"/>
        <w:autoSpaceDE w:val="0"/>
        <w:autoSpaceDN w:val="0"/>
        <w:adjustRightInd w:val="0"/>
        <w:spacing w:after="0"/>
        <w:jc w:val="both"/>
        <w:rPr>
          <w:rFonts w:ascii="Times New Roman" w:eastAsia="Times New Roman" w:hAnsi="Times New Roman"/>
          <w:color w:val="0D0D0D"/>
          <w:sz w:val="28"/>
          <w:szCs w:val="28"/>
          <w:lang w:eastAsia="ru-RU"/>
        </w:rPr>
      </w:pPr>
      <w:r w:rsidRPr="00BF0A30">
        <w:rPr>
          <w:rFonts w:ascii="Times New Roman" w:eastAsia="Times New Roman" w:hAnsi="Times New Roman"/>
          <w:color w:val="0D0D0D"/>
          <w:sz w:val="28"/>
          <w:szCs w:val="28"/>
          <w:lang w:eastAsia="ru-RU"/>
        </w:rPr>
        <w:t>Организаторы соревнований - МКУ Управление образования администрации муниципального района «Бай-Тайгинский кожуун РТ»</w:t>
      </w:r>
      <w:r w:rsidR="00C86802">
        <w:rPr>
          <w:rFonts w:ascii="Times New Roman" w:eastAsia="Times New Roman" w:hAnsi="Times New Roman"/>
          <w:color w:val="0D0D0D"/>
          <w:sz w:val="28"/>
          <w:szCs w:val="28"/>
          <w:lang w:eastAsia="ru-RU"/>
        </w:rPr>
        <w:t>.</w:t>
      </w:r>
    </w:p>
    <w:p w:rsidR="00BF0A30" w:rsidRPr="008C4C00" w:rsidRDefault="00C86802" w:rsidP="00C86802">
      <w:pPr>
        <w:widowControl w:val="0"/>
        <w:autoSpaceDE w:val="0"/>
        <w:autoSpaceDN w:val="0"/>
        <w:adjustRightInd w:val="0"/>
        <w:spacing w:after="0"/>
        <w:jc w:val="both"/>
        <w:rPr>
          <w:rFonts w:ascii="Times New Roman" w:eastAsiaTheme="minorEastAsia" w:hAnsi="Times New Roman"/>
          <w:sz w:val="28"/>
          <w:szCs w:val="28"/>
          <w:lang w:eastAsia="ru-RU"/>
        </w:rPr>
      </w:pPr>
      <w:r>
        <w:rPr>
          <w:rFonts w:ascii="Times New Roman" w:eastAsiaTheme="minorEastAsia" w:hAnsi="Times New Roman"/>
          <w:b/>
          <w:sz w:val="28"/>
          <w:szCs w:val="28"/>
          <w:lang w:eastAsia="ru-RU"/>
        </w:rPr>
        <w:tab/>
      </w:r>
      <w:r w:rsidR="00BF0A30" w:rsidRPr="00BF0A30">
        <w:rPr>
          <w:rFonts w:ascii="Times New Roman" w:eastAsiaTheme="minorEastAsia" w:hAnsi="Times New Roman"/>
          <w:b/>
          <w:sz w:val="28"/>
          <w:szCs w:val="28"/>
          <w:lang w:eastAsia="ru-RU"/>
        </w:rPr>
        <w:t xml:space="preserve">Хуреш в детские сады: </w:t>
      </w:r>
      <w:r w:rsidR="00BF0A30" w:rsidRPr="00BF0A30">
        <w:rPr>
          <w:rFonts w:ascii="Times New Roman" w:eastAsiaTheme="minorEastAsia" w:hAnsi="Times New Roman"/>
          <w:sz w:val="28"/>
          <w:szCs w:val="28"/>
          <w:lang w:eastAsia="ru-RU"/>
        </w:rPr>
        <w:t>Ежегодное, 11-ое по счету Первенство кожууна по национальной  борьбе «Хуреш» среди мальчиков дошкольного возраста 2012-2013, 2014-2015  года рождения, посвященное Шагаа – 2019, состоялось 25 января  2019 года в спортзале МБОУ Шуйской СОШ.</w:t>
      </w:r>
      <w:r>
        <w:rPr>
          <w:rFonts w:ascii="Times New Roman" w:eastAsia="Times New Roman" w:hAnsi="Times New Roman"/>
          <w:color w:val="0D0D0D"/>
          <w:sz w:val="28"/>
          <w:szCs w:val="28"/>
          <w:lang w:eastAsia="ru-RU"/>
        </w:rPr>
        <w:t xml:space="preserve"> </w:t>
      </w:r>
      <w:r w:rsidR="00BF0A30" w:rsidRPr="00BF0A30">
        <w:rPr>
          <w:rFonts w:ascii="Times New Roman" w:eastAsiaTheme="minorEastAsia" w:hAnsi="Times New Roman"/>
          <w:sz w:val="28"/>
          <w:szCs w:val="28"/>
          <w:lang w:eastAsia="ru-RU"/>
        </w:rPr>
        <w:t xml:space="preserve">В  </w:t>
      </w:r>
      <w:r>
        <w:rPr>
          <w:rFonts w:ascii="Times New Roman" w:eastAsiaTheme="minorEastAsia" w:hAnsi="Times New Roman"/>
          <w:sz w:val="28"/>
          <w:szCs w:val="28"/>
          <w:lang w:eastAsia="ru-RU"/>
        </w:rPr>
        <w:t>нем</w:t>
      </w:r>
      <w:r w:rsidR="00BF0A30" w:rsidRPr="00BF0A30">
        <w:rPr>
          <w:rFonts w:ascii="Times New Roman" w:eastAsiaTheme="minorEastAsia" w:hAnsi="Times New Roman"/>
          <w:sz w:val="28"/>
          <w:szCs w:val="28"/>
          <w:lang w:eastAsia="ru-RU"/>
        </w:rPr>
        <w:t xml:space="preserve">  участвовали  всего 55 мальчиков: из  них  34  мальчика  2012-2013  года рождения и 21 мальчика 2015-2015 года рождения.  Из 11-ти детских садов Бай-Тайгинского района на данном соревновании по национальной борьбе «Хуреш» не смогли принять участие МБДОУ д/с «Сай</w:t>
      </w:r>
      <w:r w:rsidR="00BF0A30" w:rsidRPr="00BF0A30">
        <w:rPr>
          <w:rFonts w:ascii="Times New Roman" w:eastAsiaTheme="minorEastAsia" w:hAnsi="Times New Roman"/>
          <w:sz w:val="28"/>
          <w:szCs w:val="28"/>
          <w:lang w:eastAsia="ru-RU"/>
        </w:rPr>
        <w:tab/>
        <w:t>занак» с. Кара-Хол.</w:t>
      </w:r>
      <w:r>
        <w:rPr>
          <w:rFonts w:ascii="Times New Roman" w:eastAsiaTheme="minorEastAsia" w:hAnsi="Times New Roman"/>
          <w:sz w:val="28"/>
          <w:szCs w:val="28"/>
          <w:lang w:eastAsia="ru-RU"/>
        </w:rPr>
        <w:t xml:space="preserve"> </w:t>
      </w:r>
      <w:r w:rsidR="00BF0A30" w:rsidRPr="00BF0A30">
        <w:rPr>
          <w:rFonts w:ascii="Times New Roman" w:eastAsiaTheme="minorEastAsia" w:hAnsi="Times New Roman"/>
          <w:sz w:val="28"/>
          <w:szCs w:val="28"/>
          <w:lang w:eastAsia="ru-RU"/>
        </w:rPr>
        <w:t>Победил в Первенстве кожууна по национальной борьбе «</w:t>
      </w:r>
      <w:r w:rsidR="00BF0A30" w:rsidRPr="008C4C00">
        <w:rPr>
          <w:rFonts w:ascii="Times New Roman" w:eastAsiaTheme="minorEastAsia" w:hAnsi="Times New Roman"/>
          <w:sz w:val="28"/>
          <w:szCs w:val="28"/>
          <w:lang w:eastAsia="ru-RU"/>
        </w:rPr>
        <w:t xml:space="preserve">Хуреш» среди мальчиков дошкольного возраста 2012-2013 года рождения </w:t>
      </w:r>
      <w:r w:rsidR="00BF0A30" w:rsidRPr="008C4C00">
        <w:rPr>
          <w:rFonts w:ascii="Times New Roman" w:eastAsiaTheme="minorEastAsia" w:hAnsi="Times New Roman"/>
          <w:b/>
          <w:sz w:val="28"/>
          <w:szCs w:val="28"/>
          <w:lang w:eastAsia="ru-RU"/>
        </w:rPr>
        <w:t>победил</w:t>
      </w:r>
      <w:r w:rsidR="00BF0A30" w:rsidRPr="008C4C00">
        <w:rPr>
          <w:rFonts w:ascii="Times New Roman" w:eastAsiaTheme="minorEastAsia" w:hAnsi="Times New Roman"/>
          <w:sz w:val="28"/>
          <w:szCs w:val="28"/>
          <w:lang w:eastAsia="ru-RU"/>
        </w:rPr>
        <w:t xml:space="preserve"> – Кужугет Аржаан, воспитанник МБДОУ «Хунчугеш» с. Кызыл-Даг,</w:t>
      </w:r>
      <w:r w:rsidR="00BF0A30" w:rsidRPr="008C4C00">
        <w:rPr>
          <w:rFonts w:ascii="Times New Roman" w:eastAsiaTheme="minorEastAsia" w:hAnsi="Times New Roman"/>
          <w:b/>
          <w:sz w:val="28"/>
          <w:szCs w:val="28"/>
          <w:lang w:eastAsia="ru-RU"/>
        </w:rPr>
        <w:t xml:space="preserve">2 место </w:t>
      </w:r>
      <w:r w:rsidR="00BF0A30" w:rsidRPr="008C4C00">
        <w:rPr>
          <w:rFonts w:ascii="Times New Roman" w:eastAsiaTheme="minorEastAsia" w:hAnsi="Times New Roman"/>
          <w:sz w:val="28"/>
          <w:szCs w:val="28"/>
          <w:lang w:eastAsia="ru-RU"/>
        </w:rPr>
        <w:t xml:space="preserve"> – Салчак Аян, воспитанник МБДОУ «Хунчугеш» с. Шуй, </w:t>
      </w:r>
      <w:r w:rsidR="00BF0A30" w:rsidRPr="008C4C00">
        <w:rPr>
          <w:rFonts w:ascii="Times New Roman" w:eastAsiaTheme="minorEastAsia" w:hAnsi="Times New Roman"/>
          <w:b/>
          <w:sz w:val="28"/>
          <w:szCs w:val="28"/>
          <w:lang w:eastAsia="ru-RU"/>
        </w:rPr>
        <w:t>3-4 место</w:t>
      </w:r>
      <w:r w:rsidR="00BF0A30" w:rsidRPr="008C4C00">
        <w:rPr>
          <w:rFonts w:ascii="Times New Roman" w:eastAsiaTheme="minorEastAsia" w:hAnsi="Times New Roman"/>
          <w:sz w:val="28"/>
          <w:szCs w:val="28"/>
          <w:lang w:eastAsia="ru-RU"/>
        </w:rPr>
        <w:t xml:space="preserve"> – Очур-оол Найдан, воспитанник МБДОУ «Салгал» с. Бай-Тал, </w:t>
      </w:r>
      <w:r w:rsidR="00BF0A30" w:rsidRPr="008C4C00">
        <w:rPr>
          <w:rFonts w:ascii="Times New Roman" w:eastAsiaTheme="minorEastAsia" w:hAnsi="Times New Roman"/>
          <w:b/>
          <w:sz w:val="28"/>
          <w:szCs w:val="28"/>
          <w:lang w:eastAsia="ru-RU"/>
        </w:rPr>
        <w:t>3</w:t>
      </w:r>
      <w:r w:rsidR="00BF0A30" w:rsidRPr="008C4C00">
        <w:rPr>
          <w:rFonts w:ascii="Times New Roman" w:eastAsiaTheme="minorEastAsia" w:hAnsi="Times New Roman"/>
          <w:sz w:val="28"/>
          <w:szCs w:val="28"/>
          <w:lang w:eastAsia="ru-RU"/>
        </w:rPr>
        <w:t>-</w:t>
      </w:r>
      <w:r w:rsidR="00BF0A30" w:rsidRPr="008C4C00">
        <w:rPr>
          <w:rFonts w:ascii="Times New Roman" w:eastAsiaTheme="minorEastAsia" w:hAnsi="Times New Roman"/>
          <w:b/>
          <w:sz w:val="28"/>
          <w:szCs w:val="28"/>
          <w:lang w:eastAsia="ru-RU"/>
        </w:rPr>
        <w:t>4 место</w:t>
      </w:r>
      <w:r w:rsidR="00BF0A30" w:rsidRPr="008C4C00">
        <w:rPr>
          <w:rFonts w:ascii="Times New Roman" w:eastAsiaTheme="minorEastAsia" w:hAnsi="Times New Roman"/>
          <w:sz w:val="28"/>
          <w:szCs w:val="28"/>
          <w:lang w:eastAsia="ru-RU"/>
        </w:rPr>
        <w:t xml:space="preserve"> – Монгуш Алдар, воспитанник МБДОУ «Хунчугеш» </w:t>
      </w:r>
      <w:proofErr w:type="gramStart"/>
      <w:r w:rsidR="00BF0A30" w:rsidRPr="008C4C00">
        <w:rPr>
          <w:rFonts w:ascii="Times New Roman" w:eastAsiaTheme="minorEastAsia" w:hAnsi="Times New Roman"/>
          <w:sz w:val="28"/>
          <w:szCs w:val="28"/>
          <w:lang w:eastAsia="ru-RU"/>
        </w:rPr>
        <w:t>с</w:t>
      </w:r>
      <w:proofErr w:type="gramEnd"/>
      <w:r w:rsidR="00BF0A30" w:rsidRPr="008C4C00">
        <w:rPr>
          <w:rFonts w:ascii="Times New Roman" w:eastAsiaTheme="minorEastAsia" w:hAnsi="Times New Roman"/>
          <w:sz w:val="28"/>
          <w:szCs w:val="28"/>
          <w:lang w:eastAsia="ru-RU"/>
        </w:rPr>
        <w:t>. Кызыл-Даг.</w:t>
      </w:r>
      <w:r w:rsidRPr="008C4C00">
        <w:rPr>
          <w:rFonts w:ascii="Times New Roman" w:eastAsiaTheme="minorEastAsia" w:hAnsi="Times New Roman"/>
          <w:sz w:val="28"/>
          <w:szCs w:val="28"/>
          <w:lang w:eastAsia="ru-RU"/>
        </w:rPr>
        <w:t xml:space="preserve"> </w:t>
      </w:r>
      <w:proofErr w:type="gramStart"/>
      <w:r w:rsidR="00BF0A30" w:rsidRPr="008C4C00">
        <w:rPr>
          <w:rFonts w:ascii="Times New Roman" w:eastAsiaTheme="minorEastAsia" w:hAnsi="Times New Roman"/>
          <w:sz w:val="28"/>
          <w:szCs w:val="28"/>
          <w:lang w:eastAsia="ru-RU"/>
        </w:rPr>
        <w:t>Также во второй подгруппе Первенстве кожууна по национальной борьбе «Хуреш» среди мальчиков дошкольного возраста 2014-2015 года рождения победу одержал – Тюлюш Энерел, воспитанник МБДОУ «Салгал» с. Бай-Тал,</w:t>
      </w:r>
      <w:r w:rsidR="00BF0A30" w:rsidRPr="008C4C00">
        <w:rPr>
          <w:rFonts w:ascii="Times New Roman" w:eastAsiaTheme="minorEastAsia" w:hAnsi="Times New Roman"/>
          <w:b/>
          <w:sz w:val="28"/>
          <w:szCs w:val="28"/>
          <w:lang w:eastAsia="ru-RU"/>
        </w:rPr>
        <w:t>2 место</w:t>
      </w:r>
      <w:r w:rsidR="00BF0A30" w:rsidRPr="008C4C00">
        <w:rPr>
          <w:rFonts w:ascii="Times New Roman" w:eastAsiaTheme="minorEastAsia" w:hAnsi="Times New Roman"/>
          <w:sz w:val="28"/>
          <w:szCs w:val="28"/>
          <w:lang w:eastAsia="ru-RU"/>
        </w:rPr>
        <w:t xml:space="preserve"> – Дажый-оол Торепчи, воспитанник МКДОУ «Чечек» с. Шуй, </w:t>
      </w:r>
      <w:r w:rsidR="00BF0A30" w:rsidRPr="008C4C00">
        <w:rPr>
          <w:rFonts w:ascii="Times New Roman" w:eastAsiaTheme="minorEastAsia" w:hAnsi="Times New Roman"/>
          <w:b/>
          <w:sz w:val="28"/>
          <w:szCs w:val="28"/>
          <w:lang w:eastAsia="ru-RU"/>
        </w:rPr>
        <w:t>3-4 место</w:t>
      </w:r>
      <w:r w:rsidR="00BF0A30" w:rsidRPr="008C4C00">
        <w:rPr>
          <w:rFonts w:ascii="Times New Roman" w:eastAsiaTheme="minorEastAsia" w:hAnsi="Times New Roman"/>
          <w:sz w:val="28"/>
          <w:szCs w:val="28"/>
          <w:lang w:eastAsia="ru-RU"/>
        </w:rPr>
        <w:t xml:space="preserve"> – Очур-оол Алдын-Херел, воспитанник МБДОУ «Салгал» с. Бай-Тал,  </w:t>
      </w:r>
      <w:r w:rsidR="00BF0A30" w:rsidRPr="008C4C00">
        <w:rPr>
          <w:rFonts w:ascii="Times New Roman" w:eastAsiaTheme="minorEastAsia" w:hAnsi="Times New Roman"/>
          <w:b/>
          <w:sz w:val="28"/>
          <w:szCs w:val="28"/>
          <w:lang w:eastAsia="ru-RU"/>
        </w:rPr>
        <w:t>3-4 место</w:t>
      </w:r>
      <w:r w:rsidR="00BF0A30" w:rsidRPr="008C4C00">
        <w:rPr>
          <w:rFonts w:ascii="Times New Roman" w:eastAsiaTheme="minorEastAsia" w:hAnsi="Times New Roman"/>
          <w:sz w:val="28"/>
          <w:szCs w:val="28"/>
          <w:lang w:eastAsia="ru-RU"/>
        </w:rPr>
        <w:t xml:space="preserve"> – Ондар Херел, </w:t>
      </w:r>
      <w:r w:rsidR="00BF0A30" w:rsidRPr="008C4C00">
        <w:rPr>
          <w:rFonts w:ascii="Times New Roman" w:eastAsiaTheme="minorEastAsia" w:hAnsi="Times New Roman"/>
          <w:sz w:val="28"/>
          <w:szCs w:val="28"/>
          <w:lang w:eastAsia="ru-RU"/>
        </w:rPr>
        <w:lastRenderedPageBreak/>
        <w:t>воспитанник МБ</w:t>
      </w:r>
      <w:r w:rsidRPr="008C4C00">
        <w:rPr>
          <w:rFonts w:ascii="Times New Roman" w:eastAsiaTheme="minorEastAsia" w:hAnsi="Times New Roman"/>
          <w:sz w:val="28"/>
          <w:szCs w:val="28"/>
          <w:lang w:eastAsia="ru-RU"/>
        </w:rPr>
        <w:t>ДОУ «Белек» с. Тээли.</w:t>
      </w:r>
      <w:proofErr w:type="gramEnd"/>
      <w:r w:rsidRPr="008C4C00">
        <w:rPr>
          <w:rFonts w:ascii="Times New Roman" w:eastAsiaTheme="minorEastAsia" w:hAnsi="Times New Roman"/>
          <w:sz w:val="28"/>
          <w:szCs w:val="28"/>
          <w:lang w:eastAsia="ru-RU"/>
        </w:rPr>
        <w:t xml:space="preserve"> Победители</w:t>
      </w:r>
      <w:r w:rsidR="00BF0A30" w:rsidRPr="008C4C00">
        <w:rPr>
          <w:rFonts w:ascii="Times New Roman" w:eastAsiaTheme="minorEastAsia" w:hAnsi="Times New Roman"/>
          <w:sz w:val="28"/>
          <w:szCs w:val="28"/>
          <w:lang w:eastAsia="ru-RU"/>
        </w:rPr>
        <w:t xml:space="preserve"> и призеры </w:t>
      </w:r>
      <w:r w:rsidRPr="008C4C00">
        <w:rPr>
          <w:rFonts w:ascii="Times New Roman" w:eastAsiaTheme="minorEastAsia" w:hAnsi="Times New Roman"/>
          <w:sz w:val="28"/>
          <w:szCs w:val="28"/>
          <w:lang w:eastAsia="ru-RU"/>
        </w:rPr>
        <w:t xml:space="preserve"> </w:t>
      </w:r>
      <w:r w:rsidR="00BF0A30" w:rsidRPr="008C4C00">
        <w:rPr>
          <w:rFonts w:ascii="Times New Roman" w:eastAsiaTheme="minorEastAsia" w:hAnsi="Times New Roman"/>
          <w:sz w:val="28"/>
          <w:szCs w:val="28"/>
          <w:lang w:eastAsia="ru-RU"/>
        </w:rPr>
        <w:t xml:space="preserve">награждены грамотами МКУ Управления образования и поощрительными призами. </w:t>
      </w:r>
    </w:p>
    <w:p w:rsidR="00BF0A30" w:rsidRPr="008C4C00" w:rsidRDefault="00BF0A30" w:rsidP="0072296A">
      <w:pPr>
        <w:spacing w:after="0"/>
        <w:ind w:firstLine="709"/>
        <w:contextualSpacing/>
        <w:jc w:val="both"/>
        <w:rPr>
          <w:rFonts w:ascii="Times New Roman" w:eastAsiaTheme="minorEastAsia" w:hAnsi="Times New Roman"/>
          <w:sz w:val="20"/>
          <w:szCs w:val="20"/>
          <w:lang w:eastAsia="ru-RU"/>
        </w:rPr>
      </w:pPr>
      <w:r w:rsidRPr="008C4C00">
        <w:rPr>
          <w:rFonts w:ascii="Times New Roman" w:eastAsiaTheme="minorEastAsia" w:hAnsi="Times New Roman"/>
          <w:sz w:val="28"/>
          <w:szCs w:val="28"/>
          <w:lang w:eastAsia="ru-RU"/>
        </w:rPr>
        <w:t>Спонсорами победителей этого года стали коллективы МБДОУ д/с «Хунчугеш», МКДОУ д/с «Чечек» и МБДОУ д/с «Шетчигеш» с. Шуй.</w:t>
      </w:r>
    </w:p>
    <w:p w:rsidR="00BF0A30" w:rsidRPr="00BF0A30" w:rsidRDefault="00BF0A30" w:rsidP="0072296A">
      <w:pPr>
        <w:spacing w:after="0"/>
        <w:ind w:firstLine="709"/>
        <w:jc w:val="both"/>
        <w:rPr>
          <w:rFonts w:ascii="Times New Roman" w:eastAsiaTheme="minorEastAsia" w:hAnsi="Times New Roman"/>
          <w:sz w:val="28"/>
          <w:szCs w:val="28"/>
          <w:lang w:eastAsia="ru-RU"/>
        </w:rPr>
      </w:pPr>
      <w:r w:rsidRPr="008C4C00">
        <w:rPr>
          <w:rFonts w:ascii="Times New Roman" w:eastAsiaTheme="minorEastAsia" w:hAnsi="Times New Roman"/>
          <w:sz w:val="28"/>
          <w:szCs w:val="28"/>
          <w:lang w:eastAsia="ru-RU"/>
        </w:rPr>
        <w:t>7 ноября 2019г. года в целях реализации проекта "Хуреш в детские сады" проведено совместно с председателем общественной организации  Бай</w:t>
      </w:r>
      <w:r w:rsidRPr="00BF0A30">
        <w:rPr>
          <w:rFonts w:ascii="Times New Roman" w:eastAsiaTheme="minorEastAsia" w:hAnsi="Times New Roman"/>
          <w:sz w:val="28"/>
          <w:szCs w:val="28"/>
          <w:lang w:eastAsia="ru-RU"/>
        </w:rPr>
        <w:t xml:space="preserve">-Тайгинского кожууна  " Боевое братство" Соян А. </w:t>
      </w:r>
      <w:r w:rsidR="00C86802">
        <w:rPr>
          <w:rFonts w:ascii="Times New Roman" w:eastAsiaTheme="minorEastAsia" w:hAnsi="Times New Roman"/>
          <w:sz w:val="28"/>
          <w:szCs w:val="28"/>
          <w:lang w:eastAsia="ru-RU"/>
        </w:rPr>
        <w:t xml:space="preserve">Б. соревнование по национальной борьбе </w:t>
      </w:r>
      <w:r w:rsidRPr="00BF0A30">
        <w:rPr>
          <w:rFonts w:ascii="Times New Roman" w:eastAsiaTheme="minorEastAsia" w:hAnsi="Times New Roman"/>
          <w:sz w:val="28"/>
          <w:szCs w:val="28"/>
          <w:lang w:eastAsia="ru-RU"/>
        </w:rPr>
        <w:t xml:space="preserve"> </w:t>
      </w:r>
      <w:r w:rsidR="00C86802">
        <w:rPr>
          <w:rFonts w:ascii="Times New Roman" w:eastAsiaTheme="minorEastAsia" w:hAnsi="Times New Roman"/>
          <w:sz w:val="28"/>
          <w:szCs w:val="28"/>
          <w:lang w:eastAsia="ru-RU"/>
        </w:rPr>
        <w:t>Хуреш</w:t>
      </w:r>
      <w:r w:rsidRPr="00BF0A30">
        <w:rPr>
          <w:rFonts w:ascii="Times New Roman" w:eastAsiaTheme="minorEastAsia" w:hAnsi="Times New Roman"/>
          <w:sz w:val="28"/>
          <w:szCs w:val="28"/>
          <w:lang w:eastAsia="ru-RU"/>
        </w:rPr>
        <w:t xml:space="preserve"> среди воспитанников 4-5 лет детского сада МБОУ Хемчикской СОШ. Всего участвовали воспитанников-8. Призовые места заняли: </w:t>
      </w:r>
      <w:r w:rsidR="00C86802">
        <w:rPr>
          <w:rFonts w:ascii="Times New Roman" w:eastAsiaTheme="minorEastAsia" w:hAnsi="Times New Roman"/>
          <w:sz w:val="28"/>
          <w:szCs w:val="28"/>
          <w:lang w:eastAsia="ru-RU"/>
        </w:rPr>
        <w:t xml:space="preserve"> </w:t>
      </w:r>
      <w:r w:rsidRPr="00BF0A30">
        <w:rPr>
          <w:rFonts w:ascii="Times New Roman" w:eastAsiaTheme="minorEastAsia" w:hAnsi="Times New Roman"/>
          <w:sz w:val="28"/>
          <w:szCs w:val="28"/>
          <w:lang w:eastAsia="ru-RU"/>
        </w:rPr>
        <w:t>1м</w:t>
      </w:r>
      <w:proofErr w:type="gramStart"/>
      <w:r w:rsidRPr="00BF0A30">
        <w:rPr>
          <w:rFonts w:ascii="Times New Roman" w:eastAsiaTheme="minorEastAsia" w:hAnsi="Times New Roman"/>
          <w:sz w:val="28"/>
          <w:szCs w:val="28"/>
          <w:lang w:eastAsia="ru-RU"/>
        </w:rPr>
        <w:t>.-</w:t>
      </w:r>
      <w:proofErr w:type="gramEnd"/>
      <w:r w:rsidRPr="00BF0A30">
        <w:rPr>
          <w:rFonts w:ascii="Times New Roman" w:eastAsiaTheme="minorEastAsia" w:hAnsi="Times New Roman"/>
          <w:sz w:val="28"/>
          <w:szCs w:val="28"/>
          <w:lang w:eastAsia="ru-RU"/>
        </w:rPr>
        <w:t>Авыр-оол Белек, 2м.-Бегзи Арслан, 3м.-Хертек Руслан, 3м.-Иргит Чингис. Все участники награждены шоколадками, а победители и призеры грамотами, медалями.</w:t>
      </w:r>
    </w:p>
    <w:p w:rsidR="00BF0A30" w:rsidRPr="00BF0A30" w:rsidRDefault="00BF0A30" w:rsidP="0072296A">
      <w:pPr>
        <w:spacing w:after="0"/>
        <w:ind w:firstLine="709"/>
        <w:jc w:val="both"/>
        <w:rPr>
          <w:rFonts w:ascii="Times New Roman" w:eastAsiaTheme="minorEastAsia" w:hAnsi="Times New Roman"/>
          <w:sz w:val="28"/>
          <w:szCs w:val="28"/>
          <w:lang w:eastAsia="ru-RU"/>
        </w:rPr>
      </w:pPr>
      <w:r w:rsidRPr="00C86802">
        <w:rPr>
          <w:rFonts w:ascii="Times New Roman" w:eastAsiaTheme="minorEastAsia" w:hAnsi="Times New Roman"/>
          <w:sz w:val="28"/>
          <w:szCs w:val="28"/>
          <w:lang w:eastAsia="ru-RU"/>
        </w:rPr>
        <w:t xml:space="preserve">Проведены следующие спортивные соревнования муниципальном </w:t>
      </w:r>
      <w:proofErr w:type="gramStart"/>
      <w:r w:rsidRPr="00C86802">
        <w:rPr>
          <w:rFonts w:ascii="Times New Roman" w:eastAsiaTheme="minorEastAsia" w:hAnsi="Times New Roman"/>
          <w:sz w:val="28"/>
          <w:szCs w:val="28"/>
          <w:lang w:eastAsia="ru-RU"/>
        </w:rPr>
        <w:t>уровне</w:t>
      </w:r>
      <w:proofErr w:type="gramEnd"/>
      <w:r w:rsidRPr="00C86802">
        <w:rPr>
          <w:rFonts w:ascii="Times New Roman" w:eastAsiaTheme="minorEastAsia" w:hAnsi="Times New Roman"/>
          <w:sz w:val="28"/>
          <w:szCs w:val="28"/>
          <w:lang w:eastAsia="ru-RU"/>
        </w:rPr>
        <w:t xml:space="preserve"> среди учащихся</w:t>
      </w:r>
      <w:r w:rsidRPr="00BF0A30">
        <w:rPr>
          <w:rFonts w:ascii="Times New Roman" w:eastAsiaTheme="minorEastAsia" w:hAnsi="Times New Roman"/>
          <w:b/>
          <w:sz w:val="28"/>
          <w:szCs w:val="28"/>
          <w:lang w:eastAsia="ru-RU"/>
        </w:rPr>
        <w:t xml:space="preserve">: </w:t>
      </w:r>
      <w:r w:rsidR="00C86802">
        <w:rPr>
          <w:rFonts w:ascii="Times New Roman" w:eastAsiaTheme="minorEastAsia" w:hAnsi="Times New Roman"/>
          <w:b/>
          <w:sz w:val="28"/>
          <w:szCs w:val="28"/>
          <w:lang w:eastAsia="ru-RU"/>
        </w:rPr>
        <w:t>в</w:t>
      </w:r>
      <w:r w:rsidRPr="00BF0A30">
        <w:rPr>
          <w:rFonts w:ascii="Times New Roman" w:eastAsiaTheme="minorEastAsia" w:hAnsi="Times New Roman"/>
          <w:sz w:val="28"/>
          <w:szCs w:val="28"/>
          <w:lang w:eastAsia="ru-RU"/>
        </w:rPr>
        <w:t>олейбол</w:t>
      </w:r>
      <w:r w:rsidR="00C86802">
        <w:rPr>
          <w:rFonts w:ascii="Times New Roman" w:eastAsiaTheme="minorEastAsia" w:hAnsi="Times New Roman"/>
          <w:sz w:val="28"/>
          <w:szCs w:val="28"/>
          <w:lang w:eastAsia="ru-RU"/>
        </w:rPr>
        <w:t>, б</w:t>
      </w:r>
      <w:r w:rsidRPr="00BF0A30">
        <w:rPr>
          <w:rFonts w:ascii="Times New Roman" w:eastAsiaTheme="minorEastAsia" w:hAnsi="Times New Roman"/>
          <w:sz w:val="28"/>
          <w:szCs w:val="28"/>
          <w:lang w:eastAsia="ru-RU"/>
        </w:rPr>
        <w:t>аскетбол</w:t>
      </w:r>
      <w:r w:rsidR="00C86802">
        <w:rPr>
          <w:rFonts w:ascii="Times New Roman" w:eastAsiaTheme="minorEastAsia" w:hAnsi="Times New Roman"/>
          <w:sz w:val="28"/>
          <w:szCs w:val="28"/>
          <w:lang w:eastAsia="ru-RU"/>
        </w:rPr>
        <w:t>, ф</w:t>
      </w:r>
      <w:r w:rsidRPr="00BF0A30">
        <w:rPr>
          <w:rFonts w:ascii="Times New Roman" w:eastAsiaTheme="minorEastAsia" w:hAnsi="Times New Roman"/>
          <w:sz w:val="28"/>
          <w:szCs w:val="28"/>
          <w:lang w:eastAsia="ru-RU"/>
        </w:rPr>
        <w:t>утбол</w:t>
      </w:r>
      <w:r w:rsidR="00C86802">
        <w:rPr>
          <w:rFonts w:ascii="Times New Roman" w:eastAsiaTheme="minorEastAsia" w:hAnsi="Times New Roman"/>
          <w:sz w:val="28"/>
          <w:szCs w:val="28"/>
          <w:lang w:eastAsia="ru-RU"/>
        </w:rPr>
        <w:t>.</w:t>
      </w:r>
    </w:p>
    <w:p w:rsidR="00BF0A30" w:rsidRPr="00BF0A30" w:rsidRDefault="00C86802" w:rsidP="00BF0A30">
      <w:pPr>
        <w:spacing w:after="0"/>
        <w:ind w:firstLine="709"/>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w:t>
      </w:r>
      <w:r w:rsidR="00BF0A30" w:rsidRPr="00BF0A30">
        <w:rPr>
          <w:rFonts w:ascii="Times New Roman" w:eastAsiaTheme="minorEastAsia" w:hAnsi="Times New Roman"/>
          <w:b/>
          <w:sz w:val="28"/>
          <w:szCs w:val="28"/>
          <w:lang w:eastAsia="ru-RU"/>
        </w:rPr>
        <w:t>Национальная борьба «Хуреш»:</w:t>
      </w:r>
      <w:r w:rsidR="00BF0A30" w:rsidRPr="00BF0A30">
        <w:rPr>
          <w:rFonts w:ascii="Times New Roman" w:eastAsiaTheme="minorEastAsia" w:hAnsi="Times New Roman"/>
          <w:sz w:val="28"/>
          <w:szCs w:val="28"/>
          <w:lang w:eastAsia="ru-RU"/>
        </w:rPr>
        <w:t xml:space="preserve"> 13 ноября </w:t>
      </w:r>
      <w:r>
        <w:rPr>
          <w:rFonts w:ascii="Times New Roman" w:eastAsiaTheme="minorEastAsia" w:hAnsi="Times New Roman"/>
          <w:sz w:val="28"/>
          <w:szCs w:val="28"/>
          <w:lang w:eastAsia="ru-RU"/>
        </w:rPr>
        <w:t>в МБОУ Хемчикской СОШ проводилось</w:t>
      </w:r>
      <w:r w:rsidR="00BF0A30" w:rsidRPr="00BF0A30">
        <w:rPr>
          <w:rFonts w:ascii="Times New Roman" w:eastAsiaTheme="minorEastAsia" w:hAnsi="Times New Roman"/>
          <w:sz w:val="28"/>
          <w:szCs w:val="28"/>
          <w:lang w:eastAsia="ru-RU"/>
        </w:rPr>
        <w:t xml:space="preserve"> соревнование «</w:t>
      </w:r>
      <w:proofErr w:type="gramStart"/>
      <w:r w:rsidR="00BF0A30" w:rsidRPr="00BF0A30">
        <w:rPr>
          <w:rFonts w:ascii="Times New Roman" w:eastAsiaTheme="minorEastAsia" w:hAnsi="Times New Roman"/>
          <w:sz w:val="28"/>
          <w:szCs w:val="28"/>
          <w:lang w:eastAsia="ru-RU"/>
        </w:rPr>
        <w:t>Семейный</w:t>
      </w:r>
      <w:proofErr w:type="gramEnd"/>
      <w:r w:rsidR="00BF0A30" w:rsidRPr="00BF0A30">
        <w:rPr>
          <w:rFonts w:ascii="Times New Roman" w:eastAsiaTheme="minorEastAsia" w:hAnsi="Times New Roman"/>
          <w:sz w:val="28"/>
          <w:szCs w:val="28"/>
          <w:lang w:eastAsia="ru-RU"/>
        </w:rPr>
        <w:t xml:space="preserve"> хуреш», приуроченный к празднованию Дня отцов в Республике Тыва среди учащихся 1-11 классов. В итоге среди 2-4 классов призерами и победителями стали</w:t>
      </w:r>
      <w:r>
        <w:rPr>
          <w:rFonts w:ascii="Times New Roman" w:eastAsiaTheme="minorEastAsia" w:hAnsi="Times New Roman"/>
          <w:sz w:val="28"/>
          <w:szCs w:val="28"/>
          <w:lang w:eastAsia="ru-RU"/>
        </w:rPr>
        <w:t xml:space="preserve">: </w:t>
      </w:r>
      <w:r w:rsidR="00BF0A30" w:rsidRPr="00BF0A30">
        <w:rPr>
          <w:rFonts w:ascii="Times New Roman" w:eastAsiaTheme="minorEastAsia" w:hAnsi="Times New Roman"/>
          <w:sz w:val="28"/>
          <w:szCs w:val="28"/>
          <w:lang w:eastAsia="ru-RU"/>
        </w:rPr>
        <w:t xml:space="preserve">1м. </w:t>
      </w:r>
      <w:proofErr w:type="gramStart"/>
      <w:r w:rsidR="00BF0A30" w:rsidRPr="00BF0A30">
        <w:rPr>
          <w:rFonts w:ascii="Times New Roman" w:eastAsiaTheme="minorEastAsia" w:hAnsi="Times New Roman"/>
          <w:sz w:val="28"/>
          <w:szCs w:val="28"/>
          <w:lang w:eastAsia="ru-RU"/>
        </w:rPr>
        <w:t>–С</w:t>
      </w:r>
      <w:proofErr w:type="gramEnd"/>
      <w:r w:rsidR="00BF0A30" w:rsidRPr="00BF0A30">
        <w:rPr>
          <w:rFonts w:ascii="Times New Roman" w:eastAsiaTheme="minorEastAsia" w:hAnsi="Times New Roman"/>
          <w:sz w:val="28"/>
          <w:szCs w:val="28"/>
          <w:lang w:eastAsia="ru-RU"/>
        </w:rPr>
        <w:t>алчак Сайын ( 4 класс)</w:t>
      </w:r>
      <w:r>
        <w:rPr>
          <w:rFonts w:ascii="Times New Roman" w:eastAsiaTheme="minorEastAsia" w:hAnsi="Times New Roman"/>
          <w:sz w:val="28"/>
          <w:szCs w:val="28"/>
          <w:lang w:eastAsia="ru-RU"/>
        </w:rPr>
        <w:t>; ;</w:t>
      </w:r>
      <w:r w:rsidR="00BF0A30" w:rsidRPr="00BF0A30">
        <w:rPr>
          <w:rFonts w:ascii="Times New Roman" w:eastAsiaTheme="minorEastAsia" w:hAnsi="Times New Roman"/>
          <w:sz w:val="28"/>
          <w:szCs w:val="28"/>
          <w:lang w:eastAsia="ru-RU"/>
        </w:rPr>
        <w:t>2м.- Соян Аюр (2 класс)</w:t>
      </w:r>
      <w:r>
        <w:rPr>
          <w:rFonts w:ascii="Times New Roman" w:eastAsiaTheme="minorEastAsia" w:hAnsi="Times New Roman"/>
          <w:sz w:val="28"/>
          <w:szCs w:val="28"/>
          <w:lang w:eastAsia="ru-RU"/>
        </w:rPr>
        <w:t xml:space="preserve">; </w:t>
      </w:r>
      <w:r w:rsidR="00BF0A30" w:rsidRPr="00BF0A30">
        <w:rPr>
          <w:rFonts w:ascii="Times New Roman" w:eastAsiaTheme="minorEastAsia" w:hAnsi="Times New Roman"/>
          <w:sz w:val="28"/>
          <w:szCs w:val="28"/>
          <w:lang w:eastAsia="ru-RU"/>
        </w:rPr>
        <w:t>3м</w:t>
      </w:r>
      <w:proofErr w:type="gramStart"/>
      <w:r w:rsidR="00BF0A30" w:rsidRPr="00BF0A30">
        <w:rPr>
          <w:rFonts w:ascii="Times New Roman" w:eastAsiaTheme="minorEastAsia" w:hAnsi="Times New Roman"/>
          <w:sz w:val="28"/>
          <w:szCs w:val="28"/>
          <w:lang w:eastAsia="ru-RU"/>
        </w:rPr>
        <w:t>.-</w:t>
      </w:r>
      <w:proofErr w:type="gramEnd"/>
      <w:r w:rsidR="00BF0A30" w:rsidRPr="00BF0A30">
        <w:rPr>
          <w:rFonts w:ascii="Times New Roman" w:eastAsiaTheme="minorEastAsia" w:hAnsi="Times New Roman"/>
          <w:sz w:val="28"/>
          <w:szCs w:val="28"/>
          <w:lang w:eastAsia="ru-RU"/>
        </w:rPr>
        <w:t>Тойбухаа Чайран (3класс)</w:t>
      </w:r>
      <w:r>
        <w:rPr>
          <w:rFonts w:ascii="Times New Roman" w:eastAsiaTheme="minorEastAsia" w:hAnsi="Times New Roman"/>
          <w:sz w:val="28"/>
          <w:szCs w:val="28"/>
          <w:lang w:eastAsia="ru-RU"/>
        </w:rPr>
        <w:t xml:space="preserve">; </w:t>
      </w:r>
      <w:r w:rsidR="00BF0A30" w:rsidRPr="00BF0A30">
        <w:rPr>
          <w:rFonts w:ascii="Times New Roman" w:eastAsiaTheme="minorEastAsia" w:hAnsi="Times New Roman"/>
          <w:sz w:val="28"/>
          <w:szCs w:val="28"/>
          <w:lang w:eastAsia="ru-RU"/>
        </w:rPr>
        <w:t>3м- Седен-оол Сайын-Херел  (4 класс)</w:t>
      </w:r>
      <w:r>
        <w:rPr>
          <w:rFonts w:ascii="Times New Roman" w:eastAsiaTheme="minorEastAsia" w:hAnsi="Times New Roman"/>
          <w:sz w:val="28"/>
          <w:szCs w:val="28"/>
          <w:lang w:eastAsia="ru-RU"/>
        </w:rPr>
        <w:t>; н</w:t>
      </w:r>
      <w:r w:rsidR="00BF0A30" w:rsidRPr="00BF0A30">
        <w:rPr>
          <w:rFonts w:ascii="Times New Roman" w:eastAsiaTheme="minorEastAsia" w:hAnsi="Times New Roman"/>
          <w:sz w:val="28"/>
          <w:szCs w:val="28"/>
          <w:lang w:eastAsia="ru-RU"/>
        </w:rPr>
        <w:t>оминации:</w:t>
      </w:r>
      <w:r>
        <w:rPr>
          <w:rFonts w:ascii="Times New Roman" w:eastAsiaTheme="minorEastAsia" w:hAnsi="Times New Roman"/>
          <w:sz w:val="28"/>
          <w:szCs w:val="28"/>
          <w:lang w:eastAsia="ru-RU"/>
        </w:rPr>
        <w:t xml:space="preserve"> </w:t>
      </w:r>
      <w:r w:rsidR="00BF0A30" w:rsidRPr="00BF0A30">
        <w:rPr>
          <w:rFonts w:ascii="Times New Roman" w:eastAsiaTheme="minorEastAsia" w:hAnsi="Times New Roman"/>
          <w:sz w:val="28"/>
          <w:szCs w:val="28"/>
          <w:lang w:eastAsia="ru-RU"/>
        </w:rPr>
        <w:t>«Чараш девиг</w:t>
      </w:r>
      <w:proofErr w:type="gramStart"/>
      <w:r w:rsidR="00BF0A30" w:rsidRPr="00BF0A30">
        <w:rPr>
          <w:rFonts w:ascii="Times New Roman" w:eastAsiaTheme="minorEastAsia" w:hAnsi="Times New Roman"/>
          <w:sz w:val="28"/>
          <w:szCs w:val="28"/>
          <w:lang w:eastAsia="ru-RU"/>
        </w:rPr>
        <w:t>»-</w:t>
      </w:r>
      <w:proofErr w:type="gramEnd"/>
      <w:r w:rsidR="00BF0A30" w:rsidRPr="00BF0A30">
        <w:rPr>
          <w:rFonts w:ascii="Times New Roman" w:eastAsiaTheme="minorEastAsia" w:hAnsi="Times New Roman"/>
          <w:sz w:val="28"/>
          <w:szCs w:val="28"/>
          <w:lang w:eastAsia="ru-RU"/>
        </w:rPr>
        <w:t>Монгуш Ишин-Норбу (4 класс)</w:t>
      </w:r>
      <w:r>
        <w:rPr>
          <w:rFonts w:ascii="Times New Roman" w:eastAsiaTheme="minorEastAsia" w:hAnsi="Times New Roman"/>
          <w:sz w:val="28"/>
          <w:szCs w:val="28"/>
          <w:lang w:eastAsia="ru-RU"/>
        </w:rPr>
        <w:t xml:space="preserve">; </w:t>
      </w:r>
      <w:r w:rsidR="00BF0A30" w:rsidRPr="00BF0A30">
        <w:rPr>
          <w:rFonts w:ascii="Times New Roman" w:eastAsiaTheme="minorEastAsia" w:hAnsi="Times New Roman"/>
          <w:sz w:val="28"/>
          <w:szCs w:val="28"/>
          <w:lang w:eastAsia="ru-RU"/>
        </w:rPr>
        <w:t>« Чараш арга»- Седен-оол Сайын-Херел (4 класс)</w:t>
      </w:r>
      <w:r>
        <w:rPr>
          <w:rFonts w:ascii="Times New Roman" w:eastAsiaTheme="minorEastAsia" w:hAnsi="Times New Roman"/>
          <w:sz w:val="28"/>
          <w:szCs w:val="28"/>
          <w:lang w:eastAsia="ru-RU"/>
        </w:rPr>
        <w:t xml:space="preserve">; </w:t>
      </w:r>
      <w:r w:rsidR="00BF0A30" w:rsidRPr="00BF0A30">
        <w:rPr>
          <w:rFonts w:ascii="Times New Roman" w:eastAsiaTheme="minorEastAsia" w:hAnsi="Times New Roman"/>
          <w:sz w:val="28"/>
          <w:szCs w:val="28"/>
          <w:lang w:eastAsia="ru-RU"/>
        </w:rPr>
        <w:t>«Чараш содак-шуудак»- Доруун-оол Айдыс  (1 класс)</w:t>
      </w:r>
      <w:r>
        <w:rPr>
          <w:rFonts w:ascii="Times New Roman" w:eastAsiaTheme="minorEastAsia" w:hAnsi="Times New Roman"/>
          <w:sz w:val="28"/>
          <w:szCs w:val="28"/>
          <w:lang w:eastAsia="ru-RU"/>
        </w:rPr>
        <w:t>.</w:t>
      </w:r>
    </w:p>
    <w:p w:rsidR="00BF0A30" w:rsidRPr="00BF0A30" w:rsidRDefault="00BF0A30" w:rsidP="00BF0A30">
      <w:pPr>
        <w:spacing w:after="0" w:line="240" w:lineRule="auto"/>
        <w:ind w:firstLine="709"/>
        <w:jc w:val="both"/>
        <w:rPr>
          <w:rFonts w:ascii="Times New Roman" w:eastAsiaTheme="minorEastAsia" w:hAnsi="Times New Roman"/>
          <w:sz w:val="28"/>
          <w:szCs w:val="28"/>
          <w:lang w:eastAsia="ru-RU"/>
        </w:rPr>
      </w:pPr>
      <w:proofErr w:type="gramStart"/>
      <w:r w:rsidRPr="00BF0A30">
        <w:rPr>
          <w:rFonts w:ascii="Times New Roman" w:eastAsiaTheme="minorEastAsia" w:hAnsi="Times New Roman"/>
          <w:bCs/>
          <w:sz w:val="28"/>
          <w:szCs w:val="28"/>
          <w:lang w:eastAsia="ru-RU"/>
        </w:rPr>
        <w:t>Сентябре</w:t>
      </w:r>
      <w:proofErr w:type="gramEnd"/>
      <w:r w:rsidRPr="00BF0A30">
        <w:rPr>
          <w:rFonts w:ascii="Times New Roman" w:eastAsiaTheme="minorEastAsia" w:hAnsi="Times New Roman"/>
          <w:bCs/>
          <w:sz w:val="28"/>
          <w:szCs w:val="28"/>
          <w:lang w:eastAsia="ru-RU"/>
        </w:rPr>
        <w:t xml:space="preserve"> </w:t>
      </w:r>
      <w:r w:rsidR="00591533">
        <w:rPr>
          <w:rFonts w:ascii="Times New Roman" w:eastAsiaTheme="minorEastAsia" w:hAnsi="Times New Roman"/>
          <w:bCs/>
          <w:sz w:val="28"/>
          <w:szCs w:val="28"/>
          <w:lang w:eastAsia="ru-RU"/>
        </w:rPr>
        <w:t xml:space="preserve">2019 году проведено внеклассное мероприятие на кожуунном уровне </w:t>
      </w:r>
      <w:r w:rsidRPr="00BF0A30">
        <w:rPr>
          <w:rFonts w:ascii="Times New Roman" w:eastAsiaTheme="minorEastAsia" w:hAnsi="Times New Roman"/>
          <w:bCs/>
          <w:sz w:val="28"/>
          <w:szCs w:val="28"/>
          <w:lang w:eastAsia="ru-RU"/>
        </w:rPr>
        <w:t xml:space="preserve">«Мода на спорт», посвященный </w:t>
      </w:r>
      <w:r w:rsidR="00591533" w:rsidRPr="00591533">
        <w:rPr>
          <w:rFonts w:ascii="Times New Roman" w:eastAsiaTheme="minorEastAsia" w:hAnsi="Times New Roman"/>
          <w:bCs/>
          <w:sz w:val="28"/>
          <w:szCs w:val="28"/>
          <w:lang w:eastAsia="ru-RU"/>
        </w:rPr>
        <w:t>дням трезвости и солидарности в борьбе с терроризмом, а также профилактическ</w:t>
      </w:r>
      <w:r w:rsidR="00591533">
        <w:rPr>
          <w:rFonts w:ascii="Times New Roman" w:eastAsiaTheme="minorEastAsia" w:hAnsi="Times New Roman"/>
          <w:bCs/>
          <w:sz w:val="28"/>
          <w:szCs w:val="28"/>
          <w:lang w:eastAsia="ru-RU"/>
        </w:rPr>
        <w:t>ой</w:t>
      </w:r>
      <w:r w:rsidR="00591533" w:rsidRPr="00591533">
        <w:rPr>
          <w:rFonts w:ascii="Times New Roman" w:eastAsiaTheme="minorEastAsia" w:hAnsi="Times New Roman"/>
          <w:bCs/>
          <w:sz w:val="28"/>
          <w:szCs w:val="28"/>
          <w:lang w:eastAsia="ru-RU"/>
        </w:rPr>
        <w:t xml:space="preserve"> акци</w:t>
      </w:r>
      <w:r w:rsidR="00591533">
        <w:rPr>
          <w:rFonts w:ascii="Times New Roman" w:eastAsiaTheme="minorEastAsia" w:hAnsi="Times New Roman"/>
          <w:bCs/>
          <w:sz w:val="28"/>
          <w:szCs w:val="28"/>
          <w:lang w:eastAsia="ru-RU"/>
        </w:rPr>
        <w:t>и</w:t>
      </w:r>
      <w:r w:rsidR="00591533" w:rsidRPr="00591533">
        <w:rPr>
          <w:rFonts w:ascii="Times New Roman" w:eastAsiaTheme="minorEastAsia" w:hAnsi="Times New Roman"/>
          <w:bCs/>
          <w:sz w:val="28"/>
          <w:szCs w:val="28"/>
          <w:lang w:eastAsia="ru-RU"/>
        </w:rPr>
        <w:t xml:space="preserve"> «</w:t>
      </w:r>
      <w:r w:rsidR="00591533">
        <w:rPr>
          <w:rFonts w:ascii="Times New Roman" w:eastAsiaTheme="minorEastAsia" w:hAnsi="Times New Roman"/>
          <w:bCs/>
          <w:sz w:val="28"/>
          <w:szCs w:val="28"/>
          <w:lang w:eastAsia="ru-RU"/>
        </w:rPr>
        <w:t>В</w:t>
      </w:r>
      <w:r w:rsidR="00591533" w:rsidRPr="00591533">
        <w:rPr>
          <w:rFonts w:ascii="Times New Roman" w:eastAsiaTheme="minorEastAsia" w:hAnsi="Times New Roman"/>
          <w:bCs/>
          <w:sz w:val="28"/>
          <w:szCs w:val="28"/>
          <w:lang w:eastAsia="ru-RU"/>
        </w:rPr>
        <w:t>нимание, дети!»</w:t>
      </w:r>
      <w:r w:rsidR="00591533">
        <w:rPr>
          <w:rFonts w:ascii="Times New Roman" w:eastAsiaTheme="minorEastAsia" w:hAnsi="Times New Roman"/>
          <w:bCs/>
          <w:sz w:val="28"/>
          <w:szCs w:val="28"/>
          <w:lang w:eastAsia="ru-RU"/>
        </w:rPr>
        <w:t xml:space="preserve"> среди</w:t>
      </w:r>
      <w:r w:rsidRPr="00BF0A30">
        <w:rPr>
          <w:rFonts w:ascii="Times New Roman" w:eastAsiaTheme="minorEastAsia" w:hAnsi="Times New Roman"/>
          <w:sz w:val="28"/>
          <w:szCs w:val="28"/>
          <w:lang w:eastAsia="ru-RU"/>
        </w:rPr>
        <w:t> обучающи</w:t>
      </w:r>
      <w:r w:rsidR="00591533">
        <w:rPr>
          <w:rFonts w:ascii="Times New Roman" w:eastAsiaTheme="minorEastAsia" w:hAnsi="Times New Roman"/>
          <w:sz w:val="28"/>
          <w:szCs w:val="28"/>
          <w:lang w:eastAsia="ru-RU"/>
        </w:rPr>
        <w:t>х</w:t>
      </w:r>
      <w:r w:rsidRPr="00BF0A30">
        <w:rPr>
          <w:rFonts w:ascii="Times New Roman" w:eastAsiaTheme="minorEastAsia" w:hAnsi="Times New Roman"/>
          <w:sz w:val="28"/>
          <w:szCs w:val="28"/>
          <w:lang w:eastAsia="ru-RU"/>
        </w:rPr>
        <w:t>ся 4-8,10 классов.</w:t>
      </w:r>
      <w:r w:rsidR="00591533" w:rsidRPr="00591533">
        <w:rPr>
          <w:rFonts w:ascii="Times New Roman" w:eastAsiaTheme="minorEastAsia" w:hAnsi="Times New Roman"/>
          <w:sz w:val="28"/>
          <w:szCs w:val="28"/>
          <w:lang w:eastAsia="ru-RU"/>
        </w:rPr>
        <w:t xml:space="preserve"> </w:t>
      </w:r>
      <w:r w:rsidR="00591533" w:rsidRPr="00BF0A30">
        <w:rPr>
          <w:rFonts w:ascii="Times New Roman" w:eastAsiaTheme="minorEastAsia" w:hAnsi="Times New Roman"/>
          <w:sz w:val="28"/>
          <w:szCs w:val="28"/>
          <w:lang w:eastAsia="ru-RU"/>
        </w:rPr>
        <w:t xml:space="preserve">Конкурсные задания спланированы с учетом возрастных способностей и умений школьников. </w:t>
      </w:r>
      <w:proofErr w:type="gramStart"/>
      <w:r w:rsidR="00591533" w:rsidRPr="00BF0A30">
        <w:rPr>
          <w:rFonts w:ascii="Times New Roman" w:eastAsiaTheme="minorEastAsia" w:hAnsi="Times New Roman"/>
          <w:sz w:val="28"/>
          <w:szCs w:val="28"/>
          <w:lang w:eastAsia="ru-RU"/>
        </w:rPr>
        <w:t>Организаторы во время проведения мероприятия обеспечили меры безопасности по сохранению здоровья детей и сумели создать условия для организации просветительской работы с обучающимися с целью поддержки их стремления к здоровому образу жизни.</w:t>
      </w:r>
      <w:proofErr w:type="gramEnd"/>
      <w:r w:rsidR="00591533" w:rsidRPr="00BF0A30">
        <w:rPr>
          <w:rFonts w:ascii="Times New Roman" w:eastAsiaTheme="minorEastAsia" w:hAnsi="Times New Roman"/>
          <w:sz w:val="28"/>
          <w:szCs w:val="28"/>
          <w:lang w:eastAsia="ru-RU"/>
        </w:rPr>
        <w:t xml:space="preserve"> Участники игры активны, с желанием выполняли спортивные упражнения, болельщики поддерживали своих товарищей. «Веселые старты» способствовали воспитанию сознательного отношения к сохранению собственного здоровья, интереса и привычки к регулярным занятиям спортом.</w:t>
      </w:r>
      <w:r w:rsidR="00591533">
        <w:rPr>
          <w:rFonts w:ascii="Times New Roman" w:eastAsiaTheme="minorEastAsia" w:hAnsi="Times New Roman"/>
          <w:sz w:val="28"/>
          <w:szCs w:val="28"/>
          <w:lang w:eastAsia="ru-RU"/>
        </w:rPr>
        <w:t xml:space="preserve"> В </w:t>
      </w:r>
      <w:r w:rsidR="00591533" w:rsidRPr="00591533">
        <w:rPr>
          <w:rFonts w:ascii="Times New Roman" w:eastAsiaTheme="minorEastAsia" w:hAnsi="Times New Roman"/>
          <w:sz w:val="28"/>
          <w:szCs w:val="28"/>
          <w:lang w:eastAsia="ru-RU"/>
        </w:rPr>
        <w:t>и</w:t>
      </w:r>
      <w:r w:rsidRPr="00591533">
        <w:rPr>
          <w:rFonts w:ascii="Times New Roman" w:eastAsiaTheme="minorEastAsia" w:hAnsi="Times New Roman"/>
          <w:bCs/>
          <w:sz w:val="28"/>
          <w:szCs w:val="28"/>
          <w:lang w:eastAsia="ru-RU"/>
        </w:rPr>
        <w:t>тог</w:t>
      </w:r>
      <w:r w:rsidR="00591533" w:rsidRPr="00591533">
        <w:rPr>
          <w:rFonts w:ascii="Times New Roman" w:eastAsiaTheme="minorEastAsia" w:hAnsi="Times New Roman"/>
          <w:bCs/>
          <w:sz w:val="28"/>
          <w:szCs w:val="28"/>
          <w:lang w:eastAsia="ru-RU"/>
        </w:rPr>
        <w:t>е</w:t>
      </w:r>
      <w:r w:rsidR="00591533">
        <w:rPr>
          <w:rFonts w:ascii="Times New Roman" w:eastAsiaTheme="minorEastAsia" w:hAnsi="Times New Roman"/>
          <w:bCs/>
          <w:sz w:val="28"/>
          <w:szCs w:val="28"/>
          <w:lang w:eastAsia="ru-RU"/>
        </w:rPr>
        <w:t xml:space="preserve"> </w:t>
      </w:r>
      <w:r w:rsidRPr="00BF0A30">
        <w:rPr>
          <w:rFonts w:ascii="Times New Roman" w:eastAsiaTheme="minorEastAsia" w:hAnsi="Times New Roman"/>
          <w:sz w:val="28"/>
          <w:szCs w:val="28"/>
          <w:lang w:eastAsia="ru-RU"/>
        </w:rPr>
        <w:t>1 место – МБОУ Шуйская СОШ</w:t>
      </w:r>
      <w:r w:rsidR="00591533">
        <w:rPr>
          <w:rFonts w:ascii="Times New Roman" w:eastAsiaTheme="minorEastAsia" w:hAnsi="Times New Roman"/>
          <w:sz w:val="28"/>
          <w:szCs w:val="28"/>
          <w:lang w:eastAsia="ru-RU"/>
        </w:rPr>
        <w:t xml:space="preserve">; </w:t>
      </w:r>
      <w:r w:rsidRPr="00BF0A30">
        <w:rPr>
          <w:rFonts w:ascii="Times New Roman" w:eastAsiaTheme="minorEastAsia" w:hAnsi="Times New Roman"/>
          <w:sz w:val="28"/>
          <w:szCs w:val="28"/>
          <w:lang w:eastAsia="ru-RU"/>
        </w:rPr>
        <w:t>2 место – МБОУ Кызыл-Дагская СОШ</w:t>
      </w:r>
      <w:r w:rsidR="00591533">
        <w:rPr>
          <w:rFonts w:ascii="Times New Roman" w:eastAsiaTheme="minorEastAsia" w:hAnsi="Times New Roman"/>
          <w:sz w:val="28"/>
          <w:szCs w:val="28"/>
          <w:lang w:eastAsia="ru-RU"/>
        </w:rPr>
        <w:t xml:space="preserve">; </w:t>
      </w:r>
      <w:r w:rsidRPr="00BF0A30">
        <w:rPr>
          <w:rFonts w:ascii="Times New Roman" w:eastAsiaTheme="minorEastAsia" w:hAnsi="Times New Roman"/>
          <w:sz w:val="28"/>
          <w:szCs w:val="28"/>
          <w:lang w:eastAsia="ru-RU"/>
        </w:rPr>
        <w:t>3 место – МБОУ Хемчикская СОШ</w:t>
      </w:r>
      <w:r w:rsidR="00591533">
        <w:rPr>
          <w:rFonts w:ascii="Times New Roman" w:eastAsiaTheme="minorEastAsia" w:hAnsi="Times New Roman"/>
          <w:sz w:val="28"/>
          <w:szCs w:val="28"/>
          <w:lang w:eastAsia="ru-RU"/>
        </w:rPr>
        <w:t>.</w:t>
      </w:r>
    </w:p>
    <w:p w:rsidR="00BF0A30" w:rsidRPr="00BF0A30" w:rsidRDefault="00591533" w:rsidP="00BF0A30">
      <w:pPr>
        <w:spacing w:after="0"/>
        <w:ind w:firstLine="709"/>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В Декабре 2019году</w:t>
      </w:r>
      <w:r w:rsidRPr="00591533">
        <w:rPr>
          <w:rFonts w:ascii="Times New Roman" w:eastAsiaTheme="minorEastAsia" w:hAnsi="Times New Roman"/>
          <w:sz w:val="28"/>
          <w:szCs w:val="28"/>
          <w:lang w:eastAsia="ru-RU"/>
        </w:rPr>
        <w:t xml:space="preserve"> </w:t>
      </w:r>
      <w:r>
        <w:rPr>
          <w:rFonts w:ascii="Times New Roman" w:eastAsiaTheme="minorEastAsia" w:hAnsi="Times New Roman"/>
          <w:sz w:val="28"/>
          <w:szCs w:val="28"/>
          <w:lang w:eastAsia="ru-RU"/>
        </w:rPr>
        <w:t xml:space="preserve"> с целью пропаганды</w:t>
      </w:r>
      <w:r w:rsidRPr="00BF0A30">
        <w:rPr>
          <w:rFonts w:ascii="Times New Roman" w:eastAsiaTheme="minorEastAsia" w:hAnsi="Times New Roman"/>
          <w:sz w:val="28"/>
          <w:szCs w:val="28"/>
          <w:lang w:eastAsia="ru-RU"/>
        </w:rPr>
        <w:t xml:space="preserve"> здорово</w:t>
      </w:r>
      <w:r>
        <w:rPr>
          <w:rFonts w:ascii="Times New Roman" w:eastAsiaTheme="minorEastAsia" w:hAnsi="Times New Roman"/>
          <w:sz w:val="28"/>
          <w:szCs w:val="28"/>
          <w:lang w:eastAsia="ru-RU"/>
        </w:rPr>
        <w:t>го образа жизни, формирования</w:t>
      </w:r>
      <w:r w:rsidRPr="00BF0A30">
        <w:rPr>
          <w:rFonts w:ascii="Times New Roman" w:eastAsiaTheme="minorEastAsia" w:hAnsi="Times New Roman"/>
          <w:sz w:val="28"/>
          <w:szCs w:val="28"/>
          <w:lang w:eastAsia="ru-RU"/>
        </w:rPr>
        <w:t xml:space="preserve"> жизненно-важных прикладных умений</w:t>
      </w:r>
      <w:r>
        <w:rPr>
          <w:rFonts w:ascii="Times New Roman" w:eastAsiaTheme="minorEastAsia" w:hAnsi="Times New Roman"/>
          <w:sz w:val="28"/>
          <w:szCs w:val="28"/>
          <w:lang w:eastAsia="ru-RU"/>
        </w:rPr>
        <w:t xml:space="preserve"> проведен</w:t>
      </w:r>
      <w:r w:rsidR="00BF0A30" w:rsidRPr="00BF0A30">
        <w:rPr>
          <w:rFonts w:ascii="Times New Roman" w:eastAsiaTheme="minorEastAsia" w:hAnsi="Times New Roman"/>
          <w:sz w:val="28"/>
          <w:szCs w:val="28"/>
          <w:lang w:eastAsia="ru-RU"/>
        </w:rPr>
        <w:t xml:space="preserve"> Д</w:t>
      </w:r>
      <w:r>
        <w:rPr>
          <w:rFonts w:ascii="Times New Roman" w:eastAsiaTheme="minorEastAsia" w:hAnsi="Times New Roman"/>
          <w:sz w:val="28"/>
          <w:szCs w:val="28"/>
          <w:lang w:eastAsia="ru-RU"/>
        </w:rPr>
        <w:t>ень</w:t>
      </w:r>
      <w:r w:rsidR="00BF0A30" w:rsidRPr="00BF0A30">
        <w:rPr>
          <w:rFonts w:ascii="Times New Roman" w:eastAsiaTheme="minorEastAsia" w:hAnsi="Times New Roman"/>
          <w:sz w:val="28"/>
          <w:szCs w:val="28"/>
          <w:lang w:eastAsia="ru-RU"/>
        </w:rPr>
        <w:t xml:space="preserve"> призывника </w:t>
      </w:r>
      <w:r>
        <w:rPr>
          <w:rFonts w:ascii="Times New Roman" w:eastAsiaTheme="minorEastAsia" w:hAnsi="Times New Roman"/>
          <w:sz w:val="28"/>
          <w:szCs w:val="28"/>
          <w:lang w:eastAsia="ru-RU"/>
        </w:rPr>
        <w:t>среди обучающих</w:t>
      </w:r>
      <w:r w:rsidR="00BF0A30" w:rsidRPr="00BF0A30">
        <w:rPr>
          <w:rFonts w:ascii="Times New Roman" w:eastAsiaTheme="minorEastAsia" w:hAnsi="Times New Roman"/>
          <w:sz w:val="28"/>
          <w:szCs w:val="28"/>
          <w:lang w:eastAsia="ru-RU"/>
        </w:rPr>
        <w:t>ся 5-8,10-11 классов.</w:t>
      </w:r>
      <w:r w:rsidRPr="00591533">
        <w:rPr>
          <w:rFonts w:ascii="Times New Roman" w:eastAsiaTheme="minorEastAsia" w:hAnsi="Times New Roman"/>
          <w:sz w:val="28"/>
          <w:szCs w:val="28"/>
          <w:lang w:eastAsia="ru-RU"/>
        </w:rPr>
        <w:t xml:space="preserve"> </w:t>
      </w:r>
    </w:p>
    <w:p w:rsidR="00BF0A30" w:rsidRPr="00BF0A30" w:rsidRDefault="00BF0A30" w:rsidP="00BF0A30">
      <w:pPr>
        <w:spacing w:after="0"/>
        <w:ind w:firstLine="709"/>
        <w:jc w:val="both"/>
        <w:rPr>
          <w:rFonts w:ascii="Times New Roman" w:eastAsiaTheme="minorEastAsia" w:hAnsi="Times New Roman"/>
          <w:sz w:val="28"/>
          <w:szCs w:val="28"/>
          <w:lang w:eastAsia="ru-RU"/>
        </w:rPr>
      </w:pPr>
      <w:r w:rsidRPr="00BF0A30">
        <w:rPr>
          <w:rFonts w:ascii="Times New Roman" w:eastAsiaTheme="minorEastAsia" w:hAnsi="Times New Roman"/>
          <w:sz w:val="28"/>
          <w:szCs w:val="28"/>
          <w:lang w:eastAsia="ru-RU"/>
        </w:rPr>
        <w:t xml:space="preserve">Итоги:  </w:t>
      </w:r>
      <w:proofErr w:type="gramStart"/>
      <w:r w:rsidRPr="00BF0A30">
        <w:rPr>
          <w:rFonts w:ascii="Times New Roman" w:eastAsiaTheme="minorEastAsia" w:hAnsi="Times New Roman"/>
          <w:sz w:val="28"/>
          <w:szCs w:val="28"/>
          <w:lang w:eastAsia="ru-RU"/>
        </w:rPr>
        <w:t>Старший</w:t>
      </w:r>
      <w:proofErr w:type="gramEnd"/>
      <w:r w:rsidRPr="00BF0A30">
        <w:rPr>
          <w:rFonts w:ascii="Times New Roman" w:eastAsiaTheme="minorEastAsia" w:hAnsi="Times New Roman"/>
          <w:sz w:val="28"/>
          <w:szCs w:val="28"/>
          <w:lang w:eastAsia="ru-RU"/>
        </w:rPr>
        <w:t xml:space="preserve"> группы:</w:t>
      </w:r>
    </w:p>
    <w:p w:rsidR="00BF0A30" w:rsidRPr="00BF0A30" w:rsidRDefault="00BF0A30" w:rsidP="00BF0A30">
      <w:pPr>
        <w:spacing w:after="0"/>
        <w:ind w:firstLine="709"/>
        <w:jc w:val="both"/>
        <w:rPr>
          <w:rFonts w:ascii="Times New Roman" w:eastAsiaTheme="minorEastAsia" w:hAnsi="Times New Roman"/>
          <w:sz w:val="28"/>
          <w:szCs w:val="28"/>
          <w:lang w:eastAsia="ru-RU"/>
        </w:rPr>
      </w:pPr>
      <w:r w:rsidRPr="00BF0A30">
        <w:rPr>
          <w:rFonts w:ascii="Times New Roman" w:eastAsiaTheme="minorEastAsia" w:hAnsi="Times New Roman"/>
          <w:sz w:val="28"/>
          <w:szCs w:val="28"/>
          <w:lang w:eastAsia="ru-RU"/>
        </w:rPr>
        <w:t>1место – Тээлинская СОШ;</w:t>
      </w:r>
      <w:r w:rsidRPr="00BF0A30">
        <w:rPr>
          <w:rFonts w:ascii="Times New Roman" w:eastAsiaTheme="minorEastAsia" w:hAnsi="Times New Roman"/>
          <w:sz w:val="28"/>
          <w:szCs w:val="28"/>
          <w:lang w:eastAsia="ru-RU"/>
        </w:rPr>
        <w:tab/>
        <w:t xml:space="preserve">                      Младший группа:</w:t>
      </w:r>
    </w:p>
    <w:p w:rsidR="00BF0A30" w:rsidRPr="00BF0A30" w:rsidRDefault="00BF0A30" w:rsidP="00BF0A30">
      <w:pPr>
        <w:spacing w:after="0"/>
        <w:ind w:firstLine="709"/>
        <w:jc w:val="both"/>
        <w:rPr>
          <w:rFonts w:ascii="Times New Roman" w:eastAsiaTheme="minorEastAsia" w:hAnsi="Times New Roman"/>
          <w:sz w:val="28"/>
          <w:szCs w:val="28"/>
          <w:lang w:eastAsia="ru-RU"/>
        </w:rPr>
      </w:pPr>
      <w:r w:rsidRPr="00BF0A30">
        <w:rPr>
          <w:rFonts w:ascii="Times New Roman" w:eastAsiaTheme="minorEastAsia" w:hAnsi="Times New Roman"/>
          <w:sz w:val="28"/>
          <w:szCs w:val="28"/>
          <w:lang w:eastAsia="ru-RU"/>
        </w:rPr>
        <w:lastRenderedPageBreak/>
        <w:t>2 место – Бай-Талская СОШ</w:t>
      </w:r>
      <w:r w:rsidR="00591533">
        <w:rPr>
          <w:rFonts w:ascii="Times New Roman" w:eastAsiaTheme="minorEastAsia" w:hAnsi="Times New Roman"/>
          <w:sz w:val="28"/>
          <w:szCs w:val="28"/>
          <w:lang w:eastAsia="ru-RU"/>
        </w:rPr>
        <w:t xml:space="preserve">                    </w:t>
      </w:r>
      <w:r w:rsidRPr="00BF0A30">
        <w:rPr>
          <w:rFonts w:ascii="Times New Roman" w:eastAsiaTheme="minorEastAsia" w:hAnsi="Times New Roman"/>
          <w:sz w:val="28"/>
          <w:szCs w:val="28"/>
          <w:lang w:eastAsia="ru-RU"/>
        </w:rPr>
        <w:t>1мест</w:t>
      </w:r>
      <w:proofErr w:type="gramStart"/>
      <w:r w:rsidRPr="00BF0A30">
        <w:rPr>
          <w:rFonts w:ascii="Times New Roman" w:eastAsiaTheme="minorEastAsia" w:hAnsi="Times New Roman"/>
          <w:sz w:val="28"/>
          <w:szCs w:val="28"/>
          <w:lang w:eastAsia="ru-RU"/>
        </w:rPr>
        <w:t>о-</w:t>
      </w:r>
      <w:proofErr w:type="gramEnd"/>
      <w:r w:rsidRPr="00BF0A30">
        <w:rPr>
          <w:rFonts w:ascii="Times New Roman" w:eastAsiaTheme="minorEastAsia" w:hAnsi="Times New Roman"/>
          <w:sz w:val="28"/>
          <w:szCs w:val="28"/>
          <w:lang w:eastAsia="ru-RU"/>
        </w:rPr>
        <w:t xml:space="preserve"> Бай-Талская СОШ;                                                                                      </w:t>
      </w:r>
    </w:p>
    <w:p w:rsidR="00BF0A30" w:rsidRPr="00BF0A30" w:rsidRDefault="00BF0A30" w:rsidP="00BF0A30">
      <w:pPr>
        <w:spacing w:after="0"/>
        <w:ind w:firstLine="709"/>
        <w:jc w:val="both"/>
        <w:rPr>
          <w:rFonts w:ascii="Times New Roman" w:eastAsiaTheme="minorEastAsia" w:hAnsi="Times New Roman"/>
          <w:sz w:val="28"/>
          <w:szCs w:val="28"/>
          <w:lang w:eastAsia="ru-RU"/>
        </w:rPr>
      </w:pPr>
      <w:r w:rsidRPr="00BF0A30">
        <w:rPr>
          <w:rFonts w:ascii="Times New Roman" w:eastAsiaTheme="minorEastAsia" w:hAnsi="Times New Roman"/>
          <w:sz w:val="28"/>
          <w:szCs w:val="28"/>
          <w:lang w:eastAsia="ru-RU"/>
        </w:rPr>
        <w:t>3место –  Шуйская СО</w:t>
      </w:r>
      <w:r w:rsidR="00591533">
        <w:rPr>
          <w:rFonts w:ascii="Times New Roman" w:eastAsiaTheme="minorEastAsia" w:hAnsi="Times New Roman"/>
          <w:sz w:val="28"/>
          <w:szCs w:val="28"/>
          <w:lang w:eastAsia="ru-RU"/>
        </w:rPr>
        <w:t xml:space="preserve">Ш;             </w:t>
      </w:r>
      <w:r w:rsidR="00591533">
        <w:rPr>
          <w:rFonts w:ascii="Times New Roman" w:eastAsiaTheme="minorEastAsia" w:hAnsi="Times New Roman"/>
          <w:sz w:val="28"/>
          <w:szCs w:val="28"/>
          <w:lang w:eastAsia="ru-RU"/>
        </w:rPr>
        <w:tab/>
        <w:t xml:space="preserve">         </w:t>
      </w:r>
      <w:r w:rsidRPr="00BF0A30">
        <w:rPr>
          <w:rFonts w:ascii="Times New Roman" w:eastAsiaTheme="minorEastAsia" w:hAnsi="Times New Roman"/>
          <w:sz w:val="28"/>
          <w:szCs w:val="28"/>
          <w:lang w:eastAsia="ru-RU"/>
        </w:rPr>
        <w:t xml:space="preserve"> 2 мест</w:t>
      </w:r>
      <w:proofErr w:type="gramStart"/>
      <w:r w:rsidRPr="00BF0A30">
        <w:rPr>
          <w:rFonts w:ascii="Times New Roman" w:eastAsiaTheme="minorEastAsia" w:hAnsi="Times New Roman"/>
          <w:sz w:val="28"/>
          <w:szCs w:val="28"/>
          <w:lang w:eastAsia="ru-RU"/>
        </w:rPr>
        <w:t>о-</w:t>
      </w:r>
      <w:proofErr w:type="gramEnd"/>
      <w:r w:rsidRPr="00BF0A30">
        <w:rPr>
          <w:rFonts w:ascii="Times New Roman" w:eastAsiaTheme="minorEastAsia" w:hAnsi="Times New Roman"/>
          <w:sz w:val="28"/>
          <w:szCs w:val="28"/>
          <w:lang w:eastAsia="ru-RU"/>
        </w:rPr>
        <w:t xml:space="preserve"> Шуйская СОШ;                        </w:t>
      </w:r>
    </w:p>
    <w:p w:rsidR="00BF0A30" w:rsidRPr="00BF0A30" w:rsidRDefault="00BF0A30" w:rsidP="00BF0A30">
      <w:pPr>
        <w:spacing w:after="0"/>
        <w:ind w:firstLine="709"/>
        <w:jc w:val="both"/>
        <w:rPr>
          <w:rFonts w:ascii="Times New Roman" w:eastAsiaTheme="minorEastAsia" w:hAnsi="Times New Roman"/>
          <w:sz w:val="28"/>
          <w:szCs w:val="28"/>
          <w:lang w:eastAsia="ru-RU"/>
        </w:rPr>
      </w:pPr>
      <w:r w:rsidRPr="00BF0A30">
        <w:rPr>
          <w:rFonts w:ascii="Times New Roman" w:eastAsiaTheme="minorEastAsia" w:hAnsi="Times New Roman"/>
          <w:sz w:val="28"/>
          <w:szCs w:val="28"/>
          <w:lang w:eastAsia="ru-RU"/>
        </w:rPr>
        <w:t>4место –  Хемчикская СОШ;</w:t>
      </w:r>
      <w:r w:rsidRPr="00BF0A30">
        <w:rPr>
          <w:rFonts w:ascii="Times New Roman" w:eastAsiaTheme="minorEastAsia" w:hAnsi="Times New Roman"/>
          <w:sz w:val="28"/>
          <w:szCs w:val="28"/>
          <w:lang w:eastAsia="ru-RU"/>
        </w:rPr>
        <w:tab/>
        <w:t xml:space="preserve">                </w:t>
      </w:r>
      <w:r w:rsidR="00591533">
        <w:rPr>
          <w:rFonts w:ascii="Times New Roman" w:eastAsiaTheme="minorEastAsia" w:hAnsi="Times New Roman"/>
          <w:sz w:val="28"/>
          <w:szCs w:val="28"/>
          <w:lang w:eastAsia="ru-RU"/>
        </w:rPr>
        <w:t xml:space="preserve">  </w:t>
      </w:r>
      <w:r w:rsidRPr="00BF0A30">
        <w:rPr>
          <w:rFonts w:ascii="Times New Roman" w:eastAsiaTheme="minorEastAsia" w:hAnsi="Times New Roman"/>
          <w:sz w:val="28"/>
          <w:szCs w:val="28"/>
          <w:lang w:eastAsia="ru-RU"/>
        </w:rPr>
        <w:t xml:space="preserve"> 3место –  Кызыл-Дагская СОШ;</w:t>
      </w:r>
    </w:p>
    <w:p w:rsidR="00591533" w:rsidRDefault="00BF0A30" w:rsidP="00591533">
      <w:pPr>
        <w:spacing w:after="0"/>
        <w:ind w:firstLine="709"/>
        <w:jc w:val="both"/>
        <w:rPr>
          <w:rFonts w:ascii="Times New Roman" w:eastAsiaTheme="minorEastAsia" w:hAnsi="Times New Roman"/>
          <w:sz w:val="28"/>
          <w:szCs w:val="28"/>
          <w:lang w:eastAsia="ru-RU"/>
        </w:rPr>
      </w:pPr>
      <w:r w:rsidRPr="00BF0A30">
        <w:rPr>
          <w:rFonts w:ascii="Times New Roman" w:eastAsiaTheme="minorEastAsia" w:hAnsi="Times New Roman"/>
          <w:sz w:val="28"/>
          <w:szCs w:val="28"/>
          <w:lang w:eastAsia="ru-RU"/>
        </w:rPr>
        <w:t>В г</w:t>
      </w:r>
      <w:proofErr w:type="gramStart"/>
      <w:r w:rsidRPr="00BF0A30">
        <w:rPr>
          <w:rFonts w:ascii="Times New Roman" w:eastAsiaTheme="minorEastAsia" w:hAnsi="Times New Roman"/>
          <w:sz w:val="28"/>
          <w:szCs w:val="28"/>
          <w:lang w:eastAsia="ru-RU"/>
        </w:rPr>
        <w:t>.К</w:t>
      </w:r>
      <w:proofErr w:type="gramEnd"/>
      <w:r w:rsidRPr="00BF0A30">
        <w:rPr>
          <w:rFonts w:ascii="Times New Roman" w:eastAsiaTheme="minorEastAsia" w:hAnsi="Times New Roman"/>
          <w:sz w:val="28"/>
          <w:szCs w:val="28"/>
          <w:lang w:eastAsia="ru-RU"/>
        </w:rPr>
        <w:t>ызыле с 20 по 22 декабря 2019г на Первенстве Республики Тыва по шахматам среди юношей и девушек 2005- 2007ггр, под руководством тренера-преподавателя по шахматам Ооржак Саян Шолбановича, наши воспитанники ТДЮСШ заняли призовые места</w:t>
      </w:r>
      <w:r w:rsidR="00591533">
        <w:rPr>
          <w:rFonts w:ascii="Times New Roman" w:eastAsiaTheme="minorEastAsia" w:hAnsi="Times New Roman"/>
          <w:sz w:val="28"/>
          <w:szCs w:val="28"/>
          <w:lang w:eastAsia="ru-RU"/>
        </w:rPr>
        <w:t xml:space="preserve">: </w:t>
      </w:r>
      <w:r w:rsidRPr="00BF0A30">
        <w:rPr>
          <w:rFonts w:ascii="Times New Roman" w:eastAsiaTheme="minorEastAsia" w:hAnsi="Times New Roman"/>
          <w:sz w:val="28"/>
          <w:szCs w:val="28"/>
          <w:lang w:eastAsia="ru-RU"/>
        </w:rPr>
        <w:t xml:space="preserve">2 место-Ооржак Долаан МБОУ Шуйская СОШ </w:t>
      </w:r>
      <w:r w:rsidR="00591533">
        <w:rPr>
          <w:rFonts w:ascii="Times New Roman" w:eastAsiaTheme="minorEastAsia" w:hAnsi="Times New Roman"/>
          <w:sz w:val="28"/>
          <w:szCs w:val="28"/>
          <w:lang w:eastAsia="ru-RU"/>
        </w:rPr>
        <w:t xml:space="preserve">и  </w:t>
      </w:r>
      <w:r w:rsidRPr="00BF0A30">
        <w:rPr>
          <w:rFonts w:ascii="Times New Roman" w:eastAsiaTheme="minorEastAsia" w:hAnsi="Times New Roman"/>
          <w:sz w:val="28"/>
          <w:szCs w:val="28"/>
          <w:lang w:eastAsia="ru-RU"/>
        </w:rPr>
        <w:t>8место - Сурун Кудерек МБУ Шуйская СОШ</w:t>
      </w:r>
      <w:r w:rsidR="00591533">
        <w:rPr>
          <w:rFonts w:ascii="Times New Roman" w:eastAsiaTheme="minorEastAsia" w:hAnsi="Times New Roman"/>
          <w:sz w:val="28"/>
          <w:szCs w:val="28"/>
          <w:lang w:eastAsia="ru-RU"/>
        </w:rPr>
        <w:t>.</w:t>
      </w:r>
    </w:p>
    <w:p w:rsidR="00BF0A30" w:rsidRPr="00BF0A30" w:rsidRDefault="00BF0A30" w:rsidP="00BF0A30">
      <w:pPr>
        <w:spacing w:after="0"/>
        <w:ind w:firstLine="709"/>
        <w:jc w:val="both"/>
        <w:rPr>
          <w:rFonts w:ascii="Times New Roman" w:eastAsiaTheme="minorEastAsia" w:hAnsi="Times New Roman"/>
          <w:sz w:val="28"/>
          <w:szCs w:val="28"/>
          <w:lang w:eastAsia="ru-RU"/>
        </w:rPr>
      </w:pPr>
      <w:r w:rsidRPr="00BF0A30">
        <w:rPr>
          <w:rFonts w:ascii="Times New Roman" w:eastAsiaTheme="minorEastAsia" w:hAnsi="Times New Roman"/>
          <w:sz w:val="28"/>
          <w:szCs w:val="28"/>
          <w:lang w:eastAsia="ru-RU"/>
        </w:rPr>
        <w:t>Впервые наши воспитанники ТДЮСШ по боксу участвовали на Первенстве Республики Тыва по ММА среди юношей и юниоров в г</w:t>
      </w:r>
      <w:proofErr w:type="gramStart"/>
      <w:r w:rsidRPr="00BF0A30">
        <w:rPr>
          <w:rFonts w:ascii="Times New Roman" w:eastAsiaTheme="minorEastAsia" w:hAnsi="Times New Roman"/>
          <w:sz w:val="28"/>
          <w:szCs w:val="28"/>
          <w:lang w:eastAsia="ru-RU"/>
        </w:rPr>
        <w:t>.А</w:t>
      </w:r>
      <w:proofErr w:type="gramEnd"/>
      <w:r w:rsidRPr="00BF0A30">
        <w:rPr>
          <w:rFonts w:ascii="Times New Roman" w:eastAsiaTheme="minorEastAsia" w:hAnsi="Times New Roman"/>
          <w:sz w:val="28"/>
          <w:szCs w:val="28"/>
          <w:lang w:eastAsia="ru-RU"/>
        </w:rPr>
        <w:t>к-Довураке с 20 по 22 декабря 2019 года под руководств</w:t>
      </w:r>
      <w:r w:rsidR="00591533">
        <w:rPr>
          <w:rFonts w:ascii="Times New Roman" w:eastAsiaTheme="minorEastAsia" w:hAnsi="Times New Roman"/>
          <w:sz w:val="28"/>
          <w:szCs w:val="28"/>
          <w:lang w:eastAsia="ru-RU"/>
        </w:rPr>
        <w:t xml:space="preserve">ом тренеров по боксу Адыг-оол А.С. и </w:t>
      </w:r>
      <w:r w:rsidRPr="00BF0A30">
        <w:rPr>
          <w:rFonts w:ascii="Times New Roman" w:eastAsiaTheme="minorEastAsia" w:hAnsi="Times New Roman"/>
          <w:sz w:val="28"/>
          <w:szCs w:val="28"/>
          <w:lang w:eastAsia="ru-RU"/>
        </w:rPr>
        <w:t>Араптан О</w:t>
      </w:r>
      <w:r w:rsidR="00591533">
        <w:rPr>
          <w:rFonts w:ascii="Times New Roman" w:eastAsiaTheme="minorEastAsia" w:hAnsi="Times New Roman"/>
          <w:sz w:val="28"/>
          <w:szCs w:val="28"/>
          <w:lang w:eastAsia="ru-RU"/>
        </w:rPr>
        <w:t>.А.. Р</w:t>
      </w:r>
      <w:r w:rsidRPr="00BF0A30">
        <w:rPr>
          <w:rFonts w:ascii="Times New Roman" w:eastAsiaTheme="minorEastAsia" w:hAnsi="Times New Roman"/>
          <w:sz w:val="28"/>
          <w:szCs w:val="28"/>
          <w:lang w:eastAsia="ru-RU"/>
        </w:rPr>
        <w:t>езультаты ММА:</w:t>
      </w:r>
      <w:r w:rsidR="00591533">
        <w:rPr>
          <w:rFonts w:ascii="Times New Roman" w:eastAsiaTheme="minorEastAsia" w:hAnsi="Times New Roman"/>
          <w:sz w:val="28"/>
          <w:szCs w:val="28"/>
          <w:lang w:eastAsia="ru-RU"/>
        </w:rPr>
        <w:t xml:space="preserve"> </w:t>
      </w:r>
      <w:r w:rsidRPr="00BF0A30">
        <w:rPr>
          <w:rFonts w:ascii="Times New Roman" w:eastAsiaTheme="minorEastAsia" w:hAnsi="Times New Roman"/>
          <w:sz w:val="28"/>
          <w:szCs w:val="28"/>
          <w:lang w:eastAsia="ru-RU"/>
        </w:rPr>
        <w:t>2 место - Маннай Ангыр</w:t>
      </w:r>
      <w:r w:rsidR="00591533">
        <w:rPr>
          <w:rFonts w:ascii="Times New Roman" w:eastAsiaTheme="minorEastAsia" w:hAnsi="Times New Roman"/>
          <w:sz w:val="28"/>
          <w:szCs w:val="28"/>
          <w:lang w:eastAsia="ru-RU"/>
        </w:rPr>
        <w:t xml:space="preserve">; </w:t>
      </w:r>
      <w:r w:rsidRPr="00BF0A30">
        <w:rPr>
          <w:rFonts w:ascii="Times New Roman" w:eastAsiaTheme="minorEastAsia" w:hAnsi="Times New Roman"/>
          <w:sz w:val="28"/>
          <w:szCs w:val="28"/>
          <w:lang w:eastAsia="ru-RU"/>
        </w:rPr>
        <w:t>3место- Хертек Ян</w:t>
      </w:r>
      <w:r w:rsidR="00591533">
        <w:rPr>
          <w:rFonts w:ascii="Times New Roman" w:eastAsiaTheme="minorEastAsia" w:hAnsi="Times New Roman"/>
          <w:sz w:val="28"/>
          <w:szCs w:val="28"/>
          <w:lang w:eastAsia="ru-RU"/>
        </w:rPr>
        <w:t xml:space="preserve">; </w:t>
      </w:r>
      <w:r w:rsidRPr="00BF0A30">
        <w:rPr>
          <w:rFonts w:ascii="Times New Roman" w:eastAsiaTheme="minorEastAsia" w:hAnsi="Times New Roman"/>
          <w:sz w:val="28"/>
          <w:szCs w:val="28"/>
          <w:lang w:eastAsia="ru-RU"/>
        </w:rPr>
        <w:t>3 место Лама-Суу Ай-Херел</w:t>
      </w:r>
      <w:r w:rsidR="00591533">
        <w:rPr>
          <w:rFonts w:ascii="Times New Roman" w:eastAsiaTheme="minorEastAsia" w:hAnsi="Times New Roman"/>
          <w:sz w:val="28"/>
          <w:szCs w:val="28"/>
          <w:lang w:eastAsia="ru-RU"/>
        </w:rPr>
        <w:t xml:space="preserve">; </w:t>
      </w:r>
      <w:r w:rsidRPr="00BF0A30">
        <w:rPr>
          <w:rFonts w:ascii="Times New Roman" w:eastAsiaTheme="minorEastAsia" w:hAnsi="Times New Roman"/>
          <w:sz w:val="28"/>
          <w:szCs w:val="28"/>
          <w:lang w:eastAsia="ru-RU"/>
        </w:rPr>
        <w:t>3мест</w:t>
      </w:r>
      <w:proofErr w:type="gramStart"/>
      <w:r w:rsidRPr="00BF0A30">
        <w:rPr>
          <w:rFonts w:ascii="Times New Roman" w:eastAsiaTheme="minorEastAsia" w:hAnsi="Times New Roman"/>
          <w:sz w:val="28"/>
          <w:szCs w:val="28"/>
          <w:lang w:eastAsia="ru-RU"/>
        </w:rPr>
        <w:t>о-</w:t>
      </w:r>
      <w:proofErr w:type="gramEnd"/>
      <w:r w:rsidRPr="00BF0A30">
        <w:rPr>
          <w:rFonts w:ascii="Times New Roman" w:eastAsiaTheme="minorEastAsia" w:hAnsi="Times New Roman"/>
          <w:sz w:val="28"/>
          <w:szCs w:val="28"/>
          <w:lang w:eastAsia="ru-RU"/>
        </w:rPr>
        <w:t xml:space="preserve">  Аракчаа Юмжап</w:t>
      </w:r>
      <w:r w:rsidR="00591533">
        <w:rPr>
          <w:rFonts w:ascii="Times New Roman" w:eastAsiaTheme="minorEastAsia" w:hAnsi="Times New Roman"/>
          <w:sz w:val="28"/>
          <w:szCs w:val="28"/>
          <w:lang w:eastAsia="ru-RU"/>
        </w:rPr>
        <w:t>.</w:t>
      </w:r>
    </w:p>
    <w:p w:rsidR="00BF0A30" w:rsidRPr="00BF0A30" w:rsidRDefault="00BF0A30" w:rsidP="00BF0A30">
      <w:pPr>
        <w:ind w:firstLine="708"/>
        <w:jc w:val="both"/>
        <w:rPr>
          <w:rFonts w:ascii="Times New Roman" w:eastAsiaTheme="minorEastAsia" w:hAnsi="Times New Roman"/>
          <w:sz w:val="28"/>
          <w:szCs w:val="28"/>
          <w:lang w:eastAsia="ru-RU"/>
        </w:rPr>
      </w:pPr>
      <w:r w:rsidRPr="00BF0A30">
        <w:rPr>
          <w:rFonts w:ascii="Times New Roman" w:eastAsiaTheme="minorEastAsia" w:hAnsi="Times New Roman"/>
          <w:sz w:val="28"/>
          <w:szCs w:val="28"/>
          <w:lang w:eastAsia="ru-RU"/>
        </w:rPr>
        <w:t>В октябре по плану образования в местечке «Шивилиг» с</w:t>
      </w:r>
      <w:proofErr w:type="gramStart"/>
      <w:r w:rsidRPr="00BF0A30">
        <w:rPr>
          <w:rFonts w:ascii="Times New Roman" w:eastAsiaTheme="minorEastAsia" w:hAnsi="Times New Roman"/>
          <w:sz w:val="28"/>
          <w:szCs w:val="28"/>
          <w:lang w:eastAsia="ru-RU"/>
        </w:rPr>
        <w:t>.Б</w:t>
      </w:r>
      <w:proofErr w:type="gramEnd"/>
      <w:r w:rsidRPr="00BF0A30">
        <w:rPr>
          <w:rFonts w:ascii="Times New Roman" w:eastAsiaTheme="minorEastAsia" w:hAnsi="Times New Roman"/>
          <w:sz w:val="28"/>
          <w:szCs w:val="28"/>
          <w:lang w:eastAsia="ru-RU"/>
        </w:rPr>
        <w:t>ай-Тал под руководством МБОУ Бай-Талской СОШ проведено кожуунный туристический слет среди учителей образовательных учреждений всего приняли участие 6 школы, с общим охватом более 100 учителей.</w:t>
      </w:r>
    </w:p>
    <w:p w:rsidR="00BF0A30" w:rsidRPr="00BF0A30" w:rsidRDefault="00BF0A30" w:rsidP="00BF0A30">
      <w:pPr>
        <w:ind w:firstLine="708"/>
        <w:jc w:val="both"/>
        <w:rPr>
          <w:rFonts w:ascii="Times New Roman" w:eastAsiaTheme="minorEastAsia" w:hAnsi="Times New Roman"/>
          <w:sz w:val="28"/>
          <w:szCs w:val="28"/>
          <w:lang w:eastAsia="ru-RU"/>
        </w:rPr>
      </w:pPr>
      <w:r w:rsidRPr="00BF0A30">
        <w:rPr>
          <w:rFonts w:ascii="Times New Roman" w:eastAsiaTheme="minorEastAsia" w:hAnsi="Times New Roman"/>
          <w:sz w:val="28"/>
          <w:szCs w:val="28"/>
          <w:lang w:eastAsia="ru-RU"/>
        </w:rPr>
        <w:t>Ежегодно по согласному графику проводятся соревнование по волейболу</w:t>
      </w:r>
      <w:r w:rsidR="00591533">
        <w:rPr>
          <w:rFonts w:ascii="Times New Roman" w:eastAsiaTheme="minorEastAsia" w:hAnsi="Times New Roman"/>
          <w:sz w:val="28"/>
          <w:szCs w:val="28"/>
          <w:lang w:eastAsia="ru-RU"/>
        </w:rPr>
        <w:t xml:space="preserve"> Кубок директора. В 2019 году команды учителей кожууна </w:t>
      </w:r>
      <w:proofErr w:type="gramStart"/>
      <w:r w:rsidR="00591533">
        <w:rPr>
          <w:rFonts w:ascii="Times New Roman" w:eastAsiaTheme="minorEastAsia" w:hAnsi="Times New Roman"/>
          <w:sz w:val="28"/>
          <w:szCs w:val="28"/>
          <w:lang w:eastAsia="ru-RU"/>
        </w:rPr>
        <w:t xml:space="preserve">боролись за кубок </w:t>
      </w:r>
      <w:r w:rsidRPr="00BF0A30">
        <w:rPr>
          <w:rFonts w:ascii="Times New Roman" w:eastAsiaTheme="minorEastAsia" w:hAnsi="Times New Roman"/>
          <w:sz w:val="28"/>
          <w:szCs w:val="28"/>
          <w:lang w:eastAsia="ru-RU"/>
        </w:rPr>
        <w:t xml:space="preserve"> директора Хемчикской школы Кунзук А.А. Проводили</w:t>
      </w:r>
      <w:proofErr w:type="gramEnd"/>
      <w:r w:rsidRPr="00BF0A30">
        <w:rPr>
          <w:rFonts w:ascii="Times New Roman" w:eastAsiaTheme="minorEastAsia" w:hAnsi="Times New Roman"/>
          <w:sz w:val="28"/>
          <w:szCs w:val="28"/>
          <w:lang w:eastAsia="ru-RU"/>
        </w:rPr>
        <w:t xml:space="preserve"> на базе МБОУ Тээлинкой ДЮСШ спортивного зала</w:t>
      </w:r>
      <w:r w:rsidR="00591533">
        <w:rPr>
          <w:rFonts w:ascii="Times New Roman" w:eastAsiaTheme="minorEastAsia" w:hAnsi="Times New Roman"/>
          <w:sz w:val="28"/>
          <w:szCs w:val="28"/>
          <w:lang w:eastAsia="ru-RU"/>
        </w:rPr>
        <w:t xml:space="preserve">. </w:t>
      </w:r>
    </w:p>
    <w:p w:rsidR="00A8521C" w:rsidRPr="00A8521C" w:rsidRDefault="00A8521C" w:rsidP="00A8521C">
      <w:pPr>
        <w:spacing w:after="0"/>
        <w:jc w:val="center"/>
        <w:rPr>
          <w:rFonts w:ascii="Times New Roman" w:hAnsi="Times New Roman"/>
          <w:b/>
          <w:sz w:val="28"/>
          <w:szCs w:val="24"/>
        </w:rPr>
      </w:pPr>
      <w:r w:rsidRPr="00A8521C">
        <w:rPr>
          <w:rFonts w:ascii="Times New Roman" w:hAnsi="Times New Roman"/>
          <w:b/>
          <w:sz w:val="28"/>
          <w:szCs w:val="24"/>
        </w:rPr>
        <w:t xml:space="preserve">Работа  хозяйственной группы </w:t>
      </w:r>
    </w:p>
    <w:p w:rsidR="00A8521C" w:rsidRPr="00A8521C" w:rsidRDefault="00A8521C" w:rsidP="00A8521C">
      <w:pPr>
        <w:spacing w:after="0"/>
        <w:jc w:val="both"/>
        <w:rPr>
          <w:rFonts w:ascii="Times New Roman" w:hAnsi="Times New Roman"/>
          <w:sz w:val="28"/>
          <w:szCs w:val="24"/>
        </w:rPr>
      </w:pPr>
      <w:r w:rsidRPr="00A8521C">
        <w:rPr>
          <w:rFonts w:ascii="Times New Roman" w:hAnsi="Times New Roman"/>
          <w:sz w:val="32"/>
          <w:szCs w:val="24"/>
        </w:rPr>
        <w:t xml:space="preserve">  </w:t>
      </w:r>
      <w:r w:rsidRPr="00A8521C">
        <w:rPr>
          <w:rFonts w:ascii="Times New Roman" w:hAnsi="Times New Roman"/>
          <w:sz w:val="28"/>
          <w:szCs w:val="24"/>
        </w:rPr>
        <w:t xml:space="preserve">    Для  подготовки к 2019-2020 г осенне-зимнему периоду  на текущие ремонты  в образовательных учреждениях  выполнены следующие работы:</w:t>
      </w:r>
    </w:p>
    <w:tbl>
      <w:tblPr>
        <w:tblStyle w:val="60"/>
        <w:tblW w:w="0" w:type="auto"/>
        <w:tblLayout w:type="fixed"/>
        <w:tblLook w:val="04A0" w:firstRow="1" w:lastRow="0" w:firstColumn="1" w:lastColumn="0" w:noHBand="0" w:noVBand="1"/>
      </w:tblPr>
      <w:tblGrid>
        <w:gridCol w:w="675"/>
        <w:gridCol w:w="2384"/>
        <w:gridCol w:w="3080"/>
        <w:gridCol w:w="1716"/>
        <w:gridCol w:w="1716"/>
      </w:tblGrid>
      <w:tr w:rsidR="00A8521C" w:rsidRPr="00A8521C" w:rsidTr="00A8521C">
        <w:tc>
          <w:tcPr>
            <w:tcW w:w="675" w:type="dxa"/>
          </w:tcPr>
          <w:p w:rsidR="00A8521C" w:rsidRPr="00A8521C" w:rsidRDefault="00A8521C" w:rsidP="00A8521C">
            <w:pPr>
              <w:rPr>
                <w:rFonts w:ascii="Times New Roman" w:hAnsi="Times New Roman"/>
                <w:b/>
                <w:sz w:val="26"/>
                <w:szCs w:val="26"/>
              </w:rPr>
            </w:pPr>
            <w:r w:rsidRPr="00A8521C">
              <w:rPr>
                <w:rFonts w:ascii="Times New Roman" w:hAnsi="Times New Roman"/>
                <w:b/>
                <w:sz w:val="26"/>
                <w:szCs w:val="26"/>
              </w:rPr>
              <w:t>№</w:t>
            </w:r>
            <w:proofErr w:type="gramStart"/>
            <w:r w:rsidRPr="00A8521C">
              <w:rPr>
                <w:rFonts w:ascii="Times New Roman" w:hAnsi="Times New Roman"/>
                <w:b/>
                <w:sz w:val="26"/>
                <w:szCs w:val="26"/>
              </w:rPr>
              <w:t>п</w:t>
            </w:r>
            <w:proofErr w:type="gramEnd"/>
            <w:r w:rsidRPr="00A8521C">
              <w:rPr>
                <w:rFonts w:ascii="Times New Roman" w:hAnsi="Times New Roman"/>
                <w:b/>
                <w:sz w:val="26"/>
                <w:szCs w:val="26"/>
              </w:rPr>
              <w:t>/п</w:t>
            </w:r>
          </w:p>
        </w:tc>
        <w:tc>
          <w:tcPr>
            <w:tcW w:w="2384" w:type="dxa"/>
          </w:tcPr>
          <w:p w:rsidR="00A8521C" w:rsidRPr="00A8521C" w:rsidRDefault="00A8521C" w:rsidP="00A8521C">
            <w:pPr>
              <w:jc w:val="center"/>
              <w:rPr>
                <w:rFonts w:ascii="Times New Roman" w:hAnsi="Times New Roman"/>
                <w:b/>
                <w:sz w:val="26"/>
                <w:szCs w:val="26"/>
              </w:rPr>
            </w:pPr>
            <w:r w:rsidRPr="00A8521C">
              <w:rPr>
                <w:rFonts w:ascii="Times New Roman" w:hAnsi="Times New Roman"/>
                <w:b/>
                <w:sz w:val="26"/>
                <w:szCs w:val="26"/>
              </w:rPr>
              <w:t>Наименование учреждения</w:t>
            </w:r>
          </w:p>
        </w:tc>
        <w:tc>
          <w:tcPr>
            <w:tcW w:w="3080" w:type="dxa"/>
          </w:tcPr>
          <w:p w:rsidR="00A8521C" w:rsidRPr="00A8521C" w:rsidRDefault="00A8521C" w:rsidP="00A8521C">
            <w:pPr>
              <w:rPr>
                <w:rFonts w:ascii="Times New Roman" w:hAnsi="Times New Roman"/>
                <w:b/>
                <w:sz w:val="26"/>
                <w:szCs w:val="26"/>
              </w:rPr>
            </w:pPr>
            <w:r w:rsidRPr="00A8521C">
              <w:rPr>
                <w:rFonts w:ascii="Times New Roman" w:hAnsi="Times New Roman"/>
                <w:b/>
                <w:sz w:val="26"/>
                <w:szCs w:val="26"/>
              </w:rPr>
              <w:t>Наименование выполняемых работ</w:t>
            </w:r>
          </w:p>
        </w:tc>
        <w:tc>
          <w:tcPr>
            <w:tcW w:w="1716" w:type="dxa"/>
          </w:tcPr>
          <w:p w:rsidR="00A8521C" w:rsidRPr="00A8521C" w:rsidRDefault="00A8521C" w:rsidP="00A8521C">
            <w:pPr>
              <w:rPr>
                <w:rFonts w:ascii="Times New Roman" w:hAnsi="Times New Roman"/>
                <w:b/>
                <w:sz w:val="26"/>
                <w:szCs w:val="26"/>
              </w:rPr>
            </w:pPr>
            <w:r w:rsidRPr="00A8521C">
              <w:rPr>
                <w:rFonts w:ascii="Times New Roman" w:hAnsi="Times New Roman"/>
                <w:b/>
                <w:sz w:val="26"/>
                <w:szCs w:val="26"/>
              </w:rPr>
              <w:t>Сумма (тыс</w:t>
            </w:r>
            <w:proofErr w:type="gramStart"/>
            <w:r w:rsidRPr="00A8521C">
              <w:rPr>
                <w:rFonts w:ascii="Times New Roman" w:hAnsi="Times New Roman"/>
                <w:b/>
                <w:sz w:val="26"/>
                <w:szCs w:val="26"/>
              </w:rPr>
              <w:t>.р</w:t>
            </w:r>
            <w:proofErr w:type="gramEnd"/>
            <w:r w:rsidRPr="00A8521C">
              <w:rPr>
                <w:rFonts w:ascii="Times New Roman" w:hAnsi="Times New Roman"/>
                <w:b/>
                <w:sz w:val="26"/>
                <w:szCs w:val="26"/>
              </w:rPr>
              <w:t>ублей)</w:t>
            </w:r>
          </w:p>
        </w:tc>
        <w:tc>
          <w:tcPr>
            <w:tcW w:w="1716" w:type="dxa"/>
          </w:tcPr>
          <w:p w:rsidR="00A8521C" w:rsidRPr="00A8521C" w:rsidRDefault="00A8521C" w:rsidP="00A8521C">
            <w:pPr>
              <w:rPr>
                <w:rFonts w:ascii="Times New Roman" w:hAnsi="Times New Roman"/>
                <w:b/>
                <w:sz w:val="26"/>
                <w:szCs w:val="26"/>
              </w:rPr>
            </w:pPr>
            <w:r w:rsidRPr="00A8521C">
              <w:rPr>
                <w:rFonts w:ascii="Times New Roman" w:hAnsi="Times New Roman"/>
                <w:b/>
                <w:sz w:val="26"/>
                <w:szCs w:val="26"/>
              </w:rPr>
              <w:t>Всего (тыс</w:t>
            </w:r>
            <w:proofErr w:type="gramStart"/>
            <w:r w:rsidRPr="00A8521C">
              <w:rPr>
                <w:rFonts w:ascii="Times New Roman" w:hAnsi="Times New Roman"/>
                <w:b/>
                <w:sz w:val="26"/>
                <w:szCs w:val="26"/>
              </w:rPr>
              <w:t>.р</w:t>
            </w:r>
            <w:proofErr w:type="gramEnd"/>
            <w:r w:rsidRPr="00A8521C">
              <w:rPr>
                <w:rFonts w:ascii="Times New Roman" w:hAnsi="Times New Roman"/>
                <w:b/>
                <w:sz w:val="26"/>
                <w:szCs w:val="26"/>
              </w:rPr>
              <w:t>ублей)</w:t>
            </w:r>
          </w:p>
        </w:tc>
      </w:tr>
      <w:tr w:rsidR="00A8521C" w:rsidRPr="00A8521C" w:rsidTr="00A8521C">
        <w:tc>
          <w:tcPr>
            <w:tcW w:w="675" w:type="dxa"/>
          </w:tcPr>
          <w:p w:rsidR="00A8521C" w:rsidRPr="00A8521C" w:rsidRDefault="00A8521C" w:rsidP="00A8521C">
            <w:pPr>
              <w:rPr>
                <w:rFonts w:ascii="Times New Roman" w:hAnsi="Times New Roman"/>
                <w:sz w:val="26"/>
                <w:szCs w:val="26"/>
              </w:rPr>
            </w:pPr>
            <w:r w:rsidRPr="00A8521C">
              <w:rPr>
                <w:rFonts w:ascii="Times New Roman" w:hAnsi="Times New Roman"/>
                <w:sz w:val="26"/>
                <w:szCs w:val="26"/>
              </w:rPr>
              <w:t>1</w:t>
            </w:r>
          </w:p>
        </w:tc>
        <w:tc>
          <w:tcPr>
            <w:tcW w:w="2384" w:type="dxa"/>
          </w:tcPr>
          <w:p w:rsidR="00A8521C" w:rsidRPr="00A8521C" w:rsidRDefault="00A8521C" w:rsidP="00A8521C">
            <w:pPr>
              <w:rPr>
                <w:rFonts w:ascii="Times New Roman" w:hAnsi="Times New Roman"/>
                <w:sz w:val="26"/>
                <w:szCs w:val="26"/>
              </w:rPr>
            </w:pPr>
            <w:r w:rsidRPr="00A8521C">
              <w:rPr>
                <w:rFonts w:ascii="Times New Roman" w:hAnsi="Times New Roman"/>
                <w:sz w:val="26"/>
                <w:szCs w:val="26"/>
              </w:rPr>
              <w:t>МБОУ « Шуйская СОШ» с Шуй</w:t>
            </w:r>
          </w:p>
        </w:tc>
        <w:tc>
          <w:tcPr>
            <w:tcW w:w="3080" w:type="dxa"/>
          </w:tcPr>
          <w:p w:rsidR="00A8521C" w:rsidRPr="00A8521C" w:rsidRDefault="00A8521C" w:rsidP="00A8521C">
            <w:pPr>
              <w:rPr>
                <w:rFonts w:ascii="Times New Roman" w:hAnsi="Times New Roman"/>
                <w:sz w:val="26"/>
                <w:szCs w:val="26"/>
              </w:rPr>
            </w:pPr>
            <w:r w:rsidRPr="00A8521C">
              <w:rPr>
                <w:rFonts w:ascii="Times New Roman" w:hAnsi="Times New Roman"/>
                <w:sz w:val="26"/>
                <w:szCs w:val="26"/>
              </w:rPr>
              <w:t xml:space="preserve">Замена кровли здания интерната </w:t>
            </w:r>
          </w:p>
        </w:tc>
        <w:tc>
          <w:tcPr>
            <w:tcW w:w="1716" w:type="dxa"/>
          </w:tcPr>
          <w:p w:rsidR="00A8521C" w:rsidRPr="00A8521C" w:rsidRDefault="00A8521C" w:rsidP="00A8521C">
            <w:pPr>
              <w:rPr>
                <w:rFonts w:ascii="Times New Roman" w:hAnsi="Times New Roman"/>
                <w:sz w:val="26"/>
                <w:szCs w:val="26"/>
              </w:rPr>
            </w:pPr>
            <w:r w:rsidRPr="00A8521C">
              <w:rPr>
                <w:rFonts w:ascii="Times New Roman" w:hAnsi="Times New Roman"/>
                <w:sz w:val="26"/>
                <w:szCs w:val="26"/>
              </w:rPr>
              <w:t>180</w:t>
            </w:r>
          </w:p>
        </w:tc>
        <w:tc>
          <w:tcPr>
            <w:tcW w:w="1716" w:type="dxa"/>
          </w:tcPr>
          <w:p w:rsidR="00A8521C" w:rsidRPr="00A8521C" w:rsidRDefault="00A8521C" w:rsidP="00A8521C">
            <w:pPr>
              <w:jc w:val="center"/>
              <w:rPr>
                <w:rFonts w:ascii="Times New Roman" w:hAnsi="Times New Roman"/>
                <w:b/>
                <w:sz w:val="26"/>
                <w:szCs w:val="26"/>
              </w:rPr>
            </w:pPr>
            <w:r w:rsidRPr="00A8521C">
              <w:rPr>
                <w:rFonts w:ascii="Times New Roman" w:hAnsi="Times New Roman"/>
                <w:b/>
                <w:sz w:val="26"/>
                <w:szCs w:val="26"/>
              </w:rPr>
              <w:t>180</w:t>
            </w:r>
          </w:p>
        </w:tc>
      </w:tr>
      <w:tr w:rsidR="00A8521C" w:rsidRPr="00A8521C" w:rsidTr="00A8521C">
        <w:tc>
          <w:tcPr>
            <w:tcW w:w="675" w:type="dxa"/>
            <w:vMerge w:val="restart"/>
          </w:tcPr>
          <w:p w:rsidR="00A8521C" w:rsidRPr="00A8521C" w:rsidRDefault="00A8521C" w:rsidP="00A8521C">
            <w:pPr>
              <w:rPr>
                <w:rFonts w:ascii="Times New Roman" w:hAnsi="Times New Roman"/>
                <w:sz w:val="26"/>
                <w:szCs w:val="26"/>
              </w:rPr>
            </w:pPr>
            <w:r w:rsidRPr="00A8521C">
              <w:rPr>
                <w:rFonts w:ascii="Times New Roman" w:hAnsi="Times New Roman"/>
                <w:sz w:val="26"/>
                <w:szCs w:val="26"/>
              </w:rPr>
              <w:t>2</w:t>
            </w:r>
          </w:p>
        </w:tc>
        <w:tc>
          <w:tcPr>
            <w:tcW w:w="2384" w:type="dxa"/>
            <w:vMerge w:val="restart"/>
          </w:tcPr>
          <w:p w:rsidR="00A8521C" w:rsidRPr="00A8521C" w:rsidRDefault="00A8521C" w:rsidP="00A8521C">
            <w:pPr>
              <w:rPr>
                <w:rFonts w:ascii="Times New Roman" w:hAnsi="Times New Roman"/>
                <w:sz w:val="26"/>
                <w:szCs w:val="26"/>
              </w:rPr>
            </w:pPr>
            <w:r w:rsidRPr="00A8521C">
              <w:rPr>
                <w:rFonts w:ascii="Times New Roman" w:hAnsi="Times New Roman"/>
                <w:sz w:val="26"/>
                <w:szCs w:val="26"/>
              </w:rPr>
              <w:t>МКООУ  «Санаторная школа-интернат» с Шуй</w:t>
            </w:r>
          </w:p>
        </w:tc>
        <w:tc>
          <w:tcPr>
            <w:tcW w:w="3080" w:type="dxa"/>
          </w:tcPr>
          <w:p w:rsidR="00A8521C" w:rsidRPr="00A8521C" w:rsidRDefault="00A8521C" w:rsidP="00A8521C">
            <w:pPr>
              <w:rPr>
                <w:rFonts w:ascii="Times New Roman" w:hAnsi="Times New Roman"/>
                <w:sz w:val="26"/>
                <w:szCs w:val="26"/>
              </w:rPr>
            </w:pPr>
            <w:r w:rsidRPr="00A8521C">
              <w:rPr>
                <w:rFonts w:ascii="Times New Roman" w:hAnsi="Times New Roman"/>
                <w:sz w:val="26"/>
                <w:szCs w:val="26"/>
              </w:rPr>
              <w:t>Замена кровли здания интерната</w:t>
            </w:r>
          </w:p>
        </w:tc>
        <w:tc>
          <w:tcPr>
            <w:tcW w:w="1716" w:type="dxa"/>
          </w:tcPr>
          <w:p w:rsidR="00A8521C" w:rsidRPr="00A8521C" w:rsidRDefault="00A8521C" w:rsidP="00A8521C">
            <w:pPr>
              <w:rPr>
                <w:rFonts w:ascii="Times New Roman" w:hAnsi="Times New Roman"/>
                <w:sz w:val="26"/>
                <w:szCs w:val="26"/>
              </w:rPr>
            </w:pPr>
            <w:r w:rsidRPr="00A8521C">
              <w:rPr>
                <w:rFonts w:ascii="Times New Roman" w:hAnsi="Times New Roman"/>
                <w:sz w:val="26"/>
                <w:szCs w:val="26"/>
              </w:rPr>
              <w:t>180</w:t>
            </w:r>
          </w:p>
        </w:tc>
        <w:tc>
          <w:tcPr>
            <w:tcW w:w="1716" w:type="dxa"/>
            <w:vMerge w:val="restart"/>
          </w:tcPr>
          <w:p w:rsidR="00A8521C" w:rsidRPr="00A8521C" w:rsidRDefault="00A8521C" w:rsidP="00A8521C">
            <w:pPr>
              <w:jc w:val="center"/>
              <w:rPr>
                <w:rFonts w:ascii="Times New Roman" w:hAnsi="Times New Roman"/>
                <w:b/>
                <w:sz w:val="26"/>
                <w:szCs w:val="26"/>
              </w:rPr>
            </w:pPr>
            <w:r w:rsidRPr="00A8521C">
              <w:rPr>
                <w:rFonts w:ascii="Times New Roman" w:hAnsi="Times New Roman"/>
                <w:b/>
                <w:sz w:val="26"/>
                <w:szCs w:val="26"/>
              </w:rPr>
              <w:t>230</w:t>
            </w:r>
          </w:p>
        </w:tc>
      </w:tr>
      <w:tr w:rsidR="00A8521C" w:rsidRPr="00A8521C" w:rsidTr="00A8521C">
        <w:tc>
          <w:tcPr>
            <w:tcW w:w="675" w:type="dxa"/>
            <w:vMerge/>
          </w:tcPr>
          <w:p w:rsidR="00A8521C" w:rsidRPr="00A8521C" w:rsidRDefault="00A8521C" w:rsidP="00A8521C">
            <w:pPr>
              <w:rPr>
                <w:rFonts w:ascii="Times New Roman" w:hAnsi="Times New Roman"/>
                <w:sz w:val="26"/>
                <w:szCs w:val="26"/>
              </w:rPr>
            </w:pPr>
          </w:p>
        </w:tc>
        <w:tc>
          <w:tcPr>
            <w:tcW w:w="2384" w:type="dxa"/>
            <w:vMerge/>
          </w:tcPr>
          <w:p w:rsidR="00A8521C" w:rsidRPr="00A8521C" w:rsidRDefault="00A8521C" w:rsidP="00A8521C">
            <w:pPr>
              <w:rPr>
                <w:rFonts w:ascii="Times New Roman" w:hAnsi="Times New Roman"/>
                <w:sz w:val="26"/>
                <w:szCs w:val="26"/>
              </w:rPr>
            </w:pPr>
          </w:p>
        </w:tc>
        <w:tc>
          <w:tcPr>
            <w:tcW w:w="3080" w:type="dxa"/>
          </w:tcPr>
          <w:p w:rsidR="00A8521C" w:rsidRPr="00A8521C" w:rsidRDefault="00A8521C" w:rsidP="00A8521C">
            <w:pPr>
              <w:jc w:val="center"/>
              <w:rPr>
                <w:rFonts w:ascii="Times New Roman" w:hAnsi="Times New Roman"/>
                <w:sz w:val="26"/>
                <w:szCs w:val="26"/>
              </w:rPr>
            </w:pPr>
            <w:r w:rsidRPr="00A8521C">
              <w:rPr>
                <w:rFonts w:ascii="Times New Roman" w:hAnsi="Times New Roman"/>
                <w:sz w:val="26"/>
                <w:szCs w:val="26"/>
              </w:rPr>
              <w:t>Частичная замена системы отопления</w:t>
            </w:r>
          </w:p>
        </w:tc>
        <w:tc>
          <w:tcPr>
            <w:tcW w:w="1716" w:type="dxa"/>
          </w:tcPr>
          <w:p w:rsidR="00A8521C" w:rsidRPr="00A8521C" w:rsidRDefault="00A8521C" w:rsidP="00A8521C">
            <w:pPr>
              <w:rPr>
                <w:rFonts w:ascii="Times New Roman" w:hAnsi="Times New Roman"/>
                <w:sz w:val="26"/>
                <w:szCs w:val="26"/>
              </w:rPr>
            </w:pPr>
            <w:r w:rsidRPr="00A8521C">
              <w:rPr>
                <w:rFonts w:ascii="Times New Roman" w:hAnsi="Times New Roman"/>
                <w:sz w:val="26"/>
                <w:szCs w:val="26"/>
              </w:rPr>
              <w:t>50</w:t>
            </w:r>
          </w:p>
        </w:tc>
        <w:tc>
          <w:tcPr>
            <w:tcW w:w="1716" w:type="dxa"/>
            <w:vMerge/>
          </w:tcPr>
          <w:p w:rsidR="00A8521C" w:rsidRPr="00A8521C" w:rsidRDefault="00A8521C" w:rsidP="00A8521C">
            <w:pPr>
              <w:jc w:val="center"/>
              <w:rPr>
                <w:rFonts w:ascii="Times New Roman" w:hAnsi="Times New Roman"/>
                <w:b/>
                <w:sz w:val="26"/>
                <w:szCs w:val="26"/>
              </w:rPr>
            </w:pPr>
          </w:p>
        </w:tc>
      </w:tr>
      <w:tr w:rsidR="00A8521C" w:rsidRPr="00A8521C" w:rsidTr="00A8521C">
        <w:tc>
          <w:tcPr>
            <w:tcW w:w="675" w:type="dxa"/>
            <w:vMerge w:val="restart"/>
          </w:tcPr>
          <w:p w:rsidR="00A8521C" w:rsidRPr="00A8521C" w:rsidRDefault="00A8521C" w:rsidP="00A8521C">
            <w:pPr>
              <w:rPr>
                <w:rFonts w:ascii="Times New Roman" w:hAnsi="Times New Roman"/>
                <w:sz w:val="26"/>
                <w:szCs w:val="26"/>
              </w:rPr>
            </w:pPr>
            <w:r w:rsidRPr="00A8521C">
              <w:rPr>
                <w:rFonts w:ascii="Times New Roman" w:hAnsi="Times New Roman"/>
                <w:sz w:val="26"/>
                <w:szCs w:val="26"/>
              </w:rPr>
              <w:t>3</w:t>
            </w:r>
          </w:p>
        </w:tc>
        <w:tc>
          <w:tcPr>
            <w:tcW w:w="2384" w:type="dxa"/>
            <w:vMerge w:val="restart"/>
          </w:tcPr>
          <w:p w:rsidR="00A8521C" w:rsidRPr="00A8521C" w:rsidRDefault="00A8521C" w:rsidP="00A8521C">
            <w:pPr>
              <w:rPr>
                <w:rFonts w:ascii="Times New Roman" w:hAnsi="Times New Roman"/>
                <w:sz w:val="26"/>
                <w:szCs w:val="26"/>
              </w:rPr>
            </w:pPr>
            <w:r w:rsidRPr="00A8521C">
              <w:rPr>
                <w:rFonts w:ascii="Times New Roman" w:hAnsi="Times New Roman"/>
                <w:sz w:val="26"/>
                <w:szCs w:val="26"/>
              </w:rPr>
              <w:t xml:space="preserve">МБДОУ «Сайзанак» с Кара-Хол </w:t>
            </w:r>
          </w:p>
        </w:tc>
        <w:tc>
          <w:tcPr>
            <w:tcW w:w="3080" w:type="dxa"/>
          </w:tcPr>
          <w:p w:rsidR="00A8521C" w:rsidRPr="00A8521C" w:rsidRDefault="00A8521C" w:rsidP="00A8521C">
            <w:pPr>
              <w:jc w:val="center"/>
              <w:rPr>
                <w:rFonts w:ascii="Times New Roman" w:hAnsi="Times New Roman"/>
                <w:sz w:val="26"/>
                <w:szCs w:val="26"/>
              </w:rPr>
            </w:pPr>
            <w:r w:rsidRPr="00A8521C">
              <w:rPr>
                <w:rFonts w:ascii="Times New Roman" w:hAnsi="Times New Roman"/>
                <w:sz w:val="26"/>
                <w:szCs w:val="26"/>
              </w:rPr>
              <w:t>Постройка котельной в здании корпуса № 1</w:t>
            </w:r>
          </w:p>
        </w:tc>
        <w:tc>
          <w:tcPr>
            <w:tcW w:w="1716" w:type="dxa"/>
          </w:tcPr>
          <w:p w:rsidR="00A8521C" w:rsidRPr="00A8521C" w:rsidRDefault="00A8521C" w:rsidP="00A8521C">
            <w:pPr>
              <w:rPr>
                <w:rFonts w:ascii="Times New Roman" w:hAnsi="Times New Roman"/>
                <w:sz w:val="26"/>
                <w:szCs w:val="26"/>
              </w:rPr>
            </w:pPr>
            <w:r w:rsidRPr="00A8521C">
              <w:rPr>
                <w:rFonts w:ascii="Times New Roman" w:hAnsi="Times New Roman"/>
                <w:sz w:val="26"/>
                <w:szCs w:val="26"/>
              </w:rPr>
              <w:t>170</w:t>
            </w:r>
          </w:p>
        </w:tc>
        <w:tc>
          <w:tcPr>
            <w:tcW w:w="1716" w:type="dxa"/>
            <w:vMerge w:val="restart"/>
          </w:tcPr>
          <w:p w:rsidR="00A8521C" w:rsidRPr="00A8521C" w:rsidRDefault="00A8521C" w:rsidP="00A8521C">
            <w:pPr>
              <w:jc w:val="center"/>
              <w:rPr>
                <w:rFonts w:ascii="Times New Roman" w:hAnsi="Times New Roman"/>
                <w:b/>
                <w:sz w:val="26"/>
                <w:szCs w:val="26"/>
              </w:rPr>
            </w:pPr>
            <w:r w:rsidRPr="00A8521C">
              <w:rPr>
                <w:rFonts w:ascii="Times New Roman" w:hAnsi="Times New Roman"/>
                <w:b/>
                <w:sz w:val="26"/>
                <w:szCs w:val="26"/>
              </w:rPr>
              <w:t>200</w:t>
            </w:r>
          </w:p>
        </w:tc>
      </w:tr>
      <w:tr w:rsidR="00A8521C" w:rsidRPr="00A8521C" w:rsidTr="00A8521C">
        <w:tc>
          <w:tcPr>
            <w:tcW w:w="675" w:type="dxa"/>
            <w:vMerge/>
          </w:tcPr>
          <w:p w:rsidR="00A8521C" w:rsidRPr="00A8521C" w:rsidRDefault="00A8521C" w:rsidP="00A8521C">
            <w:pPr>
              <w:rPr>
                <w:rFonts w:ascii="Times New Roman" w:hAnsi="Times New Roman"/>
                <w:sz w:val="26"/>
                <w:szCs w:val="26"/>
              </w:rPr>
            </w:pPr>
          </w:p>
        </w:tc>
        <w:tc>
          <w:tcPr>
            <w:tcW w:w="2384" w:type="dxa"/>
            <w:vMerge/>
          </w:tcPr>
          <w:p w:rsidR="00A8521C" w:rsidRPr="00A8521C" w:rsidRDefault="00A8521C" w:rsidP="00A8521C">
            <w:pPr>
              <w:rPr>
                <w:rFonts w:ascii="Times New Roman" w:hAnsi="Times New Roman"/>
                <w:sz w:val="26"/>
                <w:szCs w:val="26"/>
              </w:rPr>
            </w:pPr>
          </w:p>
        </w:tc>
        <w:tc>
          <w:tcPr>
            <w:tcW w:w="3080" w:type="dxa"/>
          </w:tcPr>
          <w:p w:rsidR="00A8521C" w:rsidRPr="00A8521C" w:rsidRDefault="00A8521C" w:rsidP="00A8521C">
            <w:pPr>
              <w:jc w:val="center"/>
              <w:rPr>
                <w:rFonts w:ascii="Times New Roman" w:hAnsi="Times New Roman"/>
                <w:sz w:val="26"/>
                <w:szCs w:val="26"/>
              </w:rPr>
            </w:pPr>
            <w:r w:rsidRPr="00A8521C">
              <w:rPr>
                <w:rFonts w:ascii="Times New Roman" w:hAnsi="Times New Roman"/>
                <w:sz w:val="26"/>
                <w:szCs w:val="26"/>
              </w:rPr>
              <w:t>Ремонт игровой комнаты</w:t>
            </w:r>
          </w:p>
        </w:tc>
        <w:tc>
          <w:tcPr>
            <w:tcW w:w="1716" w:type="dxa"/>
          </w:tcPr>
          <w:p w:rsidR="00A8521C" w:rsidRPr="00A8521C" w:rsidRDefault="00A8521C" w:rsidP="00A8521C">
            <w:pPr>
              <w:rPr>
                <w:rFonts w:ascii="Times New Roman" w:hAnsi="Times New Roman"/>
                <w:sz w:val="26"/>
                <w:szCs w:val="26"/>
              </w:rPr>
            </w:pPr>
            <w:r w:rsidRPr="00A8521C">
              <w:rPr>
                <w:rFonts w:ascii="Times New Roman" w:hAnsi="Times New Roman"/>
                <w:sz w:val="26"/>
                <w:szCs w:val="26"/>
              </w:rPr>
              <w:t>30</w:t>
            </w:r>
          </w:p>
        </w:tc>
        <w:tc>
          <w:tcPr>
            <w:tcW w:w="1716" w:type="dxa"/>
            <w:vMerge/>
          </w:tcPr>
          <w:p w:rsidR="00A8521C" w:rsidRPr="00A8521C" w:rsidRDefault="00A8521C" w:rsidP="00A8521C">
            <w:pPr>
              <w:jc w:val="center"/>
              <w:rPr>
                <w:rFonts w:ascii="Times New Roman" w:hAnsi="Times New Roman"/>
                <w:b/>
                <w:sz w:val="26"/>
                <w:szCs w:val="26"/>
              </w:rPr>
            </w:pPr>
          </w:p>
        </w:tc>
      </w:tr>
      <w:tr w:rsidR="00A8521C" w:rsidRPr="00A8521C" w:rsidTr="00A8521C">
        <w:tc>
          <w:tcPr>
            <w:tcW w:w="675" w:type="dxa"/>
          </w:tcPr>
          <w:p w:rsidR="00A8521C" w:rsidRPr="00A8521C" w:rsidRDefault="00A8521C" w:rsidP="00A8521C">
            <w:pPr>
              <w:rPr>
                <w:rFonts w:ascii="Times New Roman" w:hAnsi="Times New Roman"/>
                <w:sz w:val="26"/>
                <w:szCs w:val="26"/>
              </w:rPr>
            </w:pPr>
            <w:r w:rsidRPr="00A8521C">
              <w:rPr>
                <w:rFonts w:ascii="Times New Roman" w:hAnsi="Times New Roman"/>
                <w:sz w:val="26"/>
                <w:szCs w:val="26"/>
              </w:rPr>
              <w:t>4</w:t>
            </w:r>
          </w:p>
        </w:tc>
        <w:tc>
          <w:tcPr>
            <w:tcW w:w="2384" w:type="dxa"/>
          </w:tcPr>
          <w:p w:rsidR="00A8521C" w:rsidRPr="00A8521C" w:rsidRDefault="00A8521C" w:rsidP="00A8521C">
            <w:pPr>
              <w:jc w:val="center"/>
              <w:rPr>
                <w:rFonts w:ascii="Times New Roman" w:hAnsi="Times New Roman"/>
                <w:sz w:val="26"/>
                <w:szCs w:val="26"/>
              </w:rPr>
            </w:pPr>
            <w:r w:rsidRPr="00A8521C">
              <w:rPr>
                <w:rFonts w:ascii="Times New Roman" w:hAnsi="Times New Roman"/>
                <w:sz w:val="26"/>
                <w:szCs w:val="26"/>
              </w:rPr>
              <w:t>МБУ ДО «Тээлинская ДЮСШ»</w:t>
            </w:r>
          </w:p>
        </w:tc>
        <w:tc>
          <w:tcPr>
            <w:tcW w:w="3080" w:type="dxa"/>
          </w:tcPr>
          <w:p w:rsidR="00A8521C" w:rsidRPr="00A8521C" w:rsidRDefault="00A8521C" w:rsidP="00A8521C">
            <w:pPr>
              <w:jc w:val="center"/>
              <w:rPr>
                <w:rFonts w:ascii="Times New Roman" w:hAnsi="Times New Roman"/>
                <w:sz w:val="26"/>
                <w:szCs w:val="26"/>
              </w:rPr>
            </w:pPr>
            <w:r w:rsidRPr="00A8521C">
              <w:rPr>
                <w:rFonts w:ascii="Times New Roman" w:hAnsi="Times New Roman"/>
                <w:sz w:val="26"/>
                <w:szCs w:val="26"/>
              </w:rPr>
              <w:t>Замена отопительного котла</w:t>
            </w:r>
          </w:p>
        </w:tc>
        <w:tc>
          <w:tcPr>
            <w:tcW w:w="1716" w:type="dxa"/>
          </w:tcPr>
          <w:p w:rsidR="00A8521C" w:rsidRPr="00A8521C" w:rsidRDefault="00A8521C" w:rsidP="00A8521C">
            <w:pPr>
              <w:rPr>
                <w:rFonts w:ascii="Times New Roman" w:hAnsi="Times New Roman"/>
                <w:sz w:val="26"/>
                <w:szCs w:val="26"/>
              </w:rPr>
            </w:pPr>
            <w:r w:rsidRPr="00A8521C">
              <w:rPr>
                <w:rFonts w:ascii="Times New Roman" w:hAnsi="Times New Roman"/>
                <w:sz w:val="26"/>
                <w:szCs w:val="26"/>
              </w:rPr>
              <w:t>90</w:t>
            </w:r>
          </w:p>
        </w:tc>
        <w:tc>
          <w:tcPr>
            <w:tcW w:w="1716" w:type="dxa"/>
          </w:tcPr>
          <w:p w:rsidR="00A8521C" w:rsidRPr="00A8521C" w:rsidRDefault="00A8521C" w:rsidP="00A8521C">
            <w:pPr>
              <w:jc w:val="center"/>
              <w:rPr>
                <w:rFonts w:ascii="Times New Roman" w:hAnsi="Times New Roman"/>
                <w:b/>
                <w:sz w:val="26"/>
                <w:szCs w:val="26"/>
              </w:rPr>
            </w:pPr>
            <w:r w:rsidRPr="00A8521C">
              <w:rPr>
                <w:rFonts w:ascii="Times New Roman" w:hAnsi="Times New Roman"/>
                <w:b/>
                <w:sz w:val="26"/>
                <w:szCs w:val="26"/>
              </w:rPr>
              <w:t>90</w:t>
            </w:r>
          </w:p>
        </w:tc>
      </w:tr>
      <w:tr w:rsidR="00A8521C" w:rsidRPr="00A8521C" w:rsidTr="00A8521C">
        <w:tc>
          <w:tcPr>
            <w:tcW w:w="675" w:type="dxa"/>
          </w:tcPr>
          <w:p w:rsidR="00A8521C" w:rsidRPr="00A8521C" w:rsidRDefault="00A8521C" w:rsidP="00A8521C">
            <w:pPr>
              <w:rPr>
                <w:rFonts w:ascii="Times New Roman" w:hAnsi="Times New Roman"/>
                <w:sz w:val="26"/>
                <w:szCs w:val="26"/>
              </w:rPr>
            </w:pPr>
            <w:r w:rsidRPr="00A8521C">
              <w:rPr>
                <w:rFonts w:ascii="Times New Roman" w:hAnsi="Times New Roman"/>
                <w:sz w:val="26"/>
                <w:szCs w:val="26"/>
              </w:rPr>
              <w:t>5</w:t>
            </w:r>
          </w:p>
        </w:tc>
        <w:tc>
          <w:tcPr>
            <w:tcW w:w="2384" w:type="dxa"/>
          </w:tcPr>
          <w:p w:rsidR="00A8521C" w:rsidRPr="00A8521C" w:rsidRDefault="00A8521C" w:rsidP="00A8521C">
            <w:pPr>
              <w:rPr>
                <w:rFonts w:ascii="Times New Roman" w:hAnsi="Times New Roman"/>
                <w:sz w:val="26"/>
                <w:szCs w:val="26"/>
              </w:rPr>
            </w:pPr>
            <w:r w:rsidRPr="00A8521C">
              <w:rPr>
                <w:rFonts w:ascii="Times New Roman" w:hAnsi="Times New Roman"/>
                <w:sz w:val="26"/>
                <w:szCs w:val="26"/>
              </w:rPr>
              <w:t xml:space="preserve">МБДОУ «Кызыл-Дагская СОШ» </w:t>
            </w:r>
            <w:proofErr w:type="gramStart"/>
            <w:r w:rsidRPr="00A8521C">
              <w:rPr>
                <w:rFonts w:ascii="Times New Roman" w:hAnsi="Times New Roman"/>
                <w:sz w:val="26"/>
                <w:szCs w:val="26"/>
              </w:rPr>
              <w:t>с</w:t>
            </w:r>
            <w:proofErr w:type="gramEnd"/>
            <w:r w:rsidRPr="00A8521C">
              <w:rPr>
                <w:rFonts w:ascii="Times New Roman" w:hAnsi="Times New Roman"/>
                <w:sz w:val="26"/>
                <w:szCs w:val="26"/>
              </w:rPr>
              <w:t xml:space="preserve"> Кызыл-Даг.</w:t>
            </w:r>
          </w:p>
        </w:tc>
        <w:tc>
          <w:tcPr>
            <w:tcW w:w="3080" w:type="dxa"/>
          </w:tcPr>
          <w:p w:rsidR="00A8521C" w:rsidRPr="00A8521C" w:rsidRDefault="00A8521C" w:rsidP="00A8521C">
            <w:pPr>
              <w:jc w:val="center"/>
              <w:rPr>
                <w:rFonts w:ascii="Times New Roman" w:hAnsi="Times New Roman"/>
                <w:sz w:val="26"/>
                <w:szCs w:val="26"/>
              </w:rPr>
            </w:pPr>
            <w:r w:rsidRPr="00A8521C">
              <w:rPr>
                <w:rFonts w:ascii="Times New Roman" w:hAnsi="Times New Roman"/>
                <w:sz w:val="26"/>
                <w:szCs w:val="26"/>
              </w:rPr>
              <w:t>Замена отопительного котла</w:t>
            </w:r>
          </w:p>
        </w:tc>
        <w:tc>
          <w:tcPr>
            <w:tcW w:w="1716" w:type="dxa"/>
          </w:tcPr>
          <w:p w:rsidR="00A8521C" w:rsidRPr="00A8521C" w:rsidRDefault="00A8521C" w:rsidP="00A8521C">
            <w:pPr>
              <w:rPr>
                <w:rFonts w:ascii="Times New Roman" w:hAnsi="Times New Roman"/>
                <w:sz w:val="26"/>
                <w:szCs w:val="26"/>
              </w:rPr>
            </w:pPr>
            <w:r w:rsidRPr="00A8521C">
              <w:rPr>
                <w:rFonts w:ascii="Times New Roman" w:hAnsi="Times New Roman"/>
                <w:sz w:val="26"/>
                <w:szCs w:val="26"/>
              </w:rPr>
              <w:t>60</w:t>
            </w:r>
          </w:p>
        </w:tc>
        <w:tc>
          <w:tcPr>
            <w:tcW w:w="1716" w:type="dxa"/>
          </w:tcPr>
          <w:p w:rsidR="00A8521C" w:rsidRPr="00A8521C" w:rsidRDefault="00A8521C" w:rsidP="00A8521C">
            <w:pPr>
              <w:jc w:val="center"/>
              <w:rPr>
                <w:rFonts w:ascii="Times New Roman" w:hAnsi="Times New Roman"/>
                <w:b/>
                <w:sz w:val="26"/>
                <w:szCs w:val="26"/>
              </w:rPr>
            </w:pPr>
            <w:r w:rsidRPr="00A8521C">
              <w:rPr>
                <w:rFonts w:ascii="Times New Roman" w:hAnsi="Times New Roman"/>
                <w:b/>
                <w:sz w:val="26"/>
                <w:szCs w:val="26"/>
              </w:rPr>
              <w:t>60</w:t>
            </w:r>
          </w:p>
        </w:tc>
      </w:tr>
      <w:tr w:rsidR="00A8521C" w:rsidRPr="00A8521C" w:rsidTr="00A8521C">
        <w:tc>
          <w:tcPr>
            <w:tcW w:w="675" w:type="dxa"/>
          </w:tcPr>
          <w:p w:rsidR="00A8521C" w:rsidRPr="00A8521C" w:rsidRDefault="00A8521C" w:rsidP="00A8521C">
            <w:pPr>
              <w:rPr>
                <w:rFonts w:ascii="Times New Roman" w:hAnsi="Times New Roman"/>
                <w:sz w:val="26"/>
                <w:szCs w:val="26"/>
              </w:rPr>
            </w:pPr>
            <w:r w:rsidRPr="00A8521C">
              <w:rPr>
                <w:rFonts w:ascii="Times New Roman" w:hAnsi="Times New Roman"/>
                <w:sz w:val="26"/>
                <w:szCs w:val="26"/>
              </w:rPr>
              <w:lastRenderedPageBreak/>
              <w:t>6</w:t>
            </w:r>
          </w:p>
        </w:tc>
        <w:tc>
          <w:tcPr>
            <w:tcW w:w="2384" w:type="dxa"/>
          </w:tcPr>
          <w:p w:rsidR="00A8521C" w:rsidRPr="00A8521C" w:rsidRDefault="00A8521C" w:rsidP="00A8521C">
            <w:pPr>
              <w:rPr>
                <w:rFonts w:ascii="Times New Roman" w:hAnsi="Times New Roman"/>
                <w:sz w:val="26"/>
                <w:szCs w:val="26"/>
              </w:rPr>
            </w:pPr>
            <w:r w:rsidRPr="00A8521C">
              <w:rPr>
                <w:rFonts w:ascii="Times New Roman" w:hAnsi="Times New Roman"/>
                <w:sz w:val="26"/>
                <w:szCs w:val="26"/>
              </w:rPr>
              <w:t xml:space="preserve">МБОУ «Бай-Талская СОШ» </w:t>
            </w:r>
            <w:proofErr w:type="gramStart"/>
            <w:r w:rsidRPr="00A8521C">
              <w:rPr>
                <w:rFonts w:ascii="Times New Roman" w:hAnsi="Times New Roman"/>
                <w:sz w:val="26"/>
                <w:szCs w:val="26"/>
              </w:rPr>
              <w:t>с</w:t>
            </w:r>
            <w:proofErr w:type="gramEnd"/>
            <w:r w:rsidRPr="00A8521C">
              <w:rPr>
                <w:rFonts w:ascii="Times New Roman" w:hAnsi="Times New Roman"/>
                <w:sz w:val="26"/>
                <w:szCs w:val="26"/>
              </w:rPr>
              <w:t xml:space="preserve"> Бай-Тал</w:t>
            </w:r>
          </w:p>
        </w:tc>
        <w:tc>
          <w:tcPr>
            <w:tcW w:w="3080" w:type="dxa"/>
          </w:tcPr>
          <w:p w:rsidR="00A8521C" w:rsidRPr="00A8521C" w:rsidRDefault="00A8521C" w:rsidP="00A8521C">
            <w:pPr>
              <w:rPr>
                <w:rFonts w:ascii="Times New Roman" w:hAnsi="Times New Roman"/>
                <w:sz w:val="26"/>
                <w:szCs w:val="26"/>
              </w:rPr>
            </w:pPr>
            <w:r w:rsidRPr="00A8521C">
              <w:rPr>
                <w:rFonts w:ascii="Times New Roman" w:hAnsi="Times New Roman"/>
                <w:sz w:val="26"/>
                <w:szCs w:val="26"/>
              </w:rPr>
              <w:t xml:space="preserve"> ремонт отопительной системы. Покупка запорной арматуры и колосников системы отопления.</w:t>
            </w:r>
          </w:p>
        </w:tc>
        <w:tc>
          <w:tcPr>
            <w:tcW w:w="1716" w:type="dxa"/>
          </w:tcPr>
          <w:p w:rsidR="00A8521C" w:rsidRPr="00A8521C" w:rsidRDefault="00A8521C" w:rsidP="00A8521C">
            <w:pPr>
              <w:rPr>
                <w:rFonts w:ascii="Times New Roman" w:hAnsi="Times New Roman"/>
                <w:sz w:val="26"/>
                <w:szCs w:val="26"/>
              </w:rPr>
            </w:pPr>
            <w:r w:rsidRPr="00A8521C">
              <w:rPr>
                <w:rFonts w:ascii="Times New Roman" w:hAnsi="Times New Roman"/>
                <w:sz w:val="26"/>
                <w:szCs w:val="26"/>
              </w:rPr>
              <w:t>100</w:t>
            </w:r>
          </w:p>
        </w:tc>
        <w:tc>
          <w:tcPr>
            <w:tcW w:w="1716" w:type="dxa"/>
          </w:tcPr>
          <w:p w:rsidR="00A8521C" w:rsidRPr="00A8521C" w:rsidRDefault="00A8521C" w:rsidP="00A8521C">
            <w:pPr>
              <w:jc w:val="center"/>
              <w:rPr>
                <w:rFonts w:ascii="Times New Roman" w:hAnsi="Times New Roman"/>
                <w:b/>
                <w:sz w:val="26"/>
                <w:szCs w:val="26"/>
              </w:rPr>
            </w:pPr>
            <w:r w:rsidRPr="00A8521C">
              <w:rPr>
                <w:rFonts w:ascii="Times New Roman" w:hAnsi="Times New Roman"/>
                <w:b/>
                <w:sz w:val="26"/>
                <w:szCs w:val="26"/>
              </w:rPr>
              <w:t>100</w:t>
            </w:r>
          </w:p>
        </w:tc>
      </w:tr>
      <w:tr w:rsidR="00A8521C" w:rsidRPr="00A8521C" w:rsidTr="00A8521C">
        <w:tc>
          <w:tcPr>
            <w:tcW w:w="6139" w:type="dxa"/>
            <w:gridSpan w:val="3"/>
          </w:tcPr>
          <w:p w:rsidR="00A8521C" w:rsidRPr="00A8521C" w:rsidRDefault="00A8521C" w:rsidP="00A8521C">
            <w:pPr>
              <w:jc w:val="center"/>
              <w:rPr>
                <w:rFonts w:ascii="Times New Roman" w:hAnsi="Times New Roman"/>
                <w:b/>
                <w:sz w:val="26"/>
                <w:szCs w:val="26"/>
              </w:rPr>
            </w:pPr>
            <w:r w:rsidRPr="00A8521C">
              <w:rPr>
                <w:rFonts w:ascii="Times New Roman" w:hAnsi="Times New Roman"/>
                <w:b/>
                <w:sz w:val="26"/>
                <w:szCs w:val="26"/>
              </w:rPr>
              <w:t>итого</w:t>
            </w:r>
          </w:p>
        </w:tc>
        <w:tc>
          <w:tcPr>
            <w:tcW w:w="1716" w:type="dxa"/>
          </w:tcPr>
          <w:p w:rsidR="00A8521C" w:rsidRPr="00A8521C" w:rsidRDefault="00A8521C" w:rsidP="00A8521C">
            <w:pPr>
              <w:rPr>
                <w:rFonts w:ascii="Times New Roman" w:hAnsi="Times New Roman"/>
                <w:sz w:val="26"/>
                <w:szCs w:val="26"/>
              </w:rPr>
            </w:pPr>
          </w:p>
        </w:tc>
        <w:tc>
          <w:tcPr>
            <w:tcW w:w="1716" w:type="dxa"/>
          </w:tcPr>
          <w:p w:rsidR="00A8521C" w:rsidRPr="00A8521C" w:rsidRDefault="00A8521C" w:rsidP="00A8521C">
            <w:pPr>
              <w:jc w:val="center"/>
              <w:rPr>
                <w:rFonts w:ascii="Times New Roman" w:hAnsi="Times New Roman"/>
                <w:b/>
                <w:sz w:val="26"/>
                <w:szCs w:val="26"/>
              </w:rPr>
            </w:pPr>
            <w:r w:rsidRPr="00A8521C">
              <w:rPr>
                <w:rFonts w:ascii="Times New Roman" w:hAnsi="Times New Roman"/>
                <w:b/>
                <w:sz w:val="26"/>
                <w:szCs w:val="26"/>
              </w:rPr>
              <w:t>630</w:t>
            </w:r>
          </w:p>
        </w:tc>
      </w:tr>
    </w:tbl>
    <w:p w:rsidR="00A8521C" w:rsidRPr="00A8521C" w:rsidRDefault="00A8521C" w:rsidP="00A8521C">
      <w:pPr>
        <w:spacing w:after="0"/>
        <w:jc w:val="both"/>
        <w:rPr>
          <w:rFonts w:ascii="Times New Roman" w:hAnsi="Times New Roman"/>
          <w:sz w:val="28"/>
          <w:szCs w:val="24"/>
        </w:rPr>
      </w:pPr>
      <w:r>
        <w:rPr>
          <w:rFonts w:ascii="Times New Roman" w:hAnsi="Times New Roman"/>
          <w:sz w:val="28"/>
          <w:szCs w:val="24"/>
        </w:rPr>
        <w:tab/>
      </w:r>
      <w:r w:rsidRPr="00A8521C">
        <w:rPr>
          <w:rFonts w:ascii="Times New Roman" w:hAnsi="Times New Roman"/>
          <w:sz w:val="28"/>
          <w:szCs w:val="24"/>
        </w:rPr>
        <w:t xml:space="preserve">В спортивном зале МКООУ «Санаторной </w:t>
      </w:r>
      <w:proofErr w:type="gramStart"/>
      <w:r w:rsidRPr="00A8521C">
        <w:rPr>
          <w:rFonts w:ascii="Times New Roman" w:hAnsi="Times New Roman"/>
          <w:sz w:val="28"/>
          <w:szCs w:val="24"/>
        </w:rPr>
        <w:t>школы-интернат</w:t>
      </w:r>
      <w:proofErr w:type="gramEnd"/>
      <w:r w:rsidRPr="00A8521C">
        <w:rPr>
          <w:rFonts w:ascii="Times New Roman" w:hAnsi="Times New Roman"/>
          <w:sz w:val="28"/>
          <w:szCs w:val="24"/>
        </w:rPr>
        <w:t>» с Шуй</w:t>
      </w:r>
      <w:r>
        <w:rPr>
          <w:rFonts w:ascii="Times New Roman" w:hAnsi="Times New Roman"/>
          <w:sz w:val="28"/>
          <w:szCs w:val="24"/>
        </w:rPr>
        <w:t xml:space="preserve"> был</w:t>
      </w:r>
      <w:r w:rsidRPr="00A8521C">
        <w:rPr>
          <w:rFonts w:ascii="Times New Roman" w:hAnsi="Times New Roman"/>
          <w:sz w:val="28"/>
          <w:szCs w:val="24"/>
        </w:rPr>
        <w:t xml:space="preserve"> проведен капитальный ремонт, в рамках реализации программы «По созданию условий для занятий физической культурой и спортом в общ</w:t>
      </w:r>
      <w:r>
        <w:rPr>
          <w:rFonts w:ascii="Times New Roman" w:hAnsi="Times New Roman"/>
          <w:sz w:val="28"/>
          <w:szCs w:val="24"/>
        </w:rPr>
        <w:t>еобразовательных организациях». На эти цели было</w:t>
      </w:r>
      <w:r w:rsidRPr="00A8521C">
        <w:rPr>
          <w:rFonts w:ascii="Times New Roman" w:hAnsi="Times New Roman"/>
          <w:sz w:val="28"/>
          <w:szCs w:val="24"/>
        </w:rPr>
        <w:t xml:space="preserve"> профинансировано из республиканского бюджета – 1776 520 рублей.  Все ремонтные работы  подрядчиками выполнены качественно и в полном объеме. </w:t>
      </w:r>
    </w:p>
    <w:p w:rsidR="00A8521C" w:rsidRPr="00A8521C" w:rsidRDefault="00A8521C" w:rsidP="00A8521C">
      <w:pPr>
        <w:spacing w:after="0"/>
        <w:jc w:val="both"/>
        <w:rPr>
          <w:rFonts w:ascii="Times New Roman" w:hAnsi="Times New Roman"/>
          <w:sz w:val="28"/>
          <w:szCs w:val="24"/>
        </w:rPr>
      </w:pPr>
      <w:r>
        <w:rPr>
          <w:rFonts w:ascii="Times New Roman" w:hAnsi="Times New Roman"/>
          <w:sz w:val="28"/>
          <w:szCs w:val="24"/>
        </w:rPr>
        <w:tab/>
      </w:r>
      <w:r w:rsidRPr="00A8521C">
        <w:rPr>
          <w:rFonts w:ascii="Times New Roman" w:hAnsi="Times New Roman"/>
          <w:sz w:val="28"/>
          <w:szCs w:val="24"/>
        </w:rPr>
        <w:t>На базе МБОУ «Тээлинская СОШ» открыт кабинет национального проекта «Точка роста», на ремонт кабинетов из местного бюджета выделены финансовые средства на сумму 253 т.р.</w:t>
      </w:r>
    </w:p>
    <w:p w:rsidR="00A8521C" w:rsidRPr="00A8521C" w:rsidRDefault="00A8521C" w:rsidP="00A8521C">
      <w:pPr>
        <w:spacing w:after="0"/>
        <w:jc w:val="both"/>
        <w:rPr>
          <w:rFonts w:ascii="Times New Roman" w:hAnsi="Times New Roman"/>
          <w:sz w:val="28"/>
          <w:szCs w:val="24"/>
        </w:rPr>
      </w:pPr>
      <w:r w:rsidRPr="00A8521C">
        <w:rPr>
          <w:rFonts w:ascii="Times New Roman" w:hAnsi="Times New Roman"/>
          <w:sz w:val="28"/>
          <w:szCs w:val="24"/>
        </w:rPr>
        <w:t xml:space="preserve">  На косметические (текущие) ремонты образовательных учреждений из местного бюджета выделено 748 т.р</w:t>
      </w:r>
      <w:proofErr w:type="gramStart"/>
      <w:r w:rsidRPr="00A8521C">
        <w:rPr>
          <w:rFonts w:ascii="Times New Roman" w:hAnsi="Times New Roman"/>
          <w:sz w:val="28"/>
          <w:szCs w:val="24"/>
        </w:rPr>
        <w:t>.</w:t>
      </w:r>
      <w:r>
        <w:rPr>
          <w:rFonts w:ascii="Times New Roman" w:hAnsi="Times New Roman"/>
          <w:sz w:val="28"/>
          <w:szCs w:val="24"/>
        </w:rPr>
        <w:t>.</w:t>
      </w:r>
      <w:r w:rsidRPr="00A8521C">
        <w:rPr>
          <w:rFonts w:ascii="Times New Roman" w:hAnsi="Times New Roman"/>
          <w:sz w:val="28"/>
          <w:szCs w:val="24"/>
        </w:rPr>
        <w:t xml:space="preserve">  </w:t>
      </w:r>
      <w:proofErr w:type="gramEnd"/>
    </w:p>
    <w:p w:rsidR="00A8521C" w:rsidRPr="00A8521C" w:rsidRDefault="00A8521C" w:rsidP="00A8521C">
      <w:pPr>
        <w:spacing w:after="0"/>
        <w:jc w:val="both"/>
        <w:rPr>
          <w:rFonts w:ascii="Times New Roman" w:hAnsi="Times New Roman"/>
          <w:sz w:val="28"/>
          <w:szCs w:val="24"/>
        </w:rPr>
      </w:pPr>
      <w:r w:rsidRPr="00A8521C">
        <w:rPr>
          <w:rFonts w:ascii="Times New Roman" w:hAnsi="Times New Roman"/>
          <w:sz w:val="28"/>
          <w:szCs w:val="24"/>
        </w:rPr>
        <w:t xml:space="preserve">    С 1 января 2019 года </w:t>
      </w:r>
      <w:proofErr w:type="gramStart"/>
      <w:r w:rsidRPr="00A8521C">
        <w:rPr>
          <w:rFonts w:ascii="Times New Roman" w:hAnsi="Times New Roman"/>
          <w:sz w:val="28"/>
          <w:szCs w:val="24"/>
        </w:rPr>
        <w:t>по</w:t>
      </w:r>
      <w:proofErr w:type="gramEnd"/>
      <w:r w:rsidRPr="00A8521C">
        <w:rPr>
          <w:rFonts w:ascii="Times New Roman" w:hAnsi="Times New Roman"/>
          <w:sz w:val="28"/>
          <w:szCs w:val="24"/>
        </w:rPr>
        <w:t xml:space="preserve">  </w:t>
      </w:r>
      <w:proofErr w:type="gramStart"/>
      <w:r w:rsidRPr="00A8521C">
        <w:rPr>
          <w:rFonts w:ascii="Times New Roman" w:hAnsi="Times New Roman"/>
          <w:sz w:val="28"/>
          <w:szCs w:val="24"/>
        </w:rPr>
        <w:t>года</w:t>
      </w:r>
      <w:proofErr w:type="gramEnd"/>
      <w:r w:rsidRPr="00A8521C">
        <w:rPr>
          <w:rFonts w:ascii="Times New Roman" w:hAnsi="Times New Roman"/>
          <w:sz w:val="28"/>
          <w:szCs w:val="24"/>
        </w:rPr>
        <w:t xml:space="preserve"> в образовательные учреждения доставлено 3937,5 тонн тв</w:t>
      </w:r>
      <w:r w:rsidR="00086061">
        <w:rPr>
          <w:rFonts w:ascii="Times New Roman" w:hAnsi="Times New Roman"/>
          <w:sz w:val="28"/>
          <w:szCs w:val="24"/>
        </w:rPr>
        <w:t>ердого топлива (каменного угля) на сумму 10843875 руб.</w:t>
      </w:r>
    </w:p>
    <w:p w:rsidR="009D15AC" w:rsidRPr="009D15AC" w:rsidRDefault="009D15AC" w:rsidP="009D15AC">
      <w:pPr>
        <w:spacing w:after="0"/>
        <w:ind w:left="1080"/>
        <w:jc w:val="center"/>
        <w:rPr>
          <w:rFonts w:ascii="Times New Roman" w:eastAsia="Times New Roman" w:hAnsi="Times New Roman"/>
          <w:b/>
          <w:iCs/>
          <w:sz w:val="28"/>
          <w:szCs w:val="28"/>
          <w:lang w:eastAsia="ru-RU" w:bidi="en-US"/>
        </w:rPr>
      </w:pPr>
      <w:r w:rsidRPr="009D15AC">
        <w:rPr>
          <w:rFonts w:ascii="Times New Roman" w:eastAsia="Times New Roman" w:hAnsi="Times New Roman"/>
          <w:b/>
          <w:iCs/>
          <w:sz w:val="28"/>
          <w:szCs w:val="28"/>
          <w:lang w:eastAsia="ru-RU" w:bidi="en-US"/>
        </w:rPr>
        <w:t>Финансово-экономическая часть</w:t>
      </w:r>
    </w:p>
    <w:p w:rsidR="009D15AC" w:rsidRPr="009D15AC" w:rsidRDefault="009D15AC" w:rsidP="009D15AC">
      <w:pPr>
        <w:spacing w:after="0"/>
        <w:jc w:val="both"/>
        <w:rPr>
          <w:rFonts w:ascii="Times New Roman" w:eastAsia="Times New Roman" w:hAnsi="Times New Roman"/>
          <w:sz w:val="28"/>
          <w:szCs w:val="28"/>
          <w:lang w:eastAsia="ru-RU"/>
        </w:rPr>
      </w:pPr>
      <w:r w:rsidRPr="009D15AC">
        <w:rPr>
          <w:rFonts w:ascii="Times New Roman" w:eastAsia="Times New Roman" w:hAnsi="Times New Roman"/>
          <w:sz w:val="28"/>
          <w:szCs w:val="28"/>
          <w:lang w:eastAsia="ru-RU"/>
        </w:rPr>
        <w:t>В кожууне функционирует 25 учреждений: 7 дневных общеобразовательных  школ с количеством учащихся   1876  чел,   1 санаторная школа-интернат с количеством учащихся 43 чел, из общего количества школ 1  школы являются малокомплектными, 10 дошкольных  учреждений с охватом детей 704 чел; 3 учреждения дополнительного образования (ДЮСШ, Дом творчества</w:t>
      </w:r>
      <w:proofErr w:type="gramStart"/>
      <w:r w:rsidRPr="009D15AC">
        <w:rPr>
          <w:rFonts w:ascii="Times New Roman" w:eastAsia="Times New Roman" w:hAnsi="Times New Roman"/>
          <w:sz w:val="28"/>
          <w:szCs w:val="28"/>
          <w:lang w:eastAsia="ru-RU"/>
        </w:rPr>
        <w:t>.А</w:t>
      </w:r>
      <w:proofErr w:type="gramEnd"/>
      <w:r w:rsidRPr="009D15AC">
        <w:rPr>
          <w:rFonts w:ascii="Times New Roman" w:eastAsia="Times New Roman" w:hAnsi="Times New Roman"/>
          <w:sz w:val="28"/>
          <w:szCs w:val="28"/>
          <w:lang w:eastAsia="ru-RU"/>
        </w:rPr>
        <w:t>вырал) с количеством учащихся- 1735 учащихся, вечерняя  (сменная) школа с количеством учащихся  74 чел, управление образование (методический кабинет,  аппарат)</w:t>
      </w:r>
    </w:p>
    <w:p w:rsidR="009D15AC" w:rsidRPr="009D15AC" w:rsidRDefault="009D15AC" w:rsidP="009D15AC">
      <w:pPr>
        <w:spacing w:after="0"/>
        <w:jc w:val="both"/>
        <w:rPr>
          <w:rFonts w:ascii="Times New Roman" w:eastAsia="Times New Roman" w:hAnsi="Times New Roman"/>
          <w:b/>
          <w:sz w:val="28"/>
          <w:szCs w:val="28"/>
          <w:lang w:eastAsia="ru-RU"/>
        </w:rPr>
      </w:pPr>
      <w:r w:rsidRPr="009D15AC">
        <w:rPr>
          <w:rFonts w:ascii="Times New Roman" w:eastAsia="Times New Roman" w:hAnsi="Times New Roman"/>
          <w:b/>
          <w:sz w:val="28"/>
          <w:szCs w:val="28"/>
          <w:lang w:eastAsia="ru-RU"/>
        </w:rPr>
        <w:t xml:space="preserve">                                          </w:t>
      </w:r>
    </w:p>
    <w:p w:rsidR="009D15AC" w:rsidRPr="009D15AC" w:rsidRDefault="009D15AC" w:rsidP="009D15AC">
      <w:pPr>
        <w:spacing w:after="0"/>
        <w:jc w:val="center"/>
        <w:rPr>
          <w:rFonts w:ascii="Times New Roman" w:eastAsia="Times New Roman" w:hAnsi="Times New Roman"/>
          <w:b/>
          <w:sz w:val="28"/>
          <w:szCs w:val="28"/>
          <w:lang w:eastAsia="ru-RU"/>
        </w:rPr>
      </w:pPr>
      <w:r w:rsidRPr="009D15AC">
        <w:rPr>
          <w:rFonts w:ascii="Times New Roman" w:eastAsia="Times New Roman" w:hAnsi="Times New Roman"/>
          <w:b/>
          <w:sz w:val="28"/>
          <w:szCs w:val="28"/>
          <w:lang w:eastAsia="ru-RU"/>
        </w:rPr>
        <w:t>Исполнение бюджета</w:t>
      </w:r>
    </w:p>
    <w:p w:rsidR="009D15AC" w:rsidRPr="009D15AC" w:rsidRDefault="009D15AC" w:rsidP="009D15AC">
      <w:pPr>
        <w:spacing w:after="0" w:line="240" w:lineRule="auto"/>
        <w:jc w:val="both"/>
        <w:rPr>
          <w:rFonts w:ascii="Times New Roman" w:eastAsia="Times New Roman" w:hAnsi="Times New Roman"/>
          <w:sz w:val="28"/>
          <w:szCs w:val="28"/>
          <w:lang w:eastAsia="ru-RU"/>
        </w:rPr>
      </w:pPr>
      <w:r w:rsidRPr="009D15AC">
        <w:rPr>
          <w:rFonts w:ascii="Times New Roman" w:eastAsia="Times New Roman" w:hAnsi="Times New Roman"/>
          <w:sz w:val="28"/>
          <w:szCs w:val="28"/>
          <w:lang w:eastAsia="ru-RU"/>
        </w:rPr>
        <w:t xml:space="preserve">            В  2019 году на содержание выше перечисленных бюджетных учреждений объем кассовых расходов по отчету форма 737 составляет  - 336364,0 тыс. руб – из них внебюджетных средств – 10104,0 тыс. рубл. </w:t>
      </w:r>
      <w:proofErr w:type="gramStart"/>
      <w:r w:rsidRPr="009D15AC">
        <w:rPr>
          <w:rFonts w:ascii="Times New Roman" w:eastAsia="Times New Roman" w:hAnsi="Times New Roman"/>
          <w:sz w:val="28"/>
          <w:szCs w:val="28"/>
          <w:lang w:eastAsia="ru-RU"/>
        </w:rPr>
        <w:t>Из них на дошкольное образование 11920,0 тыс. руб., на компенсации части родительской платы за содержание ребенка в ДОУ- 3629,7 тыс. рублей, на общее образование 171258,5 тыс. рублей, Учреждениям дополнительного образования (ДЮСШ, Дом творчество.</w:t>
      </w:r>
      <w:proofErr w:type="gramEnd"/>
      <w:r w:rsidRPr="009D15AC">
        <w:rPr>
          <w:rFonts w:ascii="Times New Roman" w:eastAsia="Times New Roman" w:hAnsi="Times New Roman"/>
          <w:sz w:val="28"/>
          <w:szCs w:val="28"/>
          <w:lang w:eastAsia="ru-RU"/>
        </w:rPr>
        <w:t xml:space="preserve"> Авырал, Мергежил) израсходовано -39200,0</w:t>
      </w:r>
      <w:proofErr w:type="gramStart"/>
      <w:r w:rsidRPr="009D15AC">
        <w:rPr>
          <w:rFonts w:ascii="Times New Roman" w:eastAsia="Times New Roman" w:hAnsi="Times New Roman"/>
          <w:sz w:val="28"/>
          <w:szCs w:val="28"/>
          <w:lang w:eastAsia="ru-RU"/>
        </w:rPr>
        <w:t>тыс</w:t>
      </w:r>
      <w:proofErr w:type="gramEnd"/>
      <w:r w:rsidRPr="009D15AC">
        <w:rPr>
          <w:rFonts w:ascii="Times New Roman" w:eastAsia="Times New Roman" w:hAnsi="Times New Roman"/>
          <w:sz w:val="28"/>
          <w:szCs w:val="28"/>
          <w:lang w:eastAsia="ru-RU"/>
        </w:rPr>
        <w:t xml:space="preserve"> рублей. </w:t>
      </w:r>
      <w:proofErr w:type="gramStart"/>
      <w:r w:rsidRPr="009D15AC">
        <w:rPr>
          <w:rFonts w:ascii="Times New Roman" w:eastAsia="Times New Roman" w:hAnsi="Times New Roman"/>
          <w:sz w:val="28"/>
          <w:szCs w:val="28"/>
          <w:lang w:eastAsia="ru-RU"/>
        </w:rPr>
        <w:t>Прочие учреждение (центральный аппарат,  централизованная бухгалтерия.</w:t>
      </w:r>
      <w:proofErr w:type="gramEnd"/>
      <w:r w:rsidRPr="009D15AC">
        <w:rPr>
          <w:rFonts w:ascii="Times New Roman" w:eastAsia="Times New Roman" w:hAnsi="Times New Roman"/>
          <w:sz w:val="28"/>
          <w:szCs w:val="28"/>
          <w:lang w:eastAsia="ru-RU"/>
        </w:rPr>
        <w:t xml:space="preserve"> ХЭК, методкабинет) –17802,7  тыс. руб. Всего в разделе «</w:t>
      </w:r>
      <w:r w:rsidRPr="009D15AC">
        <w:rPr>
          <w:rFonts w:ascii="Times New Roman" w:eastAsia="Times New Roman" w:hAnsi="Times New Roman"/>
          <w:b/>
          <w:sz w:val="28"/>
          <w:szCs w:val="28"/>
          <w:lang w:eastAsia="ru-RU"/>
        </w:rPr>
        <w:t>Образования</w:t>
      </w:r>
      <w:r w:rsidRPr="009D15AC">
        <w:rPr>
          <w:rFonts w:ascii="Times New Roman" w:eastAsia="Times New Roman" w:hAnsi="Times New Roman"/>
          <w:sz w:val="28"/>
          <w:szCs w:val="28"/>
          <w:lang w:eastAsia="ru-RU"/>
        </w:rPr>
        <w:t>» за 2019 год по ЭКР-</w:t>
      </w:r>
      <w:r w:rsidRPr="009D15AC">
        <w:rPr>
          <w:rFonts w:ascii="Times New Roman" w:eastAsia="Times New Roman" w:hAnsi="Times New Roman"/>
          <w:b/>
          <w:sz w:val="28"/>
          <w:szCs w:val="28"/>
          <w:lang w:eastAsia="ru-RU"/>
        </w:rPr>
        <w:t>211 «Заработная плата»</w:t>
      </w:r>
      <w:r w:rsidRPr="009D15AC">
        <w:rPr>
          <w:rFonts w:ascii="Times New Roman" w:eastAsia="Times New Roman" w:hAnsi="Times New Roman"/>
          <w:sz w:val="28"/>
          <w:szCs w:val="28"/>
          <w:lang w:eastAsia="ru-RU"/>
        </w:rPr>
        <w:t xml:space="preserve"> выплачено  274044,7  тыс. рублей. из них субвенция по школам-156084,7 тыс.,  по детским садам – 44200,0  тыс. руб., дотация -73766,0 тыс. рублей</w:t>
      </w:r>
      <w:proofErr w:type="gramStart"/>
      <w:r w:rsidRPr="009D15AC">
        <w:rPr>
          <w:rFonts w:ascii="Times New Roman" w:eastAsia="Times New Roman" w:hAnsi="Times New Roman"/>
          <w:sz w:val="28"/>
          <w:szCs w:val="28"/>
          <w:lang w:eastAsia="ru-RU"/>
        </w:rPr>
        <w:t xml:space="preserve"> .</w:t>
      </w:r>
      <w:proofErr w:type="gramEnd"/>
      <w:r w:rsidRPr="009D15AC">
        <w:rPr>
          <w:rFonts w:ascii="Times New Roman" w:eastAsia="Times New Roman" w:hAnsi="Times New Roman"/>
          <w:sz w:val="28"/>
          <w:szCs w:val="28"/>
          <w:lang w:eastAsia="ru-RU"/>
        </w:rPr>
        <w:t xml:space="preserve"> По статье экр</w:t>
      </w:r>
      <w:r w:rsidRPr="009D15AC">
        <w:rPr>
          <w:rFonts w:ascii="Times New Roman" w:eastAsia="Times New Roman" w:hAnsi="Times New Roman"/>
          <w:b/>
          <w:sz w:val="28"/>
          <w:szCs w:val="28"/>
          <w:lang w:eastAsia="ru-RU"/>
        </w:rPr>
        <w:t xml:space="preserve">213 «Начисление на  оплаты труда» </w:t>
      </w:r>
      <w:r w:rsidRPr="009D15AC">
        <w:rPr>
          <w:rFonts w:ascii="Times New Roman" w:eastAsia="Times New Roman" w:hAnsi="Times New Roman"/>
          <w:sz w:val="28"/>
          <w:szCs w:val="28"/>
          <w:lang w:eastAsia="ru-RU"/>
        </w:rPr>
        <w:t xml:space="preserve">перечислено фондам –68529,6  тыс. рублей. Согласно квартальных отчетов </w:t>
      </w:r>
      <w:r w:rsidRPr="009D15AC">
        <w:rPr>
          <w:rFonts w:ascii="Times New Roman" w:eastAsia="Times New Roman" w:hAnsi="Times New Roman"/>
          <w:sz w:val="28"/>
          <w:szCs w:val="28"/>
          <w:lang w:eastAsia="ru-RU"/>
        </w:rPr>
        <w:lastRenderedPageBreak/>
        <w:t xml:space="preserve">субвенции  на учебные расходы   израсходовано на </w:t>
      </w:r>
      <w:proofErr w:type="gramStart"/>
      <w:r w:rsidRPr="009D15AC">
        <w:rPr>
          <w:rFonts w:ascii="Times New Roman" w:eastAsia="Times New Roman" w:hAnsi="Times New Roman"/>
          <w:sz w:val="28"/>
          <w:szCs w:val="28"/>
          <w:lang w:eastAsia="ru-RU"/>
        </w:rPr>
        <w:t>дошкольное</w:t>
      </w:r>
      <w:proofErr w:type="gramEnd"/>
      <w:r w:rsidRPr="009D15AC">
        <w:rPr>
          <w:rFonts w:ascii="Times New Roman" w:eastAsia="Times New Roman" w:hAnsi="Times New Roman"/>
          <w:sz w:val="28"/>
          <w:szCs w:val="28"/>
          <w:lang w:eastAsia="ru-RU"/>
        </w:rPr>
        <w:t xml:space="preserve"> учреждения в сумме 167,4 тыс. рублей, на общеобразовательные учреждения израсходовано в сумме -508,0тыс. рублей.</w:t>
      </w:r>
    </w:p>
    <w:p w:rsidR="009D15AC" w:rsidRPr="009D15AC" w:rsidRDefault="009D15AC" w:rsidP="009D15AC">
      <w:pPr>
        <w:spacing w:after="0" w:line="240" w:lineRule="auto"/>
        <w:jc w:val="both"/>
        <w:rPr>
          <w:rFonts w:ascii="Times New Roman" w:eastAsia="Times New Roman" w:hAnsi="Times New Roman"/>
          <w:sz w:val="28"/>
          <w:szCs w:val="28"/>
          <w:lang w:eastAsia="ru-RU"/>
        </w:rPr>
      </w:pPr>
      <w:r w:rsidRPr="009D15AC">
        <w:rPr>
          <w:rFonts w:ascii="Times New Roman" w:eastAsia="Times New Roman" w:hAnsi="Times New Roman"/>
          <w:sz w:val="28"/>
          <w:szCs w:val="28"/>
          <w:lang w:eastAsia="ru-RU"/>
        </w:rPr>
        <w:t xml:space="preserve">            </w:t>
      </w:r>
      <w:proofErr w:type="gramStart"/>
      <w:r w:rsidRPr="009D15AC">
        <w:rPr>
          <w:rFonts w:ascii="Times New Roman" w:eastAsia="Times New Roman" w:hAnsi="Times New Roman"/>
          <w:sz w:val="28"/>
          <w:szCs w:val="28"/>
          <w:lang w:eastAsia="ru-RU"/>
        </w:rPr>
        <w:t>Согласно статистического отчета ОО-1 общая численность работников общеобразовательных учреждений составляет на 1 сентября 2019 года –545 чел, из них педработники 253 чел в т.ч. учителя 205 чел, по дошкольному образованию – 270 чел, из них педработники -76 чел. по дополнительному образованию -87 чел   из них педработники – 55 чел и по прочим учреждениям – 33 чел – всего по системе образования работают -935</w:t>
      </w:r>
      <w:proofErr w:type="gramEnd"/>
      <w:r w:rsidRPr="009D15AC">
        <w:rPr>
          <w:rFonts w:ascii="Times New Roman" w:eastAsia="Times New Roman" w:hAnsi="Times New Roman"/>
          <w:sz w:val="28"/>
          <w:szCs w:val="28"/>
          <w:lang w:eastAsia="ru-RU"/>
        </w:rPr>
        <w:t xml:space="preserve"> чел.</w:t>
      </w:r>
    </w:p>
    <w:p w:rsidR="009D15AC" w:rsidRPr="009D15AC" w:rsidRDefault="009D15AC" w:rsidP="009D15AC">
      <w:pPr>
        <w:spacing w:after="120" w:line="240" w:lineRule="auto"/>
        <w:jc w:val="both"/>
        <w:rPr>
          <w:rFonts w:ascii="Times New Roman" w:eastAsia="Times New Roman" w:hAnsi="Times New Roman"/>
          <w:sz w:val="28"/>
          <w:szCs w:val="28"/>
          <w:lang w:eastAsia="ru-RU"/>
        </w:rPr>
      </w:pPr>
      <w:r w:rsidRPr="009D15AC">
        <w:rPr>
          <w:rFonts w:ascii="Times New Roman" w:eastAsia="Times New Roman" w:hAnsi="Times New Roman"/>
          <w:sz w:val="28"/>
          <w:szCs w:val="28"/>
          <w:lang w:eastAsia="ru-RU"/>
        </w:rPr>
        <w:t>В целях реализации Указа президента РФ от 7 мая 2012 года № 597 «О мероприятиях по реализации государственной политики» среднемесячная заработная плата педагогических работников  общеобразовательных школ по отчету З</w:t>
      </w:r>
      <w:proofErr w:type="gramStart"/>
      <w:r w:rsidRPr="009D15AC">
        <w:rPr>
          <w:rFonts w:ascii="Times New Roman" w:eastAsia="Times New Roman" w:hAnsi="Times New Roman"/>
          <w:sz w:val="28"/>
          <w:szCs w:val="28"/>
          <w:lang w:eastAsia="ru-RU"/>
        </w:rPr>
        <w:t>П–</w:t>
      </w:r>
      <w:proofErr w:type="gramEnd"/>
      <w:r w:rsidRPr="009D15AC">
        <w:rPr>
          <w:rFonts w:ascii="Times New Roman" w:eastAsia="Times New Roman" w:hAnsi="Times New Roman"/>
          <w:sz w:val="28"/>
          <w:szCs w:val="28"/>
          <w:lang w:eastAsia="ru-RU"/>
        </w:rPr>
        <w:t xml:space="preserve"> Образование  за  2019 год составляет  30578 рублей, среднемесячная заработная плата педагогических работников дошкольных образовательных учреждений -28116 рублей, среднемесячная заработная плата педагогических работников внешкольных образовательных учреждений  составляет – 29111 рублей, прочего обслуживающего персонала средняя зарплата составляет – 21432 рублей.</w:t>
      </w:r>
    </w:p>
    <w:p w:rsidR="009D15AC" w:rsidRPr="009D15AC" w:rsidRDefault="009D15AC" w:rsidP="009D15AC">
      <w:pPr>
        <w:spacing w:after="120" w:line="240" w:lineRule="auto"/>
        <w:jc w:val="both"/>
        <w:rPr>
          <w:rFonts w:ascii="Times New Roman" w:eastAsia="Times New Roman" w:hAnsi="Times New Roman"/>
          <w:sz w:val="28"/>
          <w:szCs w:val="28"/>
          <w:lang w:eastAsia="ru-RU"/>
        </w:rPr>
      </w:pPr>
      <w:r w:rsidRPr="009D15AC">
        <w:rPr>
          <w:rFonts w:ascii="Times New Roman" w:eastAsia="Times New Roman" w:hAnsi="Times New Roman"/>
          <w:sz w:val="28"/>
          <w:szCs w:val="28"/>
          <w:lang w:eastAsia="ru-RU"/>
        </w:rPr>
        <w:t xml:space="preserve"> Во исполнения Постановления РТ № 375 от 29 августа 2016 г «О мерах социальной поддержки отдельным категориям граждан, работающим и проживающим в сельской местности» в 2019 г педагогическим работникам выплачено в виде компенсации  в сумме – 1301,8 </w:t>
      </w:r>
      <w:proofErr w:type="gramStart"/>
      <w:r w:rsidRPr="009D15AC">
        <w:rPr>
          <w:rFonts w:ascii="Times New Roman" w:eastAsia="Times New Roman" w:hAnsi="Times New Roman"/>
          <w:sz w:val="28"/>
          <w:szCs w:val="28"/>
          <w:lang w:eastAsia="ru-RU"/>
        </w:rPr>
        <w:t>тыс</w:t>
      </w:r>
      <w:proofErr w:type="gramEnd"/>
      <w:r w:rsidRPr="009D15AC">
        <w:rPr>
          <w:rFonts w:ascii="Times New Roman" w:eastAsia="Times New Roman" w:hAnsi="Times New Roman"/>
          <w:sz w:val="28"/>
          <w:szCs w:val="28"/>
          <w:lang w:eastAsia="ru-RU"/>
        </w:rPr>
        <w:t xml:space="preserve"> руб в  количестве 317 чел.</w:t>
      </w:r>
    </w:p>
    <w:p w:rsidR="009D15AC" w:rsidRPr="009D15AC" w:rsidRDefault="009D15AC" w:rsidP="009D15AC">
      <w:pPr>
        <w:numPr>
          <w:ilvl w:val="0"/>
          <w:numId w:val="14"/>
        </w:numPr>
        <w:spacing w:after="0" w:line="240" w:lineRule="auto"/>
        <w:contextualSpacing/>
        <w:jc w:val="both"/>
        <w:rPr>
          <w:rFonts w:ascii="Times New Roman" w:eastAsia="Times New Roman" w:hAnsi="Times New Roman"/>
          <w:b/>
          <w:sz w:val="28"/>
          <w:szCs w:val="28"/>
          <w:lang w:eastAsia="ru-RU"/>
        </w:rPr>
      </w:pPr>
      <w:r w:rsidRPr="009D15AC">
        <w:rPr>
          <w:rFonts w:ascii="Times New Roman" w:eastAsia="Times New Roman" w:hAnsi="Times New Roman"/>
          <w:b/>
          <w:sz w:val="28"/>
          <w:szCs w:val="28"/>
          <w:lang w:eastAsia="ru-RU"/>
        </w:rPr>
        <w:t xml:space="preserve">     В образовательных учреждениях на 2019 год был утвержден план на статью – 340 (продукт питания) – 10106 тыс. руб.  из них из внебюджетных средств- 9003 тыс. руб. из собственных средств местного бюджета 1103 </w:t>
      </w:r>
      <w:proofErr w:type="gramStart"/>
      <w:r w:rsidRPr="009D15AC">
        <w:rPr>
          <w:rFonts w:ascii="Times New Roman" w:eastAsia="Times New Roman" w:hAnsi="Times New Roman"/>
          <w:b/>
          <w:sz w:val="28"/>
          <w:szCs w:val="28"/>
          <w:lang w:eastAsia="ru-RU"/>
        </w:rPr>
        <w:t>тыс</w:t>
      </w:r>
      <w:proofErr w:type="gramEnd"/>
      <w:r w:rsidRPr="009D15AC">
        <w:rPr>
          <w:rFonts w:ascii="Times New Roman" w:eastAsia="Times New Roman" w:hAnsi="Times New Roman"/>
          <w:b/>
          <w:sz w:val="28"/>
          <w:szCs w:val="28"/>
          <w:lang w:eastAsia="ru-RU"/>
        </w:rPr>
        <w:t xml:space="preserve"> рублей</w:t>
      </w:r>
    </w:p>
    <w:p w:rsidR="009D15AC" w:rsidRPr="009D15AC" w:rsidRDefault="009D15AC" w:rsidP="009D15AC">
      <w:pPr>
        <w:numPr>
          <w:ilvl w:val="0"/>
          <w:numId w:val="13"/>
        </w:numPr>
        <w:spacing w:after="0" w:line="240" w:lineRule="auto"/>
        <w:jc w:val="both"/>
        <w:rPr>
          <w:rFonts w:ascii="Times New Roman" w:eastAsia="Times New Roman" w:hAnsi="Times New Roman"/>
          <w:sz w:val="28"/>
          <w:szCs w:val="28"/>
          <w:lang w:eastAsia="ru-RU"/>
        </w:rPr>
      </w:pPr>
      <w:r w:rsidRPr="009D15AC">
        <w:rPr>
          <w:rFonts w:ascii="Times New Roman" w:eastAsia="Times New Roman" w:hAnsi="Times New Roman"/>
          <w:sz w:val="28"/>
          <w:szCs w:val="28"/>
          <w:lang w:eastAsia="ru-RU"/>
        </w:rPr>
        <w:t>по детским дошкольным казённым учреждениям –723.0 тыс. руб.;</w:t>
      </w:r>
    </w:p>
    <w:p w:rsidR="009D15AC" w:rsidRPr="009D15AC" w:rsidRDefault="009D15AC" w:rsidP="009D15AC">
      <w:pPr>
        <w:numPr>
          <w:ilvl w:val="0"/>
          <w:numId w:val="13"/>
        </w:numPr>
        <w:spacing w:after="0" w:line="240" w:lineRule="auto"/>
        <w:jc w:val="both"/>
        <w:rPr>
          <w:rFonts w:ascii="Times New Roman" w:eastAsia="Times New Roman" w:hAnsi="Times New Roman"/>
          <w:sz w:val="28"/>
          <w:szCs w:val="28"/>
          <w:lang w:eastAsia="ru-RU"/>
        </w:rPr>
      </w:pPr>
      <w:r w:rsidRPr="009D15AC">
        <w:rPr>
          <w:rFonts w:ascii="Times New Roman" w:eastAsia="Times New Roman" w:hAnsi="Times New Roman"/>
          <w:sz w:val="28"/>
          <w:szCs w:val="28"/>
          <w:lang w:eastAsia="ru-RU"/>
        </w:rPr>
        <w:t>по детским дошкольным бюджетным учреждениям – 8000,0 тыс. руб.;</w:t>
      </w:r>
    </w:p>
    <w:p w:rsidR="009D15AC" w:rsidRPr="009D15AC" w:rsidRDefault="009D15AC" w:rsidP="009D15AC">
      <w:pPr>
        <w:numPr>
          <w:ilvl w:val="0"/>
          <w:numId w:val="13"/>
        </w:numPr>
        <w:spacing w:after="0" w:line="240" w:lineRule="auto"/>
        <w:jc w:val="both"/>
        <w:rPr>
          <w:rFonts w:ascii="Times New Roman" w:eastAsia="Times New Roman" w:hAnsi="Times New Roman"/>
          <w:sz w:val="28"/>
          <w:szCs w:val="28"/>
          <w:lang w:eastAsia="ru-RU"/>
        </w:rPr>
      </w:pPr>
      <w:r w:rsidRPr="009D15AC">
        <w:rPr>
          <w:rFonts w:ascii="Times New Roman" w:eastAsia="Times New Roman" w:hAnsi="Times New Roman"/>
          <w:sz w:val="28"/>
          <w:szCs w:val="28"/>
          <w:lang w:eastAsia="ru-RU"/>
        </w:rPr>
        <w:t>по бюджетным общеобразовательным учреждениям – 1003 тыс. руб.;</w:t>
      </w:r>
    </w:p>
    <w:p w:rsidR="009D15AC" w:rsidRPr="009D15AC" w:rsidRDefault="009D15AC" w:rsidP="009D15AC">
      <w:pPr>
        <w:numPr>
          <w:ilvl w:val="0"/>
          <w:numId w:val="13"/>
        </w:numPr>
        <w:spacing w:after="0" w:line="240" w:lineRule="auto"/>
        <w:jc w:val="both"/>
        <w:rPr>
          <w:rFonts w:ascii="Times New Roman" w:eastAsia="Times New Roman" w:hAnsi="Times New Roman"/>
          <w:sz w:val="28"/>
          <w:szCs w:val="28"/>
          <w:lang w:eastAsia="ru-RU"/>
        </w:rPr>
      </w:pPr>
      <w:r w:rsidRPr="009D15AC">
        <w:rPr>
          <w:rFonts w:ascii="Times New Roman" w:eastAsia="Times New Roman" w:hAnsi="Times New Roman"/>
          <w:sz w:val="28"/>
          <w:szCs w:val="28"/>
          <w:lang w:eastAsia="ru-RU"/>
        </w:rPr>
        <w:t xml:space="preserve">по </w:t>
      </w:r>
      <w:proofErr w:type="gramStart"/>
      <w:r w:rsidRPr="009D15AC">
        <w:rPr>
          <w:rFonts w:ascii="Times New Roman" w:eastAsia="Times New Roman" w:hAnsi="Times New Roman"/>
          <w:sz w:val="28"/>
          <w:szCs w:val="28"/>
          <w:lang w:eastAsia="ru-RU"/>
        </w:rPr>
        <w:t>Санаторной</w:t>
      </w:r>
      <w:proofErr w:type="gramEnd"/>
      <w:r w:rsidRPr="009D15AC">
        <w:rPr>
          <w:rFonts w:ascii="Times New Roman" w:eastAsia="Times New Roman" w:hAnsi="Times New Roman"/>
          <w:sz w:val="28"/>
          <w:szCs w:val="28"/>
          <w:lang w:eastAsia="ru-RU"/>
        </w:rPr>
        <w:t xml:space="preserve"> школе-интернат –380,0 тыс. руб.</w:t>
      </w:r>
    </w:p>
    <w:p w:rsidR="009D15AC" w:rsidRPr="009D15AC" w:rsidRDefault="009D15AC" w:rsidP="009D15AC">
      <w:pPr>
        <w:spacing w:after="0" w:line="240" w:lineRule="auto"/>
        <w:jc w:val="both"/>
        <w:rPr>
          <w:rFonts w:ascii="Times New Roman" w:eastAsia="Times New Roman" w:hAnsi="Times New Roman"/>
          <w:sz w:val="28"/>
          <w:szCs w:val="28"/>
          <w:lang w:eastAsia="ru-RU"/>
        </w:rPr>
      </w:pPr>
      <w:r w:rsidRPr="009D15AC">
        <w:rPr>
          <w:rFonts w:ascii="Times New Roman" w:eastAsia="Times New Roman" w:hAnsi="Times New Roman"/>
          <w:sz w:val="28"/>
          <w:szCs w:val="28"/>
          <w:lang w:eastAsia="ru-RU"/>
        </w:rPr>
        <w:t>Расчет потребности расходов на питание установлен исходя из следующих денежных норм:</w:t>
      </w:r>
    </w:p>
    <w:p w:rsidR="009D15AC" w:rsidRPr="009D15AC" w:rsidRDefault="009D15AC" w:rsidP="009D15AC">
      <w:pPr>
        <w:numPr>
          <w:ilvl w:val="0"/>
          <w:numId w:val="13"/>
        </w:numPr>
        <w:spacing w:after="0" w:line="240" w:lineRule="auto"/>
        <w:jc w:val="both"/>
        <w:rPr>
          <w:rFonts w:ascii="Times New Roman" w:eastAsia="Times New Roman" w:hAnsi="Times New Roman"/>
          <w:sz w:val="28"/>
          <w:szCs w:val="28"/>
          <w:lang w:eastAsia="ru-RU"/>
        </w:rPr>
      </w:pPr>
      <w:r w:rsidRPr="009D15AC">
        <w:rPr>
          <w:rFonts w:ascii="Times New Roman" w:eastAsia="Times New Roman" w:hAnsi="Times New Roman"/>
          <w:sz w:val="28"/>
          <w:szCs w:val="28"/>
          <w:lang w:eastAsia="ru-RU"/>
        </w:rPr>
        <w:t>детские дошкольные учреждения  -  95 руб. в день;</w:t>
      </w:r>
    </w:p>
    <w:p w:rsidR="009D15AC" w:rsidRPr="009D15AC" w:rsidRDefault="009D15AC" w:rsidP="009D15AC">
      <w:pPr>
        <w:numPr>
          <w:ilvl w:val="0"/>
          <w:numId w:val="13"/>
        </w:numPr>
        <w:spacing w:after="0" w:line="240" w:lineRule="auto"/>
        <w:jc w:val="both"/>
        <w:rPr>
          <w:rFonts w:ascii="Times New Roman" w:eastAsia="Times New Roman" w:hAnsi="Times New Roman"/>
          <w:sz w:val="28"/>
          <w:szCs w:val="28"/>
          <w:lang w:eastAsia="ru-RU"/>
        </w:rPr>
      </w:pPr>
      <w:r w:rsidRPr="009D15AC">
        <w:rPr>
          <w:rFonts w:ascii="Times New Roman" w:eastAsia="Times New Roman" w:hAnsi="Times New Roman"/>
          <w:sz w:val="28"/>
          <w:szCs w:val="28"/>
          <w:lang w:eastAsia="ru-RU"/>
        </w:rPr>
        <w:t>Санаторная школа-интернат -  85  руб. в день.</w:t>
      </w:r>
    </w:p>
    <w:p w:rsidR="009D15AC" w:rsidRPr="009D15AC" w:rsidRDefault="009D15AC" w:rsidP="009D15AC">
      <w:pPr>
        <w:spacing w:after="0" w:line="240" w:lineRule="auto"/>
        <w:jc w:val="both"/>
        <w:rPr>
          <w:rFonts w:ascii="Times New Roman" w:eastAsia="Times New Roman" w:hAnsi="Times New Roman"/>
          <w:color w:val="FF0000"/>
          <w:sz w:val="28"/>
          <w:szCs w:val="28"/>
          <w:lang w:eastAsia="ru-RU"/>
        </w:rPr>
      </w:pPr>
      <w:r w:rsidRPr="009D15AC">
        <w:rPr>
          <w:rFonts w:ascii="Times New Roman" w:eastAsia="Times New Roman" w:hAnsi="Times New Roman"/>
          <w:sz w:val="28"/>
          <w:szCs w:val="28"/>
          <w:lang w:eastAsia="ru-RU"/>
        </w:rPr>
        <w:t>Фактическое исполнение денежных норм  составляет:</w:t>
      </w:r>
    </w:p>
    <w:p w:rsidR="009D15AC" w:rsidRPr="009D15AC" w:rsidRDefault="009D15AC" w:rsidP="009D15AC">
      <w:pPr>
        <w:numPr>
          <w:ilvl w:val="0"/>
          <w:numId w:val="13"/>
        </w:numPr>
        <w:spacing w:after="0" w:line="240" w:lineRule="auto"/>
        <w:jc w:val="both"/>
        <w:rPr>
          <w:rFonts w:ascii="Times New Roman" w:eastAsia="Times New Roman" w:hAnsi="Times New Roman"/>
          <w:color w:val="000000"/>
          <w:sz w:val="28"/>
          <w:szCs w:val="28"/>
          <w:lang w:eastAsia="ru-RU"/>
        </w:rPr>
      </w:pPr>
      <w:r w:rsidRPr="009D15AC">
        <w:rPr>
          <w:rFonts w:ascii="Times New Roman" w:eastAsia="Times New Roman" w:hAnsi="Times New Roman"/>
          <w:color w:val="000000"/>
          <w:sz w:val="28"/>
          <w:szCs w:val="28"/>
          <w:lang w:eastAsia="ru-RU"/>
        </w:rPr>
        <w:t>по детским садам -  95 руб. в день;</w:t>
      </w:r>
    </w:p>
    <w:p w:rsidR="009D15AC" w:rsidRPr="009D15AC" w:rsidRDefault="009D15AC" w:rsidP="009D15AC">
      <w:pPr>
        <w:numPr>
          <w:ilvl w:val="0"/>
          <w:numId w:val="13"/>
        </w:numPr>
        <w:spacing w:after="0" w:line="240" w:lineRule="auto"/>
        <w:jc w:val="both"/>
        <w:rPr>
          <w:rFonts w:ascii="Times New Roman" w:eastAsia="Times New Roman" w:hAnsi="Times New Roman"/>
          <w:sz w:val="28"/>
          <w:szCs w:val="28"/>
          <w:lang w:eastAsia="ru-RU"/>
        </w:rPr>
      </w:pPr>
      <w:r w:rsidRPr="009D15AC">
        <w:rPr>
          <w:rFonts w:ascii="Times New Roman" w:eastAsia="Times New Roman" w:hAnsi="Times New Roman"/>
          <w:color w:val="000000"/>
          <w:sz w:val="28"/>
          <w:szCs w:val="28"/>
          <w:lang w:eastAsia="ru-RU"/>
        </w:rPr>
        <w:t xml:space="preserve">по </w:t>
      </w:r>
      <w:proofErr w:type="gramStart"/>
      <w:r w:rsidRPr="009D15AC">
        <w:rPr>
          <w:rFonts w:ascii="Times New Roman" w:eastAsia="Times New Roman" w:hAnsi="Times New Roman"/>
          <w:color w:val="000000"/>
          <w:sz w:val="28"/>
          <w:szCs w:val="28"/>
          <w:lang w:eastAsia="ru-RU"/>
        </w:rPr>
        <w:t>Санаторной</w:t>
      </w:r>
      <w:proofErr w:type="gramEnd"/>
      <w:r w:rsidRPr="009D15AC">
        <w:rPr>
          <w:rFonts w:ascii="Times New Roman" w:eastAsia="Times New Roman" w:hAnsi="Times New Roman"/>
          <w:color w:val="000000"/>
          <w:sz w:val="28"/>
          <w:szCs w:val="28"/>
          <w:lang w:eastAsia="ru-RU"/>
        </w:rPr>
        <w:t xml:space="preserve"> школе-интернат -170 руб. в день</w:t>
      </w:r>
      <w:r w:rsidRPr="009D15AC">
        <w:rPr>
          <w:rFonts w:ascii="Times New Roman" w:eastAsia="Times New Roman" w:hAnsi="Times New Roman"/>
          <w:color w:val="FF00FF"/>
          <w:sz w:val="28"/>
          <w:szCs w:val="28"/>
          <w:lang w:eastAsia="ru-RU"/>
        </w:rPr>
        <w:t>.</w:t>
      </w:r>
    </w:p>
    <w:p w:rsidR="009D15AC" w:rsidRPr="009D15AC" w:rsidRDefault="009D15AC" w:rsidP="009D15AC">
      <w:pPr>
        <w:spacing w:after="0" w:line="240" w:lineRule="auto"/>
        <w:jc w:val="both"/>
        <w:rPr>
          <w:rFonts w:ascii="Times New Roman" w:eastAsia="Times New Roman" w:hAnsi="Times New Roman"/>
          <w:sz w:val="28"/>
          <w:szCs w:val="28"/>
          <w:lang w:eastAsia="ru-RU"/>
        </w:rPr>
      </w:pPr>
      <w:r w:rsidRPr="009D15AC">
        <w:rPr>
          <w:rFonts w:ascii="Times New Roman" w:eastAsia="Times New Roman" w:hAnsi="Times New Roman"/>
          <w:sz w:val="28"/>
          <w:szCs w:val="28"/>
          <w:lang w:eastAsia="ru-RU"/>
        </w:rPr>
        <w:t xml:space="preserve">Фактический расход   по статье </w:t>
      </w:r>
      <w:r w:rsidRPr="009D15AC">
        <w:rPr>
          <w:rFonts w:ascii="Times New Roman" w:eastAsia="Times New Roman" w:hAnsi="Times New Roman"/>
          <w:b/>
          <w:sz w:val="28"/>
          <w:szCs w:val="28"/>
          <w:lang w:eastAsia="ru-RU"/>
        </w:rPr>
        <w:t>продукты питания</w:t>
      </w:r>
      <w:r w:rsidRPr="009D15AC">
        <w:rPr>
          <w:rFonts w:ascii="Times New Roman" w:eastAsia="Times New Roman" w:hAnsi="Times New Roman"/>
          <w:sz w:val="28"/>
          <w:szCs w:val="28"/>
          <w:lang w:eastAsia="ru-RU"/>
        </w:rPr>
        <w:t xml:space="preserve"> составляет   11989 тыс. руб. из них: 7733,0 тыс. рублей из родплаты детских дошкольных учреждений, из местного бюджета финансировано   данной статьи составляет (продукты питания) на сумму 1103,0</w:t>
      </w:r>
      <w:proofErr w:type="gramStart"/>
      <w:r w:rsidRPr="009D15AC">
        <w:rPr>
          <w:rFonts w:ascii="Times New Roman" w:eastAsia="Times New Roman" w:hAnsi="Times New Roman"/>
          <w:sz w:val="28"/>
          <w:szCs w:val="28"/>
          <w:lang w:eastAsia="ru-RU"/>
        </w:rPr>
        <w:t>тыс</w:t>
      </w:r>
      <w:proofErr w:type="gramEnd"/>
      <w:r w:rsidRPr="009D15AC">
        <w:rPr>
          <w:rFonts w:ascii="Times New Roman" w:eastAsia="Times New Roman" w:hAnsi="Times New Roman"/>
          <w:sz w:val="28"/>
          <w:szCs w:val="28"/>
          <w:lang w:eastAsia="ru-RU"/>
        </w:rPr>
        <w:t xml:space="preserve"> рублей.(Для МКДОУ Чаптпанчыгбай-360,0тыс руб. МКДОУ Чечек -363тыс руб. МКООУ Шуй санаторная школа-интернат-380,0тыс руб.) Из внебюджетных средств школ израсходовано на продукты питания -1003 тыс рублей.</w:t>
      </w:r>
    </w:p>
    <w:p w:rsidR="009D15AC" w:rsidRPr="009D15AC" w:rsidRDefault="009D15AC" w:rsidP="009D15AC">
      <w:pPr>
        <w:spacing w:after="0" w:line="240" w:lineRule="auto"/>
        <w:jc w:val="both"/>
        <w:rPr>
          <w:rFonts w:ascii="Times New Roman" w:eastAsia="Times New Roman" w:hAnsi="Times New Roman"/>
          <w:sz w:val="28"/>
          <w:szCs w:val="28"/>
          <w:lang w:eastAsia="ru-RU"/>
        </w:rPr>
      </w:pPr>
      <w:r w:rsidRPr="009D15AC">
        <w:rPr>
          <w:rFonts w:ascii="Times New Roman" w:eastAsia="Times New Roman" w:hAnsi="Times New Roman"/>
          <w:b/>
          <w:sz w:val="28"/>
          <w:szCs w:val="28"/>
          <w:lang w:eastAsia="ru-RU"/>
        </w:rPr>
        <w:lastRenderedPageBreak/>
        <w:t xml:space="preserve">       По статье 340- оплата топлива </w:t>
      </w:r>
      <w:r w:rsidRPr="009D15AC">
        <w:rPr>
          <w:rFonts w:ascii="Times New Roman" w:eastAsia="Times New Roman" w:hAnsi="Times New Roman"/>
          <w:sz w:val="28"/>
          <w:szCs w:val="28"/>
          <w:lang w:eastAsia="ru-RU"/>
        </w:rPr>
        <w:t xml:space="preserve">предусмотрено-11124,7 тыс. рублей. Лимит угля составляет 3861 тонн  в году (в расчёте за 1 тонн – 2754 рублей).  За 2019  год  по данным отчета коммунальных услуг  фактически израсходовано 4177 тонн угля, на сумму – 11504,0 </w:t>
      </w:r>
      <w:proofErr w:type="gramStart"/>
      <w:r w:rsidRPr="009D15AC">
        <w:rPr>
          <w:rFonts w:ascii="Times New Roman" w:eastAsia="Times New Roman" w:hAnsi="Times New Roman"/>
          <w:sz w:val="28"/>
          <w:szCs w:val="28"/>
          <w:lang w:eastAsia="ru-RU"/>
        </w:rPr>
        <w:t>тыс</w:t>
      </w:r>
      <w:proofErr w:type="gramEnd"/>
      <w:r w:rsidRPr="009D15AC">
        <w:rPr>
          <w:rFonts w:ascii="Times New Roman" w:eastAsia="Times New Roman" w:hAnsi="Times New Roman"/>
          <w:sz w:val="28"/>
          <w:szCs w:val="28"/>
          <w:lang w:eastAsia="ru-RU"/>
        </w:rPr>
        <w:t xml:space="preserve"> рублей.  </w:t>
      </w:r>
    </w:p>
    <w:p w:rsidR="009D15AC" w:rsidRPr="009D15AC" w:rsidRDefault="009D15AC" w:rsidP="009D15AC">
      <w:pPr>
        <w:spacing w:after="0" w:line="240" w:lineRule="auto"/>
        <w:jc w:val="both"/>
        <w:rPr>
          <w:rFonts w:ascii="Times New Roman" w:eastAsia="Times New Roman" w:hAnsi="Times New Roman"/>
          <w:sz w:val="28"/>
          <w:szCs w:val="28"/>
          <w:lang w:eastAsia="ru-RU"/>
        </w:rPr>
      </w:pPr>
      <w:r w:rsidRPr="009D15AC">
        <w:rPr>
          <w:rFonts w:ascii="Times New Roman" w:eastAsia="Times New Roman" w:hAnsi="Times New Roman"/>
          <w:b/>
          <w:sz w:val="28"/>
          <w:szCs w:val="28"/>
          <w:lang w:eastAsia="ru-RU"/>
        </w:rPr>
        <w:t>По статье  222  На оплату транспортной услуги-предусмотрено -3494 тысруб</w:t>
      </w:r>
      <w:r w:rsidRPr="009D15AC">
        <w:rPr>
          <w:rFonts w:ascii="Times New Roman" w:eastAsia="Times New Roman" w:hAnsi="Times New Roman"/>
          <w:sz w:val="28"/>
          <w:szCs w:val="28"/>
          <w:lang w:eastAsia="ru-RU"/>
        </w:rPr>
        <w:t xml:space="preserve"> перечислено 2458,0 </w:t>
      </w:r>
      <w:proofErr w:type="gramStart"/>
      <w:r w:rsidRPr="009D15AC">
        <w:rPr>
          <w:rFonts w:ascii="Times New Roman" w:eastAsia="Times New Roman" w:hAnsi="Times New Roman"/>
          <w:sz w:val="28"/>
          <w:szCs w:val="28"/>
          <w:lang w:eastAsia="ru-RU"/>
        </w:rPr>
        <w:t>тыс</w:t>
      </w:r>
      <w:proofErr w:type="gramEnd"/>
      <w:r w:rsidRPr="009D15AC">
        <w:rPr>
          <w:rFonts w:ascii="Times New Roman" w:eastAsia="Times New Roman" w:hAnsi="Times New Roman"/>
          <w:sz w:val="28"/>
          <w:szCs w:val="28"/>
          <w:lang w:eastAsia="ru-RU"/>
        </w:rPr>
        <w:t xml:space="preserve"> рублей- за перевозки угля из Чаданского угольного  разреза.</w:t>
      </w:r>
    </w:p>
    <w:p w:rsidR="009D15AC" w:rsidRPr="009D15AC" w:rsidRDefault="009D15AC" w:rsidP="009D15AC">
      <w:pPr>
        <w:spacing w:after="0" w:line="240" w:lineRule="auto"/>
        <w:jc w:val="both"/>
        <w:rPr>
          <w:rFonts w:ascii="Times New Roman" w:eastAsia="Times New Roman" w:hAnsi="Times New Roman"/>
          <w:sz w:val="28"/>
          <w:szCs w:val="28"/>
          <w:lang w:eastAsia="ru-RU"/>
        </w:rPr>
      </w:pPr>
      <w:r w:rsidRPr="009D15AC">
        <w:rPr>
          <w:rFonts w:ascii="Times New Roman" w:eastAsia="Times New Roman" w:hAnsi="Times New Roman"/>
          <w:b/>
          <w:sz w:val="28"/>
          <w:szCs w:val="28"/>
          <w:lang w:eastAsia="ru-RU"/>
        </w:rPr>
        <w:t>По статье 223</w:t>
      </w:r>
      <w:proofErr w:type="gramStart"/>
      <w:r w:rsidRPr="009D15AC">
        <w:rPr>
          <w:rFonts w:ascii="Times New Roman" w:eastAsia="Times New Roman" w:hAnsi="Times New Roman"/>
          <w:b/>
          <w:sz w:val="28"/>
          <w:szCs w:val="28"/>
          <w:lang w:eastAsia="ru-RU"/>
        </w:rPr>
        <w:t xml:space="preserve"> Н</w:t>
      </w:r>
      <w:proofErr w:type="gramEnd"/>
      <w:r w:rsidRPr="009D15AC">
        <w:rPr>
          <w:rFonts w:ascii="Times New Roman" w:eastAsia="Times New Roman" w:hAnsi="Times New Roman"/>
          <w:b/>
          <w:sz w:val="28"/>
          <w:szCs w:val="28"/>
          <w:lang w:eastAsia="ru-RU"/>
        </w:rPr>
        <w:t>а оплату электроэнергии</w:t>
      </w:r>
    </w:p>
    <w:p w:rsidR="009D15AC" w:rsidRPr="009D15AC" w:rsidRDefault="009D15AC" w:rsidP="009D15AC">
      <w:pPr>
        <w:spacing w:after="0" w:line="240" w:lineRule="auto"/>
        <w:jc w:val="both"/>
        <w:rPr>
          <w:rFonts w:ascii="Times New Roman" w:eastAsia="Times New Roman" w:hAnsi="Times New Roman"/>
          <w:sz w:val="28"/>
          <w:szCs w:val="28"/>
          <w:lang w:eastAsia="ru-RU"/>
        </w:rPr>
      </w:pPr>
      <w:r w:rsidRPr="009D15AC">
        <w:rPr>
          <w:rFonts w:ascii="Times New Roman" w:eastAsia="Times New Roman" w:hAnsi="Times New Roman"/>
          <w:sz w:val="28"/>
          <w:szCs w:val="28"/>
          <w:lang w:eastAsia="ru-RU"/>
        </w:rPr>
        <w:t>По состоянию на 01.01.19 г фактически финансировано 3282,0  тыс. руб.  или потреблено  778 кВт\час. За 1 кВт/час – 5,299 руб,</w:t>
      </w:r>
    </w:p>
    <w:p w:rsidR="009D15AC" w:rsidRPr="009D15AC" w:rsidRDefault="009D15AC" w:rsidP="009D15AC">
      <w:pPr>
        <w:spacing w:after="0" w:line="240" w:lineRule="auto"/>
        <w:jc w:val="both"/>
        <w:rPr>
          <w:rFonts w:ascii="Times New Roman" w:eastAsia="Times New Roman" w:hAnsi="Times New Roman"/>
          <w:sz w:val="28"/>
          <w:szCs w:val="28"/>
          <w:lang w:eastAsia="ru-RU"/>
        </w:rPr>
      </w:pPr>
    </w:p>
    <w:p w:rsidR="009D15AC" w:rsidRPr="009D15AC" w:rsidRDefault="009D15AC" w:rsidP="009D15AC">
      <w:pPr>
        <w:keepNext/>
        <w:spacing w:after="0" w:line="240" w:lineRule="auto"/>
        <w:jc w:val="both"/>
        <w:outlineLvl w:val="1"/>
        <w:rPr>
          <w:rFonts w:ascii="Times New Roman" w:eastAsia="Times New Roman" w:hAnsi="Times New Roman"/>
          <w:b/>
          <w:sz w:val="28"/>
          <w:szCs w:val="28"/>
          <w:lang w:eastAsia="ru-RU"/>
        </w:rPr>
      </w:pPr>
      <w:r w:rsidRPr="009D15AC">
        <w:rPr>
          <w:rFonts w:ascii="Times New Roman" w:eastAsia="Times New Roman" w:hAnsi="Times New Roman"/>
          <w:b/>
          <w:sz w:val="28"/>
          <w:szCs w:val="28"/>
          <w:lang w:eastAsia="ru-RU"/>
        </w:rPr>
        <w:t xml:space="preserve">статья- 262«Компенсация родительской платы за содержание ребенка в    образовательных учреждениях» </w:t>
      </w:r>
    </w:p>
    <w:p w:rsidR="009D15AC" w:rsidRPr="009D15AC" w:rsidRDefault="009D15AC" w:rsidP="009D15AC">
      <w:pPr>
        <w:spacing w:before="120" w:after="240" w:line="240" w:lineRule="auto"/>
        <w:ind w:left="283" w:right="170"/>
        <w:jc w:val="both"/>
        <w:rPr>
          <w:rFonts w:ascii="Times New Roman" w:eastAsia="Times New Roman" w:hAnsi="Times New Roman"/>
          <w:sz w:val="28"/>
          <w:szCs w:val="28"/>
          <w:lang w:eastAsia="ru-RU"/>
        </w:rPr>
      </w:pPr>
      <w:r w:rsidRPr="009D15AC">
        <w:rPr>
          <w:rFonts w:ascii="Times New Roman" w:eastAsia="Times New Roman" w:hAnsi="Times New Roman"/>
          <w:sz w:val="28"/>
          <w:szCs w:val="28"/>
          <w:lang w:eastAsia="ru-RU"/>
        </w:rPr>
        <w:t xml:space="preserve">        По данной статье на 2019 год предусмотрено – 3922,4 тыс. рублей, за 2019 г финансирование данной статьи составляет – 3629,7 тыс. рублей. Компенсацию родительской платы за содержание ребенка в образовательных учреждениях в кожууне получают 566 родителей.</w:t>
      </w:r>
    </w:p>
    <w:p w:rsidR="009D15AC" w:rsidRPr="009D15AC" w:rsidRDefault="009D15AC" w:rsidP="009D15AC">
      <w:pPr>
        <w:spacing w:after="0" w:line="240" w:lineRule="auto"/>
        <w:ind w:left="360"/>
        <w:jc w:val="both"/>
        <w:rPr>
          <w:rFonts w:ascii="Times New Roman" w:eastAsia="Times New Roman" w:hAnsi="Times New Roman"/>
          <w:sz w:val="28"/>
          <w:szCs w:val="28"/>
          <w:lang w:eastAsia="ru-RU"/>
        </w:rPr>
      </w:pPr>
      <w:r w:rsidRPr="009D15AC">
        <w:rPr>
          <w:rFonts w:ascii="Times New Roman" w:eastAsia="Times New Roman" w:hAnsi="Times New Roman"/>
          <w:sz w:val="28"/>
          <w:szCs w:val="28"/>
          <w:lang w:eastAsia="ru-RU"/>
        </w:rPr>
        <w:t xml:space="preserve">        Родительские взносы за содержание ребенка в ДОУ приходуются во внебюджетные счета </w:t>
      </w:r>
      <w:r w:rsidRPr="009D15AC">
        <w:rPr>
          <w:rFonts w:ascii="Times New Roman" w:eastAsia="Times New Roman" w:hAnsi="Times New Roman"/>
          <w:color w:val="000000"/>
          <w:sz w:val="28"/>
          <w:szCs w:val="28"/>
          <w:lang w:eastAsia="ru-RU"/>
        </w:rPr>
        <w:t>дошкольных образовательных учреждений</w:t>
      </w:r>
      <w:r w:rsidRPr="009D15AC">
        <w:rPr>
          <w:rFonts w:ascii="Times New Roman" w:eastAsia="Times New Roman" w:hAnsi="Times New Roman"/>
          <w:color w:val="FF00FF"/>
          <w:sz w:val="28"/>
          <w:szCs w:val="28"/>
          <w:lang w:eastAsia="ru-RU"/>
        </w:rPr>
        <w:t xml:space="preserve">. </w:t>
      </w:r>
      <w:r w:rsidRPr="009D15AC">
        <w:rPr>
          <w:rFonts w:ascii="Times New Roman" w:eastAsia="Times New Roman" w:hAnsi="Times New Roman"/>
          <w:sz w:val="28"/>
          <w:szCs w:val="28"/>
          <w:lang w:eastAsia="ru-RU"/>
        </w:rPr>
        <w:t xml:space="preserve">Размер платы  родителей за содержание ребенка  в ДОУ составляет 2000руб. В кожууне 10 дошкольных учреждений  с охватом детей 703 чел, из них 2 туб контактных  детских садов: МДОУ «Чаптанчыгбай» 25 детей и МДОУ  «Чечек» – 25 детей. Объем средств от  платы родителей поступило по состоянию  на 01.01.20  г  8527тыс. руб. или  80 % исполнения от  годового плана. Годовой           план  – 11697,0 </w:t>
      </w:r>
      <w:proofErr w:type="gramStart"/>
      <w:r w:rsidRPr="009D15AC">
        <w:rPr>
          <w:rFonts w:ascii="Times New Roman" w:eastAsia="Times New Roman" w:hAnsi="Times New Roman"/>
          <w:sz w:val="28"/>
          <w:szCs w:val="28"/>
          <w:lang w:eastAsia="ru-RU"/>
        </w:rPr>
        <w:t>тыс</w:t>
      </w:r>
      <w:proofErr w:type="gramEnd"/>
      <w:r w:rsidRPr="009D15AC">
        <w:rPr>
          <w:rFonts w:ascii="Times New Roman" w:eastAsia="Times New Roman" w:hAnsi="Times New Roman"/>
          <w:sz w:val="28"/>
          <w:szCs w:val="28"/>
          <w:lang w:eastAsia="ru-RU"/>
        </w:rPr>
        <w:t xml:space="preserve"> рублей.</w:t>
      </w:r>
    </w:p>
    <w:p w:rsidR="009D15AC" w:rsidRPr="009D15AC" w:rsidRDefault="009D15AC" w:rsidP="009D15AC">
      <w:pPr>
        <w:spacing w:after="0" w:line="240" w:lineRule="auto"/>
        <w:ind w:left="360"/>
        <w:jc w:val="both"/>
        <w:rPr>
          <w:rFonts w:ascii="Times New Roman" w:eastAsia="Times New Roman" w:hAnsi="Times New Roman"/>
          <w:sz w:val="28"/>
          <w:szCs w:val="28"/>
          <w:lang w:eastAsia="ru-RU"/>
        </w:rPr>
      </w:pPr>
      <w:r w:rsidRPr="009D15AC">
        <w:rPr>
          <w:rFonts w:ascii="Times New Roman" w:eastAsia="Times New Roman" w:hAnsi="Times New Roman"/>
          <w:sz w:val="28"/>
          <w:szCs w:val="28"/>
          <w:lang w:eastAsia="ru-RU"/>
        </w:rPr>
        <w:t xml:space="preserve">Задолженность родительской платы  на 01.01.20 г.  126,0 </w:t>
      </w:r>
      <w:proofErr w:type="gramStart"/>
      <w:r w:rsidRPr="009D15AC">
        <w:rPr>
          <w:rFonts w:ascii="Times New Roman" w:eastAsia="Times New Roman" w:hAnsi="Times New Roman"/>
          <w:sz w:val="28"/>
          <w:szCs w:val="28"/>
          <w:lang w:eastAsia="ru-RU"/>
        </w:rPr>
        <w:t>тыс</w:t>
      </w:r>
      <w:proofErr w:type="gramEnd"/>
      <w:r w:rsidRPr="009D15AC">
        <w:rPr>
          <w:rFonts w:ascii="Times New Roman" w:eastAsia="Times New Roman" w:hAnsi="Times New Roman"/>
          <w:sz w:val="28"/>
          <w:szCs w:val="28"/>
          <w:lang w:eastAsia="ru-RU"/>
        </w:rPr>
        <w:t xml:space="preserve"> руб.</w:t>
      </w:r>
    </w:p>
    <w:p w:rsidR="009D15AC" w:rsidRPr="009D15AC" w:rsidRDefault="009D15AC" w:rsidP="009D15AC">
      <w:pPr>
        <w:spacing w:after="0" w:line="240" w:lineRule="auto"/>
        <w:jc w:val="both"/>
        <w:rPr>
          <w:rFonts w:ascii="Times New Roman" w:eastAsia="Times New Roman" w:hAnsi="Times New Roman"/>
          <w:sz w:val="28"/>
          <w:szCs w:val="28"/>
          <w:lang w:eastAsia="ru-RU"/>
        </w:rPr>
      </w:pPr>
      <w:r w:rsidRPr="009D15AC">
        <w:rPr>
          <w:rFonts w:ascii="Times New Roman" w:eastAsia="Times New Roman" w:hAnsi="Times New Roman"/>
          <w:b/>
          <w:sz w:val="28"/>
          <w:szCs w:val="28"/>
          <w:lang w:eastAsia="ru-RU"/>
        </w:rPr>
        <w:t xml:space="preserve">На летний отдых и оздоровление детей </w:t>
      </w:r>
      <w:r w:rsidRPr="009D15AC">
        <w:rPr>
          <w:rFonts w:ascii="Times New Roman" w:eastAsia="Times New Roman" w:hAnsi="Times New Roman"/>
          <w:sz w:val="28"/>
          <w:szCs w:val="28"/>
          <w:lang w:eastAsia="ru-RU"/>
        </w:rPr>
        <w:t xml:space="preserve">на 2019 год предусмотрено  из Республиканского бюджета 1600,0 </w:t>
      </w:r>
      <w:proofErr w:type="gramStart"/>
      <w:r w:rsidRPr="009D15AC">
        <w:rPr>
          <w:rFonts w:ascii="Times New Roman" w:eastAsia="Times New Roman" w:hAnsi="Times New Roman"/>
          <w:sz w:val="28"/>
          <w:szCs w:val="28"/>
          <w:lang w:eastAsia="ru-RU"/>
        </w:rPr>
        <w:t>тыс</w:t>
      </w:r>
      <w:proofErr w:type="gramEnd"/>
      <w:r w:rsidRPr="009D15AC">
        <w:rPr>
          <w:rFonts w:ascii="Times New Roman" w:eastAsia="Times New Roman" w:hAnsi="Times New Roman"/>
          <w:sz w:val="28"/>
          <w:szCs w:val="28"/>
          <w:lang w:eastAsia="ru-RU"/>
        </w:rPr>
        <w:t xml:space="preserve"> рублей (прошлом году 1571,9руб) по количеству и  охвата детей  данная сумма распределена по следующим учреждениям:</w:t>
      </w:r>
    </w:p>
    <w:p w:rsidR="009D15AC" w:rsidRPr="009D15AC" w:rsidRDefault="009D15AC" w:rsidP="009D15AC">
      <w:pPr>
        <w:numPr>
          <w:ilvl w:val="0"/>
          <w:numId w:val="25"/>
        </w:numPr>
        <w:spacing w:after="0" w:line="240" w:lineRule="auto"/>
        <w:jc w:val="both"/>
        <w:rPr>
          <w:rFonts w:ascii="Times New Roman" w:eastAsia="Times New Roman" w:hAnsi="Times New Roman"/>
          <w:sz w:val="28"/>
          <w:szCs w:val="28"/>
          <w:lang w:eastAsia="ru-RU"/>
        </w:rPr>
      </w:pPr>
      <w:r w:rsidRPr="009D15AC">
        <w:rPr>
          <w:rFonts w:ascii="Times New Roman" w:eastAsia="Times New Roman" w:hAnsi="Times New Roman"/>
          <w:sz w:val="28"/>
          <w:szCs w:val="28"/>
          <w:lang w:eastAsia="ru-RU"/>
        </w:rPr>
        <w:t xml:space="preserve">МБОУ Тээли СОШ –  158,3 </w:t>
      </w:r>
      <w:proofErr w:type="gramStart"/>
      <w:r w:rsidRPr="009D15AC">
        <w:rPr>
          <w:rFonts w:ascii="Times New Roman" w:eastAsia="Times New Roman" w:hAnsi="Times New Roman"/>
          <w:sz w:val="28"/>
          <w:szCs w:val="28"/>
          <w:lang w:eastAsia="ru-RU"/>
        </w:rPr>
        <w:t>тыс</w:t>
      </w:r>
      <w:proofErr w:type="gramEnd"/>
      <w:r w:rsidRPr="009D15AC">
        <w:rPr>
          <w:rFonts w:ascii="Times New Roman" w:eastAsia="Times New Roman" w:hAnsi="Times New Roman"/>
          <w:sz w:val="28"/>
          <w:szCs w:val="28"/>
          <w:lang w:eastAsia="ru-RU"/>
        </w:rPr>
        <w:t xml:space="preserve"> руб    65  уч-ся.</w:t>
      </w:r>
    </w:p>
    <w:p w:rsidR="009D15AC" w:rsidRPr="009D15AC" w:rsidRDefault="009D15AC" w:rsidP="009D15AC">
      <w:pPr>
        <w:numPr>
          <w:ilvl w:val="0"/>
          <w:numId w:val="25"/>
        </w:numPr>
        <w:spacing w:after="0" w:line="240" w:lineRule="auto"/>
        <w:jc w:val="both"/>
        <w:rPr>
          <w:rFonts w:ascii="Times New Roman" w:eastAsia="Times New Roman" w:hAnsi="Times New Roman"/>
          <w:sz w:val="28"/>
          <w:szCs w:val="28"/>
          <w:lang w:eastAsia="ru-RU"/>
        </w:rPr>
      </w:pPr>
      <w:r w:rsidRPr="009D15AC">
        <w:rPr>
          <w:rFonts w:ascii="Times New Roman" w:eastAsia="Times New Roman" w:hAnsi="Times New Roman"/>
          <w:sz w:val="28"/>
          <w:szCs w:val="28"/>
          <w:lang w:eastAsia="ru-RU"/>
        </w:rPr>
        <w:t xml:space="preserve">МБОУ Хемчик СОШ -  158,3 </w:t>
      </w:r>
      <w:proofErr w:type="gramStart"/>
      <w:r w:rsidRPr="009D15AC">
        <w:rPr>
          <w:rFonts w:ascii="Times New Roman" w:eastAsia="Times New Roman" w:hAnsi="Times New Roman"/>
          <w:sz w:val="28"/>
          <w:szCs w:val="28"/>
          <w:lang w:eastAsia="ru-RU"/>
        </w:rPr>
        <w:t>тыс</w:t>
      </w:r>
      <w:proofErr w:type="gramEnd"/>
      <w:r w:rsidRPr="009D15AC">
        <w:rPr>
          <w:rFonts w:ascii="Times New Roman" w:eastAsia="Times New Roman" w:hAnsi="Times New Roman"/>
          <w:sz w:val="28"/>
          <w:szCs w:val="28"/>
          <w:lang w:eastAsia="ru-RU"/>
        </w:rPr>
        <w:t xml:space="preserve"> руб     65 уч-ся.</w:t>
      </w:r>
    </w:p>
    <w:p w:rsidR="009D15AC" w:rsidRPr="009D15AC" w:rsidRDefault="009D15AC" w:rsidP="009D15AC">
      <w:pPr>
        <w:numPr>
          <w:ilvl w:val="0"/>
          <w:numId w:val="25"/>
        </w:numPr>
        <w:spacing w:after="0" w:line="240" w:lineRule="auto"/>
        <w:jc w:val="both"/>
        <w:rPr>
          <w:rFonts w:ascii="Times New Roman" w:eastAsia="Times New Roman" w:hAnsi="Times New Roman"/>
          <w:b/>
          <w:sz w:val="28"/>
          <w:szCs w:val="28"/>
          <w:lang w:eastAsia="ru-RU"/>
        </w:rPr>
      </w:pPr>
      <w:r w:rsidRPr="009D15AC">
        <w:rPr>
          <w:rFonts w:ascii="Times New Roman" w:eastAsia="Times New Roman" w:hAnsi="Times New Roman"/>
          <w:sz w:val="28"/>
          <w:szCs w:val="28"/>
          <w:lang w:eastAsia="ru-RU"/>
        </w:rPr>
        <w:t xml:space="preserve">МБОУ Шуй  СОШ -  182,7 </w:t>
      </w:r>
      <w:proofErr w:type="gramStart"/>
      <w:r w:rsidRPr="009D15AC">
        <w:rPr>
          <w:rFonts w:ascii="Times New Roman" w:eastAsia="Times New Roman" w:hAnsi="Times New Roman"/>
          <w:sz w:val="28"/>
          <w:szCs w:val="28"/>
          <w:lang w:eastAsia="ru-RU"/>
        </w:rPr>
        <w:t>тыс</w:t>
      </w:r>
      <w:proofErr w:type="gramEnd"/>
      <w:r w:rsidRPr="009D15AC">
        <w:rPr>
          <w:rFonts w:ascii="Times New Roman" w:eastAsia="Times New Roman" w:hAnsi="Times New Roman"/>
          <w:sz w:val="28"/>
          <w:szCs w:val="28"/>
          <w:lang w:eastAsia="ru-RU"/>
        </w:rPr>
        <w:t xml:space="preserve"> руб     75 уч-ся.</w:t>
      </w:r>
    </w:p>
    <w:p w:rsidR="009D15AC" w:rsidRPr="009D15AC" w:rsidRDefault="009D15AC" w:rsidP="009D15AC">
      <w:pPr>
        <w:numPr>
          <w:ilvl w:val="0"/>
          <w:numId w:val="25"/>
        </w:numPr>
        <w:spacing w:after="0" w:line="240" w:lineRule="auto"/>
        <w:jc w:val="both"/>
        <w:rPr>
          <w:rFonts w:ascii="Times New Roman" w:eastAsia="Times New Roman" w:hAnsi="Times New Roman"/>
          <w:b/>
          <w:sz w:val="28"/>
          <w:szCs w:val="28"/>
          <w:lang w:eastAsia="ru-RU"/>
        </w:rPr>
      </w:pPr>
      <w:r w:rsidRPr="009D15AC">
        <w:rPr>
          <w:rFonts w:ascii="Times New Roman" w:eastAsia="Times New Roman" w:hAnsi="Times New Roman"/>
          <w:sz w:val="28"/>
          <w:szCs w:val="28"/>
          <w:lang w:eastAsia="ru-RU"/>
        </w:rPr>
        <w:t xml:space="preserve">МБОУ Бай-Тал СОШ – 188,0 </w:t>
      </w:r>
      <w:proofErr w:type="gramStart"/>
      <w:r w:rsidRPr="009D15AC">
        <w:rPr>
          <w:rFonts w:ascii="Times New Roman" w:eastAsia="Times New Roman" w:hAnsi="Times New Roman"/>
          <w:sz w:val="28"/>
          <w:szCs w:val="28"/>
          <w:lang w:eastAsia="ru-RU"/>
        </w:rPr>
        <w:t>тыс</w:t>
      </w:r>
      <w:proofErr w:type="gramEnd"/>
      <w:r w:rsidRPr="009D15AC">
        <w:rPr>
          <w:rFonts w:ascii="Times New Roman" w:eastAsia="Times New Roman" w:hAnsi="Times New Roman"/>
          <w:sz w:val="28"/>
          <w:szCs w:val="28"/>
          <w:lang w:eastAsia="ru-RU"/>
        </w:rPr>
        <w:t xml:space="preserve"> руб  80 уч-ся.</w:t>
      </w:r>
    </w:p>
    <w:p w:rsidR="009D15AC" w:rsidRPr="009D15AC" w:rsidRDefault="009D15AC" w:rsidP="009D15AC">
      <w:pPr>
        <w:numPr>
          <w:ilvl w:val="0"/>
          <w:numId w:val="25"/>
        </w:numPr>
        <w:spacing w:after="0" w:line="240" w:lineRule="auto"/>
        <w:jc w:val="both"/>
        <w:rPr>
          <w:rFonts w:ascii="Times New Roman" w:eastAsia="Times New Roman" w:hAnsi="Times New Roman"/>
          <w:b/>
          <w:sz w:val="28"/>
          <w:szCs w:val="28"/>
          <w:lang w:eastAsia="ru-RU"/>
        </w:rPr>
      </w:pPr>
      <w:r w:rsidRPr="009D15AC">
        <w:rPr>
          <w:rFonts w:ascii="Times New Roman" w:eastAsia="Times New Roman" w:hAnsi="Times New Roman"/>
          <w:sz w:val="28"/>
          <w:szCs w:val="28"/>
          <w:lang w:eastAsia="ru-RU"/>
        </w:rPr>
        <w:t xml:space="preserve">МБОУ Кызыл-Даг СОШ – 180,0 </w:t>
      </w:r>
      <w:proofErr w:type="gramStart"/>
      <w:r w:rsidRPr="009D15AC">
        <w:rPr>
          <w:rFonts w:ascii="Times New Roman" w:eastAsia="Times New Roman" w:hAnsi="Times New Roman"/>
          <w:sz w:val="28"/>
          <w:szCs w:val="28"/>
          <w:lang w:eastAsia="ru-RU"/>
        </w:rPr>
        <w:t>тыс</w:t>
      </w:r>
      <w:proofErr w:type="gramEnd"/>
      <w:r w:rsidRPr="009D15AC">
        <w:rPr>
          <w:rFonts w:ascii="Times New Roman" w:eastAsia="Times New Roman" w:hAnsi="Times New Roman"/>
          <w:sz w:val="28"/>
          <w:szCs w:val="28"/>
          <w:lang w:eastAsia="ru-RU"/>
        </w:rPr>
        <w:t xml:space="preserve"> руб     75 уч-ся.</w:t>
      </w:r>
    </w:p>
    <w:p w:rsidR="009D15AC" w:rsidRPr="009D15AC" w:rsidRDefault="009D15AC" w:rsidP="009D15AC">
      <w:pPr>
        <w:numPr>
          <w:ilvl w:val="0"/>
          <w:numId w:val="25"/>
        </w:numPr>
        <w:spacing w:after="0" w:line="240" w:lineRule="auto"/>
        <w:jc w:val="both"/>
        <w:rPr>
          <w:rFonts w:ascii="Times New Roman" w:eastAsia="Times New Roman" w:hAnsi="Times New Roman"/>
          <w:b/>
          <w:sz w:val="28"/>
          <w:szCs w:val="28"/>
          <w:lang w:eastAsia="ru-RU"/>
        </w:rPr>
      </w:pPr>
      <w:r w:rsidRPr="009D15AC">
        <w:rPr>
          <w:rFonts w:ascii="Times New Roman" w:eastAsia="Times New Roman" w:hAnsi="Times New Roman"/>
          <w:sz w:val="28"/>
          <w:szCs w:val="28"/>
          <w:lang w:eastAsia="ru-RU"/>
        </w:rPr>
        <w:t xml:space="preserve">МАОУ Кара-Хол  СОШ – 166,6 </w:t>
      </w:r>
      <w:proofErr w:type="gramStart"/>
      <w:r w:rsidRPr="009D15AC">
        <w:rPr>
          <w:rFonts w:ascii="Times New Roman" w:eastAsia="Times New Roman" w:hAnsi="Times New Roman"/>
          <w:sz w:val="28"/>
          <w:szCs w:val="28"/>
          <w:lang w:eastAsia="ru-RU"/>
        </w:rPr>
        <w:t>тыс</w:t>
      </w:r>
      <w:proofErr w:type="gramEnd"/>
      <w:r w:rsidRPr="009D15AC">
        <w:rPr>
          <w:rFonts w:ascii="Times New Roman" w:eastAsia="Times New Roman" w:hAnsi="Times New Roman"/>
          <w:sz w:val="28"/>
          <w:szCs w:val="28"/>
          <w:lang w:eastAsia="ru-RU"/>
        </w:rPr>
        <w:t xml:space="preserve"> руб     75 уч-ся.</w:t>
      </w:r>
    </w:p>
    <w:p w:rsidR="009D15AC" w:rsidRPr="009D15AC" w:rsidRDefault="009D15AC" w:rsidP="009D15AC">
      <w:pPr>
        <w:numPr>
          <w:ilvl w:val="0"/>
          <w:numId w:val="25"/>
        </w:numPr>
        <w:spacing w:after="0" w:line="240" w:lineRule="auto"/>
        <w:jc w:val="both"/>
        <w:rPr>
          <w:rFonts w:ascii="Times New Roman" w:eastAsia="Times New Roman" w:hAnsi="Times New Roman"/>
          <w:b/>
          <w:sz w:val="28"/>
          <w:szCs w:val="28"/>
          <w:lang w:eastAsia="ru-RU"/>
        </w:rPr>
      </w:pPr>
      <w:r w:rsidRPr="009D15AC">
        <w:rPr>
          <w:rFonts w:ascii="Times New Roman" w:eastAsia="Times New Roman" w:hAnsi="Times New Roman"/>
          <w:sz w:val="28"/>
          <w:szCs w:val="28"/>
          <w:lang w:eastAsia="ru-RU"/>
        </w:rPr>
        <w:t xml:space="preserve">МБОУ Тээли веч сменная школа – 109,3 </w:t>
      </w:r>
      <w:proofErr w:type="gramStart"/>
      <w:r w:rsidRPr="009D15AC">
        <w:rPr>
          <w:rFonts w:ascii="Times New Roman" w:eastAsia="Times New Roman" w:hAnsi="Times New Roman"/>
          <w:sz w:val="28"/>
          <w:szCs w:val="28"/>
          <w:lang w:eastAsia="ru-RU"/>
        </w:rPr>
        <w:t>тыс</w:t>
      </w:r>
      <w:proofErr w:type="gramEnd"/>
      <w:r w:rsidRPr="009D15AC">
        <w:rPr>
          <w:rFonts w:ascii="Times New Roman" w:eastAsia="Times New Roman" w:hAnsi="Times New Roman"/>
          <w:sz w:val="28"/>
          <w:szCs w:val="28"/>
          <w:lang w:eastAsia="ru-RU"/>
        </w:rPr>
        <w:t xml:space="preserve"> руб – 45 уч-ся.</w:t>
      </w:r>
    </w:p>
    <w:p w:rsidR="009D15AC" w:rsidRPr="009D15AC" w:rsidRDefault="009D15AC" w:rsidP="009D15AC">
      <w:pPr>
        <w:numPr>
          <w:ilvl w:val="0"/>
          <w:numId w:val="25"/>
        </w:numPr>
        <w:spacing w:after="0" w:line="240" w:lineRule="auto"/>
        <w:jc w:val="both"/>
        <w:rPr>
          <w:rFonts w:ascii="Times New Roman" w:eastAsia="Times New Roman" w:hAnsi="Times New Roman"/>
          <w:b/>
          <w:sz w:val="28"/>
          <w:szCs w:val="28"/>
          <w:lang w:eastAsia="ru-RU"/>
        </w:rPr>
      </w:pPr>
      <w:r w:rsidRPr="009D15AC">
        <w:rPr>
          <w:rFonts w:ascii="Times New Roman" w:eastAsia="Times New Roman" w:hAnsi="Times New Roman"/>
          <w:sz w:val="28"/>
          <w:szCs w:val="28"/>
          <w:lang w:eastAsia="ru-RU"/>
        </w:rPr>
        <w:t xml:space="preserve">Стационарный  лагерь  «Шивилиг» -440,2 </w:t>
      </w:r>
      <w:proofErr w:type="gramStart"/>
      <w:r w:rsidRPr="009D15AC">
        <w:rPr>
          <w:rFonts w:ascii="Times New Roman" w:eastAsia="Times New Roman" w:hAnsi="Times New Roman"/>
          <w:sz w:val="28"/>
          <w:szCs w:val="28"/>
          <w:lang w:eastAsia="ru-RU"/>
        </w:rPr>
        <w:t>тыс</w:t>
      </w:r>
      <w:proofErr w:type="gramEnd"/>
      <w:r w:rsidRPr="009D15AC">
        <w:rPr>
          <w:rFonts w:ascii="Times New Roman" w:eastAsia="Times New Roman" w:hAnsi="Times New Roman"/>
          <w:sz w:val="28"/>
          <w:szCs w:val="28"/>
          <w:lang w:eastAsia="ru-RU"/>
        </w:rPr>
        <w:t xml:space="preserve"> руб  -50  уч-ся.</w:t>
      </w:r>
    </w:p>
    <w:p w:rsidR="009D15AC" w:rsidRPr="009D15AC" w:rsidRDefault="009D15AC" w:rsidP="009D15AC">
      <w:pPr>
        <w:spacing w:after="0" w:line="240" w:lineRule="auto"/>
        <w:jc w:val="both"/>
        <w:rPr>
          <w:rFonts w:ascii="Times New Roman" w:eastAsia="Times New Roman" w:hAnsi="Times New Roman"/>
          <w:sz w:val="28"/>
          <w:szCs w:val="28"/>
          <w:lang w:eastAsia="ru-RU"/>
        </w:rPr>
      </w:pPr>
      <w:r w:rsidRPr="009D15AC">
        <w:rPr>
          <w:rFonts w:ascii="Times New Roman" w:eastAsia="Times New Roman" w:hAnsi="Times New Roman"/>
          <w:sz w:val="28"/>
          <w:szCs w:val="28"/>
          <w:lang w:eastAsia="ru-RU"/>
        </w:rPr>
        <w:t xml:space="preserve">На первый и вторые сезоны дневных лагерей израсходовано -1126,7 </w:t>
      </w:r>
      <w:proofErr w:type="gramStart"/>
      <w:r w:rsidRPr="009D15AC">
        <w:rPr>
          <w:rFonts w:ascii="Times New Roman" w:eastAsia="Times New Roman" w:hAnsi="Times New Roman"/>
          <w:sz w:val="28"/>
          <w:szCs w:val="28"/>
          <w:lang w:eastAsia="ru-RU"/>
        </w:rPr>
        <w:t>тыс</w:t>
      </w:r>
      <w:proofErr w:type="gramEnd"/>
      <w:r w:rsidRPr="009D15AC">
        <w:rPr>
          <w:rFonts w:ascii="Times New Roman" w:eastAsia="Times New Roman" w:hAnsi="Times New Roman"/>
          <w:sz w:val="28"/>
          <w:szCs w:val="28"/>
          <w:lang w:eastAsia="ru-RU"/>
        </w:rPr>
        <w:t xml:space="preserve"> рублей на 480 учащихся -из расчета 116 руб в день. Путёвка на дневные лагеря составляет -2000 руб   родительская плата составляет 800 рублей на сезон. На стационарный  лагерь  «Шивилиг»  стоимость одной путевки - 8378 руб, родплата составляет 3000 рублей (из расчета 399 рублей в день-в тч продукты питания- </w:t>
      </w:r>
      <w:r w:rsidRPr="009D15AC">
        <w:rPr>
          <w:rFonts w:ascii="Times New Roman" w:eastAsia="Times New Roman" w:hAnsi="Times New Roman"/>
          <w:sz w:val="28"/>
          <w:szCs w:val="28"/>
          <w:lang w:eastAsia="ru-RU"/>
        </w:rPr>
        <w:lastRenderedPageBreak/>
        <w:t xml:space="preserve">250). Всего объем средств от  платы родителей по состоянии, на 01/01/2020 г поступило – 420,0 </w:t>
      </w:r>
      <w:proofErr w:type="gramStart"/>
      <w:r w:rsidRPr="009D15AC">
        <w:rPr>
          <w:rFonts w:ascii="Times New Roman" w:eastAsia="Times New Roman" w:hAnsi="Times New Roman"/>
          <w:sz w:val="28"/>
          <w:szCs w:val="28"/>
          <w:lang w:eastAsia="ru-RU"/>
        </w:rPr>
        <w:t>тыс</w:t>
      </w:r>
      <w:proofErr w:type="gramEnd"/>
      <w:r w:rsidRPr="009D15AC">
        <w:rPr>
          <w:rFonts w:ascii="Times New Roman" w:eastAsia="Times New Roman" w:hAnsi="Times New Roman"/>
          <w:sz w:val="28"/>
          <w:szCs w:val="28"/>
          <w:lang w:eastAsia="ru-RU"/>
        </w:rPr>
        <w:t xml:space="preserve">  рублей.   </w:t>
      </w:r>
    </w:p>
    <w:p w:rsidR="009D15AC" w:rsidRPr="009D15AC" w:rsidRDefault="009D15AC" w:rsidP="009D15AC">
      <w:pPr>
        <w:spacing w:after="0" w:line="240" w:lineRule="auto"/>
        <w:jc w:val="both"/>
        <w:rPr>
          <w:rFonts w:ascii="Times New Roman" w:eastAsia="Times New Roman" w:hAnsi="Times New Roman"/>
          <w:sz w:val="28"/>
          <w:szCs w:val="28"/>
          <w:lang w:eastAsia="ru-RU"/>
        </w:rPr>
      </w:pPr>
      <w:r w:rsidRPr="009D15AC">
        <w:rPr>
          <w:rFonts w:ascii="Times New Roman" w:eastAsia="Times New Roman" w:hAnsi="Times New Roman"/>
          <w:sz w:val="28"/>
          <w:szCs w:val="28"/>
          <w:lang w:eastAsia="ru-RU"/>
        </w:rPr>
        <w:t>Из местного бюджета выделено на оздоровление детей 770,0 тысруб на оплату труда работников дневных лагерей и стационарного лагеря «Шивилиг».</w:t>
      </w:r>
    </w:p>
    <w:p w:rsidR="009D15AC" w:rsidRPr="009D15AC" w:rsidRDefault="009D15AC" w:rsidP="009D15AC">
      <w:pPr>
        <w:spacing w:after="0" w:line="240" w:lineRule="auto"/>
        <w:jc w:val="center"/>
        <w:rPr>
          <w:rFonts w:ascii="Times New Roman" w:eastAsia="Times New Roman" w:hAnsi="Times New Roman"/>
          <w:b/>
          <w:sz w:val="28"/>
          <w:szCs w:val="28"/>
          <w:lang w:eastAsia="ru-RU"/>
        </w:rPr>
      </w:pPr>
      <w:r w:rsidRPr="009D15AC">
        <w:rPr>
          <w:rFonts w:ascii="Times New Roman" w:eastAsia="Times New Roman" w:hAnsi="Times New Roman"/>
          <w:b/>
          <w:sz w:val="28"/>
          <w:szCs w:val="28"/>
          <w:lang w:eastAsia="ru-RU"/>
        </w:rPr>
        <w:t xml:space="preserve">Реализации муниципальной программы </w:t>
      </w:r>
    </w:p>
    <w:p w:rsidR="009D15AC" w:rsidRPr="009D15AC" w:rsidRDefault="009D15AC" w:rsidP="009D15AC">
      <w:pPr>
        <w:spacing w:after="0" w:line="240" w:lineRule="auto"/>
        <w:jc w:val="center"/>
        <w:rPr>
          <w:rFonts w:ascii="Times New Roman" w:eastAsia="Times New Roman" w:hAnsi="Times New Roman"/>
          <w:b/>
          <w:sz w:val="28"/>
          <w:szCs w:val="28"/>
          <w:lang w:eastAsia="ru-RU"/>
        </w:rPr>
      </w:pPr>
      <w:r w:rsidRPr="009D15AC">
        <w:rPr>
          <w:rFonts w:ascii="Times New Roman" w:eastAsia="Times New Roman" w:hAnsi="Times New Roman"/>
          <w:b/>
          <w:sz w:val="28"/>
          <w:szCs w:val="28"/>
          <w:lang w:eastAsia="ru-RU"/>
        </w:rPr>
        <w:t>«Развитие образования на 2019-2021 годы»</w:t>
      </w:r>
    </w:p>
    <w:p w:rsidR="009D15AC" w:rsidRPr="009D15AC" w:rsidRDefault="009D15AC" w:rsidP="009D15AC">
      <w:pPr>
        <w:spacing w:after="0" w:line="240" w:lineRule="auto"/>
        <w:jc w:val="both"/>
        <w:rPr>
          <w:rFonts w:ascii="Times New Roman" w:eastAsia="Times New Roman" w:hAnsi="Times New Roman"/>
          <w:sz w:val="28"/>
          <w:szCs w:val="28"/>
          <w:lang w:eastAsia="ru-RU"/>
        </w:rPr>
      </w:pPr>
      <w:r w:rsidRPr="009D15AC">
        <w:rPr>
          <w:rFonts w:ascii="Times New Roman" w:eastAsia="Times New Roman" w:hAnsi="Times New Roman"/>
          <w:spacing w:val="-1"/>
          <w:sz w:val="28"/>
          <w:szCs w:val="28"/>
          <w:lang w:eastAsia="ru-RU"/>
        </w:rPr>
        <w:t>В рамках реализации мероприятий Комплекса мер по модернизации системы общего образования   администрацией кожууна</w:t>
      </w:r>
      <w:r w:rsidRPr="009D15AC">
        <w:rPr>
          <w:rFonts w:ascii="Times New Roman" w:eastAsia="Times New Roman" w:hAnsi="Times New Roman"/>
          <w:sz w:val="28"/>
          <w:szCs w:val="28"/>
          <w:lang w:eastAsia="ru-RU"/>
        </w:rPr>
        <w:t xml:space="preserve"> утвержден план мероприятий на реализацию муниципальной программы </w:t>
      </w:r>
      <w:r w:rsidRPr="009D15AC">
        <w:rPr>
          <w:rFonts w:ascii="Times New Roman" w:eastAsia="Times New Roman" w:hAnsi="Times New Roman"/>
          <w:b/>
          <w:sz w:val="28"/>
          <w:szCs w:val="28"/>
          <w:lang w:eastAsia="ru-RU"/>
        </w:rPr>
        <w:t xml:space="preserve">«Развитие образования на 2019 – 2021 годы».  </w:t>
      </w:r>
      <w:r w:rsidRPr="009D15AC">
        <w:rPr>
          <w:rFonts w:ascii="Times New Roman" w:eastAsia="Times New Roman" w:hAnsi="Times New Roman"/>
          <w:sz w:val="28"/>
          <w:szCs w:val="28"/>
          <w:lang w:eastAsia="ru-RU"/>
        </w:rPr>
        <w:t>Данная программа состоит   из следующих подпрограмм:</w:t>
      </w:r>
    </w:p>
    <w:p w:rsidR="009D15AC" w:rsidRPr="009D15AC" w:rsidRDefault="009D15AC" w:rsidP="009D15AC">
      <w:pPr>
        <w:numPr>
          <w:ilvl w:val="0"/>
          <w:numId w:val="15"/>
        </w:numPr>
        <w:spacing w:after="0" w:line="240" w:lineRule="auto"/>
        <w:contextualSpacing/>
        <w:jc w:val="both"/>
        <w:rPr>
          <w:rFonts w:ascii="Times New Roman" w:eastAsia="Times New Roman" w:hAnsi="Times New Roman"/>
          <w:sz w:val="28"/>
          <w:szCs w:val="28"/>
          <w:lang w:eastAsia="ru-RU"/>
        </w:rPr>
      </w:pPr>
      <w:r w:rsidRPr="009D15AC">
        <w:rPr>
          <w:rFonts w:ascii="Times New Roman" w:eastAsia="Times New Roman" w:hAnsi="Times New Roman"/>
          <w:sz w:val="28"/>
          <w:szCs w:val="28"/>
          <w:lang w:eastAsia="ru-RU"/>
        </w:rPr>
        <w:t>«Развитие дошкольного образования».</w:t>
      </w:r>
    </w:p>
    <w:p w:rsidR="009D15AC" w:rsidRPr="009D15AC" w:rsidRDefault="009D15AC" w:rsidP="009D15AC">
      <w:pPr>
        <w:numPr>
          <w:ilvl w:val="0"/>
          <w:numId w:val="15"/>
        </w:numPr>
        <w:spacing w:after="0" w:line="240" w:lineRule="auto"/>
        <w:contextualSpacing/>
        <w:jc w:val="both"/>
        <w:rPr>
          <w:rFonts w:ascii="Times New Roman" w:eastAsia="Times New Roman" w:hAnsi="Times New Roman"/>
          <w:sz w:val="28"/>
          <w:szCs w:val="28"/>
          <w:lang w:eastAsia="ru-RU"/>
        </w:rPr>
      </w:pPr>
      <w:r w:rsidRPr="009D15AC">
        <w:rPr>
          <w:rFonts w:ascii="Times New Roman" w:eastAsia="Times New Roman" w:hAnsi="Times New Roman"/>
          <w:sz w:val="28"/>
          <w:szCs w:val="28"/>
          <w:lang w:eastAsia="ru-RU"/>
        </w:rPr>
        <w:t xml:space="preserve"> «Развитие общего образования».</w:t>
      </w:r>
    </w:p>
    <w:p w:rsidR="009D15AC" w:rsidRPr="009D15AC" w:rsidRDefault="009D15AC" w:rsidP="009D15AC">
      <w:pPr>
        <w:numPr>
          <w:ilvl w:val="0"/>
          <w:numId w:val="15"/>
        </w:numPr>
        <w:spacing w:after="0" w:line="240" w:lineRule="auto"/>
        <w:contextualSpacing/>
        <w:jc w:val="both"/>
        <w:rPr>
          <w:rFonts w:ascii="Times New Roman" w:eastAsia="Times New Roman" w:hAnsi="Times New Roman"/>
          <w:sz w:val="28"/>
          <w:szCs w:val="28"/>
          <w:lang w:eastAsia="ru-RU"/>
        </w:rPr>
      </w:pPr>
      <w:r w:rsidRPr="009D15AC">
        <w:rPr>
          <w:rFonts w:ascii="Times New Roman" w:eastAsia="Times New Roman" w:hAnsi="Times New Roman"/>
          <w:sz w:val="28"/>
          <w:szCs w:val="28"/>
          <w:lang w:eastAsia="ru-RU"/>
        </w:rPr>
        <w:t xml:space="preserve"> «Развитие дополнительного образования детей».</w:t>
      </w:r>
    </w:p>
    <w:p w:rsidR="009D15AC" w:rsidRPr="009D15AC" w:rsidRDefault="009D15AC" w:rsidP="009D15AC">
      <w:pPr>
        <w:numPr>
          <w:ilvl w:val="0"/>
          <w:numId w:val="15"/>
        </w:numPr>
        <w:spacing w:after="0" w:line="240" w:lineRule="auto"/>
        <w:contextualSpacing/>
        <w:jc w:val="both"/>
        <w:rPr>
          <w:rFonts w:ascii="Times New Roman" w:eastAsia="Times New Roman" w:hAnsi="Times New Roman"/>
          <w:sz w:val="28"/>
          <w:szCs w:val="28"/>
          <w:lang w:eastAsia="ru-RU"/>
        </w:rPr>
      </w:pPr>
      <w:r w:rsidRPr="009D15AC">
        <w:rPr>
          <w:rFonts w:ascii="Times New Roman" w:eastAsia="Times New Roman" w:hAnsi="Times New Roman"/>
          <w:sz w:val="28"/>
          <w:szCs w:val="28"/>
          <w:lang w:eastAsia="ru-RU"/>
        </w:rPr>
        <w:t xml:space="preserve"> «Развитие системы оценки качества образования и информационной прозрачности системы образования».</w:t>
      </w:r>
    </w:p>
    <w:p w:rsidR="009D15AC" w:rsidRPr="009D15AC" w:rsidRDefault="009D15AC" w:rsidP="009D15AC">
      <w:pPr>
        <w:numPr>
          <w:ilvl w:val="0"/>
          <w:numId w:val="15"/>
        </w:numPr>
        <w:spacing w:after="0" w:line="240" w:lineRule="auto"/>
        <w:contextualSpacing/>
        <w:jc w:val="both"/>
        <w:rPr>
          <w:rFonts w:ascii="Times New Roman" w:eastAsia="Times New Roman" w:hAnsi="Times New Roman"/>
          <w:sz w:val="28"/>
          <w:szCs w:val="28"/>
          <w:lang w:eastAsia="ru-RU"/>
        </w:rPr>
      </w:pPr>
      <w:r w:rsidRPr="009D15AC">
        <w:rPr>
          <w:rFonts w:ascii="Times New Roman" w:eastAsia="Times New Roman" w:hAnsi="Times New Roman"/>
          <w:sz w:val="28"/>
          <w:szCs w:val="28"/>
          <w:lang w:eastAsia="ru-RU"/>
        </w:rPr>
        <w:t xml:space="preserve"> «Отдых и оздоровление детей».</w:t>
      </w:r>
    </w:p>
    <w:p w:rsidR="009D15AC" w:rsidRPr="009D15AC" w:rsidRDefault="009D15AC" w:rsidP="009D15AC">
      <w:pPr>
        <w:numPr>
          <w:ilvl w:val="0"/>
          <w:numId w:val="15"/>
        </w:numPr>
        <w:spacing w:after="0" w:line="240" w:lineRule="auto"/>
        <w:contextualSpacing/>
        <w:jc w:val="both"/>
        <w:rPr>
          <w:rFonts w:ascii="Times New Roman" w:eastAsia="Times New Roman" w:hAnsi="Times New Roman"/>
          <w:sz w:val="28"/>
          <w:szCs w:val="28"/>
          <w:lang w:eastAsia="ru-RU"/>
        </w:rPr>
      </w:pPr>
      <w:r w:rsidRPr="009D15AC">
        <w:rPr>
          <w:rFonts w:ascii="Times New Roman" w:eastAsia="Times New Roman" w:hAnsi="Times New Roman"/>
          <w:sz w:val="28"/>
          <w:szCs w:val="28"/>
          <w:lang w:eastAsia="ru-RU"/>
        </w:rPr>
        <w:t xml:space="preserve"> «Безопасность образовательных учреждений».</w:t>
      </w:r>
    </w:p>
    <w:p w:rsidR="009D15AC" w:rsidRPr="009D15AC" w:rsidRDefault="009D15AC" w:rsidP="009D15AC">
      <w:pPr>
        <w:numPr>
          <w:ilvl w:val="0"/>
          <w:numId w:val="15"/>
        </w:numPr>
        <w:spacing w:after="0" w:line="240" w:lineRule="auto"/>
        <w:contextualSpacing/>
        <w:jc w:val="both"/>
        <w:rPr>
          <w:rFonts w:ascii="Times New Roman" w:eastAsia="Times New Roman" w:hAnsi="Times New Roman"/>
          <w:sz w:val="28"/>
          <w:szCs w:val="28"/>
          <w:lang w:eastAsia="ru-RU"/>
        </w:rPr>
      </w:pPr>
      <w:r w:rsidRPr="009D15AC">
        <w:rPr>
          <w:rFonts w:ascii="Times New Roman" w:eastAsia="Times New Roman" w:hAnsi="Times New Roman"/>
          <w:sz w:val="28"/>
          <w:szCs w:val="28"/>
          <w:lang w:eastAsia="ru-RU"/>
        </w:rPr>
        <w:t>«В каждой семье – не менее одного ребенка с высшим образованием на 2019 -2021»</w:t>
      </w:r>
    </w:p>
    <w:p w:rsidR="009D15AC" w:rsidRPr="009D15AC" w:rsidRDefault="009D15AC" w:rsidP="009D15AC">
      <w:pPr>
        <w:numPr>
          <w:ilvl w:val="0"/>
          <w:numId w:val="15"/>
        </w:numPr>
        <w:spacing w:after="0" w:line="240" w:lineRule="auto"/>
        <w:jc w:val="both"/>
        <w:rPr>
          <w:rFonts w:ascii="Times New Roman" w:eastAsia="Times New Roman" w:hAnsi="Times New Roman"/>
          <w:color w:val="000000"/>
          <w:sz w:val="28"/>
          <w:szCs w:val="28"/>
          <w:lang w:eastAsia="ru-RU"/>
        </w:rPr>
      </w:pPr>
      <w:r w:rsidRPr="009D15AC">
        <w:rPr>
          <w:rFonts w:ascii="Times New Roman" w:eastAsia="Times New Roman" w:hAnsi="Times New Roman"/>
          <w:color w:val="000000"/>
          <w:sz w:val="28"/>
          <w:szCs w:val="28"/>
          <w:lang w:eastAsia="ru-RU"/>
        </w:rPr>
        <w:t xml:space="preserve">«Создание условий для реализации муниципальной программы «Развитие образования на 2019 -2021 годы». </w:t>
      </w:r>
    </w:p>
    <w:p w:rsidR="009D15AC" w:rsidRPr="009D15AC" w:rsidRDefault="009D15AC" w:rsidP="009D15AC">
      <w:pPr>
        <w:spacing w:after="0" w:line="240" w:lineRule="auto"/>
        <w:ind w:left="173"/>
        <w:jc w:val="both"/>
        <w:rPr>
          <w:rFonts w:ascii="Times New Roman" w:eastAsia="Times New Roman" w:hAnsi="Times New Roman"/>
          <w:sz w:val="28"/>
          <w:szCs w:val="28"/>
          <w:lang w:eastAsia="ru-RU"/>
        </w:rPr>
      </w:pPr>
      <w:r w:rsidRPr="009D15AC">
        <w:rPr>
          <w:rFonts w:ascii="Times New Roman" w:eastAsia="Times New Roman" w:hAnsi="Times New Roman"/>
          <w:sz w:val="28"/>
          <w:szCs w:val="28"/>
          <w:lang w:eastAsia="ru-RU"/>
        </w:rPr>
        <w:t xml:space="preserve">      На муниципальном уровне  для реализации программы «Развитие образования на </w:t>
      </w:r>
      <w:r w:rsidRPr="009D15AC">
        <w:rPr>
          <w:rFonts w:ascii="Times New Roman" w:eastAsia="Times New Roman" w:hAnsi="Times New Roman"/>
          <w:color w:val="000000"/>
          <w:sz w:val="28"/>
          <w:szCs w:val="28"/>
          <w:lang w:eastAsia="ru-RU"/>
        </w:rPr>
        <w:t xml:space="preserve">2019 -2021 </w:t>
      </w:r>
      <w:r w:rsidRPr="009D15AC">
        <w:rPr>
          <w:rFonts w:ascii="Times New Roman" w:eastAsia="Times New Roman" w:hAnsi="Times New Roman"/>
          <w:sz w:val="28"/>
          <w:szCs w:val="28"/>
          <w:lang w:eastAsia="ru-RU"/>
        </w:rPr>
        <w:t xml:space="preserve">годы» на 2019 год в бюджете заложено 700,0 </w:t>
      </w:r>
      <w:proofErr w:type="gramStart"/>
      <w:r w:rsidRPr="009D15AC">
        <w:rPr>
          <w:rFonts w:ascii="Times New Roman" w:eastAsia="Times New Roman" w:hAnsi="Times New Roman"/>
          <w:sz w:val="28"/>
          <w:szCs w:val="28"/>
          <w:lang w:eastAsia="ru-RU"/>
        </w:rPr>
        <w:t>тыс</w:t>
      </w:r>
      <w:proofErr w:type="gramEnd"/>
      <w:r w:rsidRPr="009D15AC">
        <w:rPr>
          <w:rFonts w:ascii="Times New Roman" w:eastAsia="Times New Roman" w:hAnsi="Times New Roman"/>
          <w:sz w:val="28"/>
          <w:szCs w:val="28"/>
          <w:lang w:eastAsia="ru-RU"/>
        </w:rPr>
        <w:t xml:space="preserve"> рублей,   по следующим подпрограммам из них :</w:t>
      </w:r>
    </w:p>
    <w:p w:rsidR="009D15AC" w:rsidRPr="009D15AC" w:rsidRDefault="009D15AC" w:rsidP="009D15AC">
      <w:pPr>
        <w:numPr>
          <w:ilvl w:val="0"/>
          <w:numId w:val="17"/>
        </w:numPr>
        <w:spacing w:after="0" w:line="240" w:lineRule="auto"/>
        <w:ind w:left="360"/>
        <w:contextualSpacing/>
        <w:jc w:val="both"/>
        <w:rPr>
          <w:rFonts w:ascii="Times New Roman" w:eastAsia="Times New Roman" w:hAnsi="Times New Roman"/>
          <w:sz w:val="28"/>
          <w:szCs w:val="28"/>
          <w:lang w:eastAsia="ru-RU"/>
        </w:rPr>
      </w:pPr>
      <w:r w:rsidRPr="009D15AC">
        <w:rPr>
          <w:rFonts w:ascii="Times New Roman" w:eastAsia="Times New Roman" w:hAnsi="Times New Roman"/>
          <w:b/>
          <w:sz w:val="28"/>
          <w:szCs w:val="28"/>
          <w:lang w:eastAsia="ru-RU"/>
        </w:rPr>
        <w:t xml:space="preserve">на подпрограмму «Развитие дополнительного образования детей - </w:t>
      </w:r>
      <w:r w:rsidRPr="009D15AC">
        <w:rPr>
          <w:rFonts w:ascii="Times New Roman" w:eastAsia="Times New Roman" w:hAnsi="Times New Roman"/>
          <w:b/>
          <w:bCs/>
          <w:sz w:val="28"/>
          <w:szCs w:val="28"/>
          <w:lang w:eastAsia="ru-RU"/>
        </w:rPr>
        <w:t xml:space="preserve">Развитие системы поддержки талантливых детей» - </w:t>
      </w:r>
      <w:r w:rsidRPr="009D15AC">
        <w:rPr>
          <w:rFonts w:ascii="Times New Roman" w:eastAsia="Times New Roman" w:hAnsi="Times New Roman"/>
          <w:bCs/>
          <w:sz w:val="28"/>
          <w:szCs w:val="28"/>
          <w:lang w:eastAsia="ru-RU"/>
        </w:rPr>
        <w:t xml:space="preserve">предусмотрено 186,0 </w:t>
      </w:r>
      <w:proofErr w:type="gramStart"/>
      <w:r w:rsidRPr="009D15AC">
        <w:rPr>
          <w:rFonts w:ascii="Times New Roman" w:eastAsia="Times New Roman" w:hAnsi="Times New Roman"/>
          <w:bCs/>
          <w:sz w:val="28"/>
          <w:szCs w:val="28"/>
          <w:lang w:eastAsia="ru-RU"/>
        </w:rPr>
        <w:t>тыс</w:t>
      </w:r>
      <w:proofErr w:type="gramEnd"/>
      <w:r w:rsidRPr="009D15AC">
        <w:rPr>
          <w:rFonts w:ascii="Times New Roman" w:eastAsia="Times New Roman" w:hAnsi="Times New Roman"/>
          <w:bCs/>
          <w:sz w:val="28"/>
          <w:szCs w:val="28"/>
          <w:lang w:eastAsia="ru-RU"/>
        </w:rPr>
        <w:t xml:space="preserve"> рублей на проведение муниципальных мероприятий.</w:t>
      </w:r>
    </w:p>
    <w:p w:rsidR="009D15AC" w:rsidRPr="009D15AC" w:rsidRDefault="009D15AC" w:rsidP="009D15AC">
      <w:pPr>
        <w:spacing w:after="0" w:line="240" w:lineRule="auto"/>
        <w:jc w:val="both"/>
        <w:rPr>
          <w:rFonts w:ascii="Times New Roman" w:eastAsia="Times New Roman" w:hAnsi="Times New Roman"/>
          <w:sz w:val="28"/>
          <w:szCs w:val="28"/>
          <w:lang w:eastAsia="ru-RU"/>
        </w:rPr>
      </w:pPr>
      <w:r w:rsidRPr="009D15AC">
        <w:rPr>
          <w:rFonts w:ascii="Times New Roman" w:eastAsia="Times New Roman" w:hAnsi="Times New Roman"/>
          <w:sz w:val="28"/>
          <w:szCs w:val="28"/>
          <w:lang w:eastAsia="ru-RU"/>
        </w:rPr>
        <w:t xml:space="preserve">      За 2019  освоено 96,0 </w:t>
      </w:r>
      <w:proofErr w:type="gramStart"/>
      <w:r w:rsidRPr="009D15AC">
        <w:rPr>
          <w:rFonts w:ascii="Times New Roman" w:eastAsia="Times New Roman" w:hAnsi="Times New Roman"/>
          <w:sz w:val="28"/>
          <w:szCs w:val="28"/>
          <w:lang w:eastAsia="ru-RU"/>
        </w:rPr>
        <w:t>тыс</w:t>
      </w:r>
      <w:proofErr w:type="gramEnd"/>
      <w:r w:rsidRPr="009D15AC">
        <w:rPr>
          <w:rFonts w:ascii="Times New Roman" w:eastAsia="Times New Roman" w:hAnsi="Times New Roman"/>
          <w:sz w:val="28"/>
          <w:szCs w:val="28"/>
          <w:lang w:eastAsia="ru-RU"/>
        </w:rPr>
        <w:t xml:space="preserve"> рублей, проведены  следующие мероприятия : </w:t>
      </w:r>
    </w:p>
    <w:p w:rsidR="009D15AC" w:rsidRPr="009D15AC" w:rsidRDefault="009D15AC" w:rsidP="009D15AC">
      <w:pPr>
        <w:spacing w:after="0" w:line="240" w:lineRule="auto"/>
        <w:jc w:val="both"/>
        <w:rPr>
          <w:rFonts w:ascii="Times New Roman" w:eastAsia="Times New Roman" w:hAnsi="Times New Roman"/>
          <w:sz w:val="28"/>
          <w:szCs w:val="28"/>
          <w:lang w:eastAsia="ru-RU"/>
        </w:rPr>
      </w:pPr>
      <w:r w:rsidRPr="009D15AC">
        <w:rPr>
          <w:rFonts w:ascii="Times New Roman" w:eastAsia="Times New Roman" w:hAnsi="Times New Roman"/>
          <w:sz w:val="28"/>
          <w:szCs w:val="28"/>
          <w:lang w:eastAsia="ru-RU"/>
        </w:rPr>
        <w:t xml:space="preserve">Фестиваль «Салют Победы»-30,0 </w:t>
      </w:r>
      <w:proofErr w:type="gramStart"/>
      <w:r w:rsidRPr="009D15AC">
        <w:rPr>
          <w:rFonts w:ascii="Times New Roman" w:eastAsia="Times New Roman" w:hAnsi="Times New Roman"/>
          <w:sz w:val="28"/>
          <w:szCs w:val="28"/>
          <w:lang w:eastAsia="ru-RU"/>
        </w:rPr>
        <w:t>тыс</w:t>
      </w:r>
      <w:proofErr w:type="gramEnd"/>
      <w:r w:rsidRPr="009D15AC">
        <w:rPr>
          <w:rFonts w:ascii="Times New Roman" w:eastAsia="Times New Roman" w:hAnsi="Times New Roman"/>
          <w:sz w:val="28"/>
          <w:szCs w:val="28"/>
          <w:lang w:eastAsia="ru-RU"/>
        </w:rPr>
        <w:t xml:space="preserve"> рублей.</w:t>
      </w:r>
    </w:p>
    <w:p w:rsidR="009D15AC" w:rsidRPr="009D15AC" w:rsidRDefault="009D15AC" w:rsidP="009D15AC">
      <w:pPr>
        <w:spacing w:after="0" w:line="240" w:lineRule="auto"/>
        <w:jc w:val="both"/>
        <w:rPr>
          <w:rFonts w:ascii="Times New Roman" w:eastAsia="Times New Roman" w:hAnsi="Times New Roman"/>
          <w:sz w:val="28"/>
          <w:szCs w:val="28"/>
          <w:lang w:eastAsia="ru-RU"/>
        </w:rPr>
      </w:pPr>
      <w:r w:rsidRPr="009D15AC">
        <w:rPr>
          <w:rFonts w:ascii="Times New Roman" w:eastAsia="Times New Roman" w:hAnsi="Times New Roman"/>
          <w:sz w:val="28"/>
          <w:szCs w:val="28"/>
          <w:lang w:eastAsia="ru-RU"/>
        </w:rPr>
        <w:t xml:space="preserve">Предметная олимпиада  начальных классов – 10,0 </w:t>
      </w:r>
      <w:proofErr w:type="gramStart"/>
      <w:r w:rsidRPr="009D15AC">
        <w:rPr>
          <w:rFonts w:ascii="Times New Roman" w:eastAsia="Times New Roman" w:hAnsi="Times New Roman"/>
          <w:sz w:val="28"/>
          <w:szCs w:val="28"/>
          <w:lang w:eastAsia="ru-RU"/>
        </w:rPr>
        <w:t>тыс</w:t>
      </w:r>
      <w:proofErr w:type="gramEnd"/>
      <w:r w:rsidRPr="009D15AC">
        <w:rPr>
          <w:rFonts w:ascii="Times New Roman" w:eastAsia="Times New Roman" w:hAnsi="Times New Roman"/>
          <w:sz w:val="28"/>
          <w:szCs w:val="28"/>
          <w:lang w:eastAsia="ru-RU"/>
        </w:rPr>
        <w:t xml:space="preserve"> рублей.</w:t>
      </w:r>
    </w:p>
    <w:p w:rsidR="009D15AC" w:rsidRPr="009D15AC" w:rsidRDefault="009D15AC" w:rsidP="009D15AC">
      <w:pPr>
        <w:spacing w:after="0" w:line="240" w:lineRule="auto"/>
        <w:jc w:val="both"/>
        <w:rPr>
          <w:rFonts w:ascii="Times New Roman" w:eastAsia="Times New Roman" w:hAnsi="Times New Roman"/>
          <w:sz w:val="28"/>
          <w:szCs w:val="28"/>
          <w:lang w:eastAsia="ru-RU"/>
        </w:rPr>
      </w:pPr>
      <w:r w:rsidRPr="009D15AC">
        <w:rPr>
          <w:rFonts w:ascii="Times New Roman" w:eastAsia="Times New Roman" w:hAnsi="Times New Roman"/>
          <w:sz w:val="28"/>
          <w:szCs w:val="28"/>
          <w:lang w:eastAsia="ru-RU"/>
        </w:rPr>
        <w:t>Конкурс «Живая классика»-   5,0 тыс. рублей.</w:t>
      </w:r>
    </w:p>
    <w:p w:rsidR="009D15AC" w:rsidRPr="009D15AC" w:rsidRDefault="009D15AC" w:rsidP="009D15AC">
      <w:pPr>
        <w:spacing w:after="0" w:line="240" w:lineRule="auto"/>
        <w:jc w:val="both"/>
        <w:rPr>
          <w:rFonts w:ascii="Times New Roman" w:eastAsia="Times New Roman" w:hAnsi="Times New Roman"/>
          <w:sz w:val="28"/>
          <w:szCs w:val="28"/>
          <w:lang w:eastAsia="ru-RU"/>
        </w:rPr>
      </w:pPr>
      <w:r w:rsidRPr="009D15AC">
        <w:rPr>
          <w:rFonts w:ascii="Times New Roman" w:eastAsia="Times New Roman" w:hAnsi="Times New Roman"/>
          <w:sz w:val="28"/>
          <w:szCs w:val="28"/>
          <w:lang w:eastAsia="ru-RU"/>
        </w:rPr>
        <w:t xml:space="preserve">Город мастеров – 5 </w:t>
      </w:r>
      <w:proofErr w:type="gramStart"/>
      <w:r w:rsidRPr="009D15AC">
        <w:rPr>
          <w:rFonts w:ascii="Times New Roman" w:eastAsia="Times New Roman" w:hAnsi="Times New Roman"/>
          <w:sz w:val="28"/>
          <w:szCs w:val="28"/>
          <w:lang w:eastAsia="ru-RU"/>
        </w:rPr>
        <w:t>тыс</w:t>
      </w:r>
      <w:proofErr w:type="gramEnd"/>
      <w:r w:rsidRPr="009D15AC">
        <w:rPr>
          <w:rFonts w:ascii="Times New Roman" w:eastAsia="Times New Roman" w:hAnsi="Times New Roman"/>
          <w:sz w:val="28"/>
          <w:szCs w:val="28"/>
          <w:lang w:eastAsia="ru-RU"/>
        </w:rPr>
        <w:t xml:space="preserve"> руб.</w:t>
      </w:r>
    </w:p>
    <w:p w:rsidR="009D15AC" w:rsidRPr="009D15AC" w:rsidRDefault="009D15AC" w:rsidP="009D15AC">
      <w:pPr>
        <w:spacing w:after="0" w:line="240" w:lineRule="auto"/>
        <w:jc w:val="both"/>
        <w:rPr>
          <w:rFonts w:ascii="Times New Roman" w:eastAsia="Times New Roman" w:hAnsi="Times New Roman"/>
          <w:sz w:val="28"/>
          <w:szCs w:val="28"/>
          <w:lang w:eastAsia="ru-RU"/>
        </w:rPr>
      </w:pPr>
      <w:r w:rsidRPr="009D15AC">
        <w:rPr>
          <w:rFonts w:ascii="Times New Roman" w:eastAsia="Times New Roman" w:hAnsi="Times New Roman"/>
          <w:sz w:val="28"/>
          <w:szCs w:val="28"/>
          <w:lang w:eastAsia="ru-RU"/>
        </w:rPr>
        <w:t>Сердце отдаю детям- 3,0 тыс. рублей.</w:t>
      </w:r>
    </w:p>
    <w:p w:rsidR="009D15AC" w:rsidRPr="009D15AC" w:rsidRDefault="009D15AC" w:rsidP="009D15AC">
      <w:pPr>
        <w:spacing w:after="0" w:line="240" w:lineRule="auto"/>
        <w:jc w:val="both"/>
        <w:rPr>
          <w:rFonts w:ascii="Times New Roman" w:eastAsia="Times New Roman" w:hAnsi="Times New Roman"/>
          <w:sz w:val="28"/>
          <w:szCs w:val="28"/>
          <w:lang w:eastAsia="ru-RU"/>
        </w:rPr>
      </w:pPr>
      <w:r w:rsidRPr="009D15AC">
        <w:rPr>
          <w:rFonts w:ascii="Times New Roman" w:eastAsia="Times New Roman" w:hAnsi="Times New Roman"/>
          <w:sz w:val="28"/>
          <w:szCs w:val="28"/>
          <w:lang w:eastAsia="ru-RU"/>
        </w:rPr>
        <w:t>Предметная олимпиада школьников 5-8 кл. – 7,0 тыс. руб.</w:t>
      </w:r>
    </w:p>
    <w:p w:rsidR="009D15AC" w:rsidRPr="009D15AC" w:rsidRDefault="009D15AC" w:rsidP="009D15AC">
      <w:pPr>
        <w:spacing w:after="0" w:line="240" w:lineRule="auto"/>
        <w:jc w:val="both"/>
        <w:rPr>
          <w:rFonts w:ascii="Times New Roman" w:eastAsia="Times New Roman" w:hAnsi="Times New Roman"/>
          <w:sz w:val="28"/>
          <w:szCs w:val="28"/>
          <w:lang w:eastAsia="ru-RU"/>
        </w:rPr>
      </w:pPr>
      <w:r w:rsidRPr="009D15AC">
        <w:rPr>
          <w:rFonts w:ascii="Times New Roman" w:eastAsia="Times New Roman" w:hAnsi="Times New Roman"/>
          <w:sz w:val="28"/>
          <w:szCs w:val="28"/>
          <w:lang w:eastAsia="ru-RU"/>
        </w:rPr>
        <w:t>Всероссийская олимпиада школьников 9-11 классов – 13,0 тыс. руб.</w:t>
      </w:r>
    </w:p>
    <w:p w:rsidR="009D15AC" w:rsidRPr="009D15AC" w:rsidRDefault="009D15AC" w:rsidP="009D15AC">
      <w:pPr>
        <w:spacing w:after="0" w:line="240" w:lineRule="auto"/>
        <w:jc w:val="both"/>
        <w:rPr>
          <w:rFonts w:ascii="Times New Roman" w:eastAsia="Times New Roman" w:hAnsi="Times New Roman"/>
          <w:sz w:val="28"/>
          <w:szCs w:val="28"/>
          <w:lang w:eastAsia="ru-RU"/>
        </w:rPr>
      </w:pPr>
      <w:r w:rsidRPr="009D15AC">
        <w:rPr>
          <w:rFonts w:ascii="Times New Roman" w:eastAsia="Times New Roman" w:hAnsi="Times New Roman"/>
          <w:sz w:val="28"/>
          <w:szCs w:val="28"/>
          <w:lang w:eastAsia="ru-RU"/>
        </w:rPr>
        <w:t>Награждение отличников – 10,0 тыс. руб.</w:t>
      </w:r>
    </w:p>
    <w:p w:rsidR="009D15AC" w:rsidRPr="009D15AC" w:rsidRDefault="009D15AC" w:rsidP="009D15AC">
      <w:pPr>
        <w:spacing w:after="0" w:line="240" w:lineRule="auto"/>
        <w:jc w:val="both"/>
        <w:rPr>
          <w:rFonts w:ascii="Times New Roman" w:eastAsia="Times New Roman" w:hAnsi="Times New Roman"/>
          <w:sz w:val="28"/>
          <w:szCs w:val="28"/>
          <w:lang w:eastAsia="ru-RU"/>
        </w:rPr>
      </w:pPr>
      <w:r w:rsidRPr="009D15AC">
        <w:rPr>
          <w:rFonts w:ascii="Times New Roman" w:eastAsia="Times New Roman" w:hAnsi="Times New Roman"/>
          <w:sz w:val="28"/>
          <w:szCs w:val="28"/>
          <w:lang w:eastAsia="ru-RU"/>
        </w:rPr>
        <w:t xml:space="preserve">Урок Победы  - 5 </w:t>
      </w:r>
      <w:proofErr w:type="gramStart"/>
      <w:r w:rsidRPr="009D15AC">
        <w:rPr>
          <w:rFonts w:ascii="Times New Roman" w:eastAsia="Times New Roman" w:hAnsi="Times New Roman"/>
          <w:sz w:val="28"/>
          <w:szCs w:val="28"/>
          <w:lang w:eastAsia="ru-RU"/>
        </w:rPr>
        <w:t>тыс</w:t>
      </w:r>
      <w:proofErr w:type="gramEnd"/>
      <w:r w:rsidRPr="009D15AC">
        <w:rPr>
          <w:rFonts w:ascii="Times New Roman" w:eastAsia="Times New Roman" w:hAnsi="Times New Roman"/>
          <w:sz w:val="28"/>
          <w:szCs w:val="28"/>
          <w:lang w:eastAsia="ru-RU"/>
        </w:rPr>
        <w:t xml:space="preserve"> руб.</w:t>
      </w:r>
    </w:p>
    <w:p w:rsidR="009D15AC" w:rsidRPr="009D15AC" w:rsidRDefault="009D15AC" w:rsidP="009D15AC">
      <w:pPr>
        <w:spacing w:after="0" w:line="240" w:lineRule="auto"/>
        <w:jc w:val="both"/>
        <w:rPr>
          <w:rFonts w:ascii="Times New Roman" w:eastAsia="Times New Roman" w:hAnsi="Times New Roman"/>
          <w:sz w:val="28"/>
          <w:szCs w:val="28"/>
          <w:lang w:eastAsia="ru-RU"/>
        </w:rPr>
      </w:pPr>
      <w:r w:rsidRPr="009D15AC">
        <w:rPr>
          <w:rFonts w:ascii="Times New Roman" w:eastAsia="Times New Roman" w:hAnsi="Times New Roman"/>
          <w:sz w:val="28"/>
          <w:szCs w:val="28"/>
          <w:lang w:eastAsia="ru-RU"/>
        </w:rPr>
        <w:t>Бумажная вселенная – 3 т.р.</w:t>
      </w:r>
    </w:p>
    <w:p w:rsidR="009D15AC" w:rsidRPr="009D15AC" w:rsidRDefault="009D15AC" w:rsidP="009D15AC">
      <w:pPr>
        <w:spacing w:after="0" w:line="240" w:lineRule="auto"/>
        <w:jc w:val="both"/>
        <w:rPr>
          <w:rFonts w:ascii="Times New Roman" w:eastAsia="Times New Roman" w:hAnsi="Times New Roman"/>
          <w:sz w:val="28"/>
          <w:szCs w:val="28"/>
          <w:lang w:eastAsia="ru-RU"/>
        </w:rPr>
      </w:pPr>
      <w:r w:rsidRPr="009D15AC">
        <w:rPr>
          <w:rFonts w:ascii="Times New Roman" w:eastAsia="Times New Roman" w:hAnsi="Times New Roman"/>
          <w:sz w:val="28"/>
          <w:szCs w:val="28"/>
          <w:lang w:eastAsia="ru-RU"/>
        </w:rPr>
        <w:t>Живое слово – 5 т.р.</w:t>
      </w:r>
    </w:p>
    <w:p w:rsidR="009D15AC" w:rsidRPr="009D15AC" w:rsidRDefault="009D15AC" w:rsidP="009D15AC">
      <w:pPr>
        <w:spacing w:after="0" w:line="240" w:lineRule="auto"/>
        <w:jc w:val="both"/>
        <w:rPr>
          <w:rFonts w:ascii="Times New Roman" w:eastAsia="Times New Roman" w:hAnsi="Times New Roman"/>
          <w:sz w:val="28"/>
          <w:szCs w:val="28"/>
          <w:lang w:eastAsia="ru-RU"/>
        </w:rPr>
      </w:pPr>
      <w:r w:rsidRPr="009D15AC">
        <w:rPr>
          <w:rFonts w:ascii="Times New Roman" w:eastAsia="Times New Roman" w:hAnsi="Times New Roman"/>
          <w:sz w:val="28"/>
          <w:szCs w:val="28"/>
          <w:lang w:eastAsia="ru-RU"/>
        </w:rPr>
        <w:t>Из местного бюджета  на данные мероприятие выделено 96,0 тыс. рублей или 88 % исполнения.</w:t>
      </w:r>
    </w:p>
    <w:p w:rsidR="009D15AC" w:rsidRPr="009D15AC" w:rsidRDefault="009D15AC" w:rsidP="009D15AC">
      <w:pPr>
        <w:numPr>
          <w:ilvl w:val="0"/>
          <w:numId w:val="16"/>
        </w:numPr>
        <w:spacing w:after="0" w:line="240" w:lineRule="auto"/>
        <w:contextualSpacing/>
        <w:jc w:val="both"/>
        <w:rPr>
          <w:rFonts w:ascii="Times New Roman" w:eastAsia="Times New Roman" w:hAnsi="Times New Roman"/>
          <w:b/>
          <w:sz w:val="28"/>
          <w:szCs w:val="28"/>
          <w:lang w:eastAsia="ru-RU"/>
        </w:rPr>
      </w:pPr>
      <w:r w:rsidRPr="009D15AC">
        <w:rPr>
          <w:rFonts w:ascii="Times New Roman" w:eastAsia="Times New Roman" w:hAnsi="Times New Roman"/>
          <w:b/>
          <w:bCs/>
          <w:sz w:val="28"/>
          <w:szCs w:val="28"/>
          <w:lang w:eastAsia="ru-RU"/>
        </w:rPr>
        <w:t>На подпрограмму «Развитие общего образовани</w:t>
      </w:r>
      <w:proofErr w:type="gramStart"/>
      <w:r w:rsidRPr="009D15AC">
        <w:rPr>
          <w:rFonts w:ascii="Times New Roman" w:eastAsia="Times New Roman" w:hAnsi="Times New Roman"/>
          <w:b/>
          <w:bCs/>
          <w:sz w:val="28"/>
          <w:szCs w:val="28"/>
          <w:lang w:eastAsia="ru-RU"/>
        </w:rPr>
        <w:t>я-</w:t>
      </w:r>
      <w:proofErr w:type="gramEnd"/>
      <w:r w:rsidRPr="009D15AC">
        <w:rPr>
          <w:rFonts w:ascii="Times New Roman" w:eastAsia="Times New Roman" w:hAnsi="Times New Roman"/>
          <w:b/>
          <w:bCs/>
          <w:sz w:val="28"/>
          <w:szCs w:val="28"/>
          <w:lang w:eastAsia="ru-RU"/>
        </w:rPr>
        <w:t xml:space="preserve"> на поддержку лучших учителей» </w:t>
      </w:r>
      <w:r w:rsidRPr="009D15AC">
        <w:rPr>
          <w:rFonts w:ascii="Times New Roman" w:eastAsia="Times New Roman" w:hAnsi="Times New Roman"/>
          <w:bCs/>
          <w:sz w:val="28"/>
          <w:szCs w:val="28"/>
          <w:lang w:eastAsia="ru-RU"/>
        </w:rPr>
        <w:t>предусмотрено</w:t>
      </w:r>
      <w:r w:rsidRPr="009D15AC">
        <w:rPr>
          <w:rFonts w:ascii="Times New Roman" w:eastAsia="Times New Roman" w:hAnsi="Times New Roman"/>
          <w:sz w:val="28"/>
          <w:szCs w:val="28"/>
          <w:lang w:eastAsia="ru-RU"/>
        </w:rPr>
        <w:t xml:space="preserve">  - 89, 0 тыс. рублей.</w:t>
      </w:r>
    </w:p>
    <w:p w:rsidR="009D15AC" w:rsidRPr="009D15AC" w:rsidRDefault="009D15AC" w:rsidP="009D15AC">
      <w:pPr>
        <w:spacing w:line="240" w:lineRule="auto"/>
        <w:ind w:left="533"/>
        <w:contextualSpacing/>
        <w:jc w:val="both"/>
        <w:rPr>
          <w:rFonts w:ascii="Times New Roman" w:eastAsia="Times New Roman" w:hAnsi="Times New Roman"/>
          <w:sz w:val="28"/>
          <w:szCs w:val="28"/>
          <w:lang w:eastAsia="ru-RU"/>
        </w:rPr>
      </w:pPr>
      <w:r w:rsidRPr="009D15AC">
        <w:rPr>
          <w:rFonts w:ascii="Times New Roman" w:eastAsia="Times New Roman" w:hAnsi="Times New Roman"/>
          <w:sz w:val="28"/>
          <w:szCs w:val="28"/>
          <w:lang w:eastAsia="ru-RU"/>
        </w:rPr>
        <w:lastRenderedPageBreak/>
        <w:t>По данному направлению проведены конкурсы в кожуунном уровне среди педагогов       общеобразовательных школ  «Учитель года» - в сумме 66 тыс. руб</w:t>
      </w:r>
      <w:proofErr w:type="gramStart"/>
      <w:r w:rsidRPr="009D15AC">
        <w:rPr>
          <w:rFonts w:ascii="Times New Roman" w:eastAsia="Times New Roman" w:hAnsi="Times New Roman"/>
          <w:sz w:val="28"/>
          <w:szCs w:val="28"/>
          <w:lang w:eastAsia="ru-RU"/>
        </w:rPr>
        <w:t xml:space="preserve"> .</w:t>
      </w:r>
      <w:proofErr w:type="gramEnd"/>
    </w:p>
    <w:p w:rsidR="009D15AC" w:rsidRPr="009D15AC" w:rsidRDefault="009D15AC" w:rsidP="009D15AC">
      <w:pPr>
        <w:spacing w:line="240" w:lineRule="auto"/>
        <w:ind w:left="533"/>
        <w:contextualSpacing/>
        <w:jc w:val="both"/>
        <w:rPr>
          <w:rFonts w:ascii="Times New Roman" w:eastAsia="Times New Roman" w:hAnsi="Times New Roman"/>
          <w:sz w:val="28"/>
          <w:szCs w:val="28"/>
          <w:lang w:eastAsia="ru-RU"/>
        </w:rPr>
      </w:pPr>
      <w:r w:rsidRPr="009D15AC">
        <w:rPr>
          <w:rFonts w:ascii="Times New Roman" w:eastAsia="Times New Roman" w:hAnsi="Times New Roman"/>
          <w:sz w:val="28"/>
          <w:szCs w:val="28"/>
          <w:lang w:eastAsia="ru-RU"/>
        </w:rPr>
        <w:t xml:space="preserve">Среди классных руководителей проведен конкурс «Самый классный </w:t>
      </w:r>
      <w:proofErr w:type="gramStart"/>
      <w:r w:rsidRPr="009D15AC">
        <w:rPr>
          <w:rFonts w:ascii="Times New Roman" w:eastAsia="Times New Roman" w:hAnsi="Times New Roman"/>
          <w:sz w:val="28"/>
          <w:szCs w:val="28"/>
          <w:lang w:eastAsia="ru-RU"/>
        </w:rPr>
        <w:t>классный</w:t>
      </w:r>
      <w:proofErr w:type="gramEnd"/>
      <w:r w:rsidRPr="009D15AC">
        <w:rPr>
          <w:rFonts w:ascii="Times New Roman" w:eastAsia="Times New Roman" w:hAnsi="Times New Roman"/>
          <w:sz w:val="28"/>
          <w:szCs w:val="28"/>
          <w:lang w:eastAsia="ru-RU"/>
        </w:rPr>
        <w:t>» на сумму  6,0 тыс. рублей, и проведен конкурс «Лучший кабинет» на сумму 10,0 тыс. руб. Ко дню «День Учителя»  выделено 10,0 тыс. руб. На конкурсе  Лучший школьный библиотекарь выделено 5,0 тыс руб. Из местного бюджета  на данные мероприятие выделено 87,0 тыс. рублей или 98 % исполнения.</w:t>
      </w:r>
    </w:p>
    <w:p w:rsidR="009D15AC" w:rsidRPr="009D15AC" w:rsidRDefault="009D15AC" w:rsidP="009D15AC">
      <w:pPr>
        <w:numPr>
          <w:ilvl w:val="0"/>
          <w:numId w:val="16"/>
        </w:numPr>
        <w:spacing w:after="0" w:line="240" w:lineRule="auto"/>
        <w:contextualSpacing/>
        <w:jc w:val="both"/>
        <w:rPr>
          <w:rFonts w:ascii="Times New Roman" w:eastAsia="Times New Roman" w:hAnsi="Times New Roman"/>
          <w:sz w:val="28"/>
          <w:szCs w:val="28"/>
          <w:lang w:eastAsia="ru-RU"/>
        </w:rPr>
      </w:pPr>
      <w:r w:rsidRPr="009D15AC">
        <w:rPr>
          <w:rFonts w:ascii="Times New Roman" w:eastAsia="Times New Roman" w:hAnsi="Times New Roman"/>
          <w:b/>
          <w:sz w:val="28"/>
          <w:szCs w:val="28"/>
          <w:lang w:eastAsia="ru-RU"/>
        </w:rPr>
        <w:t xml:space="preserve">На подпрограмму «Развитие системы оценки качества образования и информационной прозрачности системы образования» - </w:t>
      </w:r>
      <w:r w:rsidRPr="009D15AC">
        <w:rPr>
          <w:rFonts w:ascii="Times New Roman" w:eastAsia="Times New Roman" w:hAnsi="Times New Roman"/>
          <w:sz w:val="28"/>
          <w:szCs w:val="28"/>
          <w:lang w:eastAsia="ru-RU"/>
        </w:rPr>
        <w:t>«</w:t>
      </w:r>
      <w:r w:rsidRPr="009D15AC">
        <w:rPr>
          <w:rFonts w:ascii="Times New Roman" w:eastAsia="Times New Roman" w:hAnsi="Times New Roman"/>
          <w:b/>
          <w:bCs/>
          <w:sz w:val="28"/>
          <w:szCs w:val="28"/>
          <w:lang w:eastAsia="ru-RU"/>
        </w:rPr>
        <w:t xml:space="preserve">Оснащение образовательных учреждений учебным оборудованием и учебно-наглядными пособиями»  </w:t>
      </w:r>
      <w:r w:rsidRPr="009D15AC">
        <w:rPr>
          <w:rFonts w:ascii="Times New Roman" w:eastAsia="Times New Roman" w:hAnsi="Times New Roman"/>
          <w:sz w:val="28"/>
          <w:szCs w:val="28"/>
          <w:lang w:eastAsia="ru-RU"/>
        </w:rPr>
        <w:t>предусмотрено на 2019 год - 250,0 тыс. рублей. На проведение ЕГЭ и ОГЭ  из местного бюджета  выделено 141,0 тыс. руб.</w:t>
      </w:r>
      <w:r w:rsidRPr="009D15AC">
        <w:rPr>
          <w:rFonts w:ascii="Times New Roman" w:hAnsi="Times New Roman"/>
          <w:sz w:val="28"/>
          <w:szCs w:val="28"/>
        </w:rPr>
        <w:t xml:space="preserve"> На основании приказа кожоо № </w:t>
      </w:r>
      <w:r w:rsidRPr="009D15AC">
        <w:rPr>
          <w:rFonts w:ascii="Times New Roman" w:hAnsi="Times New Roman"/>
          <w:sz w:val="28"/>
          <w:szCs w:val="28"/>
          <w:u w:val="single"/>
        </w:rPr>
        <w:t>114 от 12 апреля 2019 г</w:t>
      </w:r>
      <w:r w:rsidRPr="009D15AC">
        <w:rPr>
          <w:rFonts w:ascii="Times New Roman" w:hAnsi="Times New Roman"/>
          <w:sz w:val="28"/>
          <w:szCs w:val="28"/>
        </w:rPr>
        <w:t xml:space="preserve"> « О передвижении статей»  переведено средств  из Подпрограммы №3 на счет МБОУ Тээлинской СОШ  в сумме 62,0 </w:t>
      </w:r>
      <w:proofErr w:type="gramStart"/>
      <w:r w:rsidRPr="009D15AC">
        <w:rPr>
          <w:rFonts w:ascii="Times New Roman" w:hAnsi="Times New Roman"/>
          <w:sz w:val="28"/>
          <w:szCs w:val="28"/>
        </w:rPr>
        <w:t>тыс</w:t>
      </w:r>
      <w:proofErr w:type="gramEnd"/>
      <w:r w:rsidRPr="009D15AC">
        <w:rPr>
          <w:rFonts w:ascii="Times New Roman" w:hAnsi="Times New Roman"/>
          <w:sz w:val="28"/>
          <w:szCs w:val="28"/>
        </w:rPr>
        <w:t xml:space="preserve"> руб для приобретение ГСМ</w:t>
      </w:r>
      <w:r w:rsidRPr="009D15AC">
        <w:rPr>
          <w:rFonts w:ascii="Times New Roman" w:eastAsia="Times New Roman" w:hAnsi="Times New Roman"/>
          <w:sz w:val="28"/>
          <w:szCs w:val="28"/>
          <w:lang w:eastAsia="ru-RU"/>
        </w:rPr>
        <w:t xml:space="preserve"> всего на данное мероприятие выделено 203,0 тыс. рублей или 81 % исп. </w:t>
      </w:r>
    </w:p>
    <w:p w:rsidR="009D15AC" w:rsidRPr="009D15AC" w:rsidRDefault="009D15AC" w:rsidP="009D15AC">
      <w:pPr>
        <w:numPr>
          <w:ilvl w:val="0"/>
          <w:numId w:val="16"/>
        </w:numPr>
        <w:spacing w:after="0" w:line="240" w:lineRule="auto"/>
        <w:contextualSpacing/>
        <w:jc w:val="both"/>
        <w:rPr>
          <w:rFonts w:ascii="Times New Roman" w:eastAsia="Times New Roman" w:hAnsi="Times New Roman"/>
          <w:sz w:val="28"/>
          <w:szCs w:val="28"/>
          <w:lang w:eastAsia="ru-RU"/>
        </w:rPr>
      </w:pPr>
      <w:r w:rsidRPr="009D15AC">
        <w:rPr>
          <w:rFonts w:ascii="Times New Roman" w:eastAsia="Times New Roman" w:hAnsi="Times New Roman"/>
          <w:b/>
          <w:sz w:val="28"/>
          <w:szCs w:val="28"/>
          <w:lang w:eastAsia="ru-RU"/>
        </w:rPr>
        <w:t xml:space="preserve">На подпрограмму  «Безопасность образовательных учреждений - </w:t>
      </w:r>
      <w:r w:rsidRPr="009D15AC">
        <w:rPr>
          <w:rFonts w:ascii="Times New Roman" w:eastAsia="Times New Roman" w:hAnsi="Times New Roman"/>
          <w:b/>
          <w:bCs/>
          <w:sz w:val="28"/>
          <w:szCs w:val="28"/>
          <w:lang w:eastAsia="ru-RU"/>
        </w:rPr>
        <w:t xml:space="preserve">Приобретение запасных частей к школьным автобусам» - </w:t>
      </w:r>
      <w:r w:rsidRPr="009D15AC">
        <w:rPr>
          <w:rFonts w:ascii="Times New Roman" w:eastAsia="Times New Roman" w:hAnsi="Times New Roman"/>
          <w:sz w:val="28"/>
          <w:szCs w:val="28"/>
          <w:lang w:eastAsia="ru-RU"/>
        </w:rPr>
        <w:t xml:space="preserve"> предусмотрено приобретение запасных частей к школьным автобусам  в сумме 50,0  </w:t>
      </w:r>
      <w:proofErr w:type="gramStart"/>
      <w:r w:rsidRPr="009D15AC">
        <w:rPr>
          <w:rFonts w:ascii="Times New Roman" w:eastAsia="Times New Roman" w:hAnsi="Times New Roman"/>
          <w:sz w:val="28"/>
          <w:szCs w:val="28"/>
          <w:lang w:eastAsia="ru-RU"/>
        </w:rPr>
        <w:t>тыс</w:t>
      </w:r>
      <w:proofErr w:type="gramEnd"/>
      <w:r w:rsidRPr="009D15AC">
        <w:rPr>
          <w:rFonts w:ascii="Times New Roman" w:eastAsia="Times New Roman" w:hAnsi="Times New Roman"/>
          <w:sz w:val="28"/>
          <w:szCs w:val="28"/>
          <w:lang w:eastAsia="ru-RU"/>
        </w:rPr>
        <w:t xml:space="preserve">  рублей. В связи с дефицитом бюджета </w:t>
      </w:r>
      <w:proofErr w:type="gramStart"/>
      <w:r w:rsidRPr="009D15AC">
        <w:rPr>
          <w:rFonts w:ascii="Times New Roman" w:eastAsia="Times New Roman" w:hAnsi="Times New Roman"/>
          <w:sz w:val="28"/>
          <w:szCs w:val="28"/>
          <w:lang w:eastAsia="ru-RU"/>
        </w:rPr>
        <w:t>данное</w:t>
      </w:r>
      <w:proofErr w:type="gramEnd"/>
      <w:r w:rsidRPr="009D15AC">
        <w:rPr>
          <w:rFonts w:ascii="Times New Roman" w:eastAsia="Times New Roman" w:hAnsi="Times New Roman"/>
          <w:sz w:val="28"/>
          <w:szCs w:val="28"/>
          <w:lang w:eastAsia="ru-RU"/>
        </w:rPr>
        <w:t xml:space="preserve"> средства подпрограммы перераспределено на оплату охрану образовательных учреждений.</w:t>
      </w:r>
    </w:p>
    <w:p w:rsidR="009D15AC" w:rsidRPr="009D15AC" w:rsidRDefault="009D15AC" w:rsidP="009D15AC">
      <w:pPr>
        <w:spacing w:after="0" w:line="240" w:lineRule="auto"/>
        <w:jc w:val="both"/>
        <w:rPr>
          <w:rFonts w:ascii="Times New Roman" w:eastAsia="Times New Roman" w:hAnsi="Times New Roman"/>
          <w:sz w:val="28"/>
          <w:szCs w:val="28"/>
          <w:lang w:eastAsia="ru-RU"/>
        </w:rPr>
      </w:pPr>
    </w:p>
    <w:p w:rsidR="009D15AC" w:rsidRPr="009D15AC" w:rsidRDefault="009D15AC" w:rsidP="009D15AC">
      <w:pPr>
        <w:numPr>
          <w:ilvl w:val="0"/>
          <w:numId w:val="16"/>
        </w:numPr>
        <w:spacing w:after="0" w:line="240" w:lineRule="auto"/>
        <w:contextualSpacing/>
        <w:jc w:val="both"/>
        <w:rPr>
          <w:rFonts w:ascii="Times New Roman" w:eastAsia="Times New Roman" w:hAnsi="Times New Roman"/>
          <w:sz w:val="28"/>
          <w:szCs w:val="28"/>
          <w:lang w:eastAsia="ru-RU"/>
        </w:rPr>
      </w:pPr>
      <w:r w:rsidRPr="009D15AC">
        <w:rPr>
          <w:rFonts w:ascii="Times New Roman" w:eastAsia="Times New Roman" w:hAnsi="Times New Roman"/>
          <w:b/>
          <w:sz w:val="28"/>
          <w:szCs w:val="28"/>
          <w:lang w:eastAsia="ru-RU"/>
        </w:rPr>
        <w:t>На подпрограмму «Отдых и оздоровление детей»-</w:t>
      </w:r>
      <w:r w:rsidRPr="009D15AC">
        <w:rPr>
          <w:rFonts w:ascii="Times New Roman" w:eastAsia="Times New Roman" w:hAnsi="Times New Roman"/>
          <w:sz w:val="28"/>
          <w:szCs w:val="28"/>
          <w:lang w:eastAsia="ru-RU"/>
        </w:rPr>
        <w:t xml:space="preserve"> предусмотрено-86,0 </w:t>
      </w:r>
      <w:proofErr w:type="gramStart"/>
      <w:r w:rsidRPr="009D15AC">
        <w:rPr>
          <w:rFonts w:ascii="Times New Roman" w:eastAsia="Times New Roman" w:hAnsi="Times New Roman"/>
          <w:sz w:val="28"/>
          <w:szCs w:val="28"/>
          <w:lang w:eastAsia="ru-RU"/>
        </w:rPr>
        <w:t>тыс</w:t>
      </w:r>
      <w:proofErr w:type="gramEnd"/>
      <w:r w:rsidRPr="009D15AC">
        <w:rPr>
          <w:rFonts w:ascii="Times New Roman" w:eastAsia="Times New Roman" w:hAnsi="Times New Roman"/>
          <w:sz w:val="28"/>
          <w:szCs w:val="28"/>
          <w:lang w:eastAsia="ru-RU"/>
        </w:rPr>
        <w:t xml:space="preserve"> рублей..</w:t>
      </w:r>
    </w:p>
    <w:p w:rsidR="009D15AC" w:rsidRPr="009D15AC" w:rsidRDefault="009D15AC" w:rsidP="009D15AC">
      <w:pPr>
        <w:spacing w:line="240" w:lineRule="auto"/>
        <w:ind w:left="360"/>
        <w:contextualSpacing/>
        <w:jc w:val="both"/>
        <w:rPr>
          <w:rFonts w:ascii="Times New Roman" w:eastAsia="Times New Roman" w:hAnsi="Times New Roman"/>
          <w:sz w:val="28"/>
          <w:szCs w:val="28"/>
          <w:lang w:eastAsia="ru-RU"/>
        </w:rPr>
      </w:pPr>
      <w:r w:rsidRPr="009D15AC">
        <w:rPr>
          <w:rFonts w:ascii="Times New Roman" w:eastAsia="Times New Roman" w:hAnsi="Times New Roman"/>
          <w:sz w:val="28"/>
          <w:szCs w:val="28"/>
          <w:lang w:eastAsia="ru-RU"/>
        </w:rPr>
        <w:t xml:space="preserve">На ремонт лагеря «Шивилиг» выделено 35,0 тысруб и на </w:t>
      </w:r>
      <w:r w:rsidRPr="009D15AC">
        <w:rPr>
          <w:rFonts w:ascii="Times New Roman" w:eastAsia="Times New Roman" w:hAnsi="Times New Roman"/>
          <w:bCs/>
          <w:sz w:val="28"/>
          <w:szCs w:val="28"/>
          <w:lang w:eastAsia="ru-RU"/>
        </w:rPr>
        <w:t xml:space="preserve">дезинфекции и дератизации </w:t>
      </w:r>
      <w:r w:rsidRPr="009D15AC">
        <w:rPr>
          <w:rFonts w:ascii="Times New Roman" w:eastAsia="Times New Roman" w:hAnsi="Times New Roman"/>
          <w:sz w:val="28"/>
          <w:szCs w:val="28"/>
          <w:lang w:eastAsia="ru-RU"/>
        </w:rPr>
        <w:t>территории израсходовано из местного бюджета 25,197 тысруб,  всего израсходовано 60,0 тыс. руб. или исполнение – 70%.</w:t>
      </w:r>
    </w:p>
    <w:p w:rsidR="009D15AC" w:rsidRPr="009D15AC" w:rsidRDefault="009D15AC" w:rsidP="009D15AC">
      <w:pPr>
        <w:spacing w:line="240" w:lineRule="auto"/>
        <w:ind w:left="360"/>
        <w:contextualSpacing/>
        <w:jc w:val="both"/>
        <w:rPr>
          <w:rFonts w:ascii="Times New Roman" w:eastAsia="Times New Roman" w:hAnsi="Times New Roman"/>
          <w:sz w:val="28"/>
          <w:szCs w:val="28"/>
          <w:lang w:eastAsia="ru-RU"/>
        </w:rPr>
      </w:pPr>
    </w:p>
    <w:p w:rsidR="009D15AC" w:rsidRPr="009D15AC" w:rsidRDefault="009D15AC" w:rsidP="009D15AC">
      <w:pPr>
        <w:numPr>
          <w:ilvl w:val="0"/>
          <w:numId w:val="16"/>
        </w:numPr>
        <w:spacing w:after="0" w:line="240" w:lineRule="auto"/>
        <w:contextualSpacing/>
        <w:jc w:val="both"/>
        <w:rPr>
          <w:rFonts w:ascii="Times New Roman" w:eastAsia="Times New Roman" w:hAnsi="Times New Roman"/>
          <w:sz w:val="28"/>
          <w:szCs w:val="28"/>
          <w:lang w:eastAsia="ru-RU"/>
        </w:rPr>
      </w:pPr>
      <w:r w:rsidRPr="009D15AC">
        <w:rPr>
          <w:rFonts w:ascii="Times New Roman" w:eastAsia="Times New Roman" w:hAnsi="Times New Roman"/>
          <w:b/>
          <w:sz w:val="28"/>
          <w:szCs w:val="28"/>
          <w:lang w:eastAsia="ru-RU"/>
        </w:rPr>
        <w:t xml:space="preserve">На подпрограмму «Развитие дошкольного образования» - </w:t>
      </w:r>
      <w:r w:rsidRPr="009D15AC">
        <w:rPr>
          <w:rFonts w:ascii="Times New Roman" w:eastAsia="Times New Roman" w:hAnsi="Times New Roman"/>
          <w:sz w:val="28"/>
          <w:szCs w:val="28"/>
          <w:lang w:eastAsia="ru-RU"/>
        </w:rPr>
        <w:t>По данному направлению проведены конкурсы в кожуунном уровне среди воспитателей детских  дошкольных учреждений: «Воспитатель года»- в сумме 15,0 тыс. рублей. Ко дню воспитателя проведено мероприятие на кожуунном уровне на сумму 5,0 тыс. рублей. Всего выделено 20,0 тыс., 100 % исп.</w:t>
      </w:r>
    </w:p>
    <w:p w:rsidR="009D15AC" w:rsidRPr="009D15AC" w:rsidRDefault="009D15AC" w:rsidP="009D15AC">
      <w:pPr>
        <w:spacing w:after="0" w:line="240" w:lineRule="auto"/>
        <w:jc w:val="both"/>
        <w:rPr>
          <w:rFonts w:ascii="Times New Roman" w:eastAsia="Times New Roman" w:hAnsi="Times New Roman"/>
          <w:sz w:val="28"/>
          <w:szCs w:val="28"/>
          <w:lang w:eastAsia="ru-RU"/>
        </w:rPr>
      </w:pPr>
    </w:p>
    <w:p w:rsidR="009D15AC" w:rsidRPr="009D15AC" w:rsidRDefault="009D15AC" w:rsidP="009D15AC">
      <w:pPr>
        <w:numPr>
          <w:ilvl w:val="0"/>
          <w:numId w:val="16"/>
        </w:numPr>
        <w:spacing w:after="0" w:line="240" w:lineRule="auto"/>
        <w:contextualSpacing/>
        <w:jc w:val="both"/>
        <w:rPr>
          <w:rFonts w:ascii="Times New Roman" w:eastAsia="Times New Roman" w:hAnsi="Times New Roman"/>
          <w:sz w:val="28"/>
          <w:szCs w:val="28"/>
          <w:lang w:eastAsia="ru-RU"/>
        </w:rPr>
      </w:pPr>
      <w:r w:rsidRPr="009D15AC">
        <w:rPr>
          <w:rFonts w:ascii="Times New Roman" w:eastAsia="Times New Roman" w:hAnsi="Times New Roman"/>
          <w:b/>
          <w:sz w:val="28"/>
          <w:szCs w:val="28"/>
          <w:lang w:eastAsia="ru-RU"/>
        </w:rPr>
        <w:t xml:space="preserve">На подпрограмму «В каждой семье – не менее одного ребенка с высшим образованием»  предусмотрено – </w:t>
      </w:r>
      <w:r w:rsidRPr="009D15AC">
        <w:rPr>
          <w:rFonts w:ascii="Times New Roman" w:eastAsia="Times New Roman" w:hAnsi="Times New Roman"/>
          <w:sz w:val="28"/>
          <w:szCs w:val="28"/>
          <w:lang w:eastAsia="ru-RU"/>
        </w:rPr>
        <w:t>10,0 тыс. рублей</w:t>
      </w:r>
      <w:r w:rsidRPr="009D15AC">
        <w:rPr>
          <w:rFonts w:ascii="Times New Roman" w:eastAsia="Times New Roman" w:hAnsi="Times New Roman"/>
          <w:b/>
          <w:sz w:val="28"/>
          <w:szCs w:val="28"/>
          <w:lang w:eastAsia="ru-RU"/>
        </w:rPr>
        <w:t>.</w:t>
      </w:r>
      <w:r w:rsidRPr="009D15AC">
        <w:t xml:space="preserve"> </w:t>
      </w:r>
      <w:r w:rsidRPr="009D15AC">
        <w:rPr>
          <w:rFonts w:ascii="Times New Roman" w:eastAsia="Times New Roman" w:hAnsi="Times New Roman"/>
          <w:sz w:val="28"/>
          <w:szCs w:val="28"/>
          <w:lang w:eastAsia="ru-RU"/>
        </w:rPr>
        <w:t xml:space="preserve">Для оказания социальной поддержки лучших участников ГП "В каждой семье-не менее одного ребенка  с выш </w:t>
      </w:r>
      <w:proofErr w:type="gramStart"/>
      <w:r w:rsidRPr="009D15AC">
        <w:rPr>
          <w:rFonts w:ascii="Times New Roman" w:eastAsia="Times New Roman" w:hAnsi="Times New Roman"/>
          <w:sz w:val="28"/>
          <w:szCs w:val="28"/>
          <w:lang w:eastAsia="ru-RU"/>
        </w:rPr>
        <w:t>обр</w:t>
      </w:r>
      <w:proofErr w:type="gramEnd"/>
      <w:r w:rsidRPr="009D15AC">
        <w:rPr>
          <w:rFonts w:ascii="Times New Roman" w:eastAsia="Times New Roman" w:hAnsi="Times New Roman"/>
          <w:sz w:val="28"/>
          <w:szCs w:val="28"/>
          <w:lang w:eastAsia="ru-RU"/>
        </w:rPr>
        <w:t>" выделено 10,0 тыс руб, исп – 100 %.</w:t>
      </w:r>
    </w:p>
    <w:p w:rsidR="009D15AC" w:rsidRPr="009D15AC" w:rsidRDefault="009D15AC" w:rsidP="009D15AC">
      <w:pPr>
        <w:numPr>
          <w:ilvl w:val="0"/>
          <w:numId w:val="16"/>
        </w:numPr>
        <w:spacing w:after="0" w:line="240" w:lineRule="auto"/>
        <w:contextualSpacing/>
        <w:jc w:val="both"/>
        <w:rPr>
          <w:rFonts w:ascii="Times New Roman" w:eastAsia="Times New Roman" w:hAnsi="Times New Roman"/>
          <w:sz w:val="28"/>
          <w:szCs w:val="28"/>
          <w:lang w:eastAsia="ru-RU"/>
        </w:rPr>
      </w:pPr>
      <w:r w:rsidRPr="009D15AC">
        <w:rPr>
          <w:rFonts w:ascii="Times New Roman" w:eastAsia="Times New Roman" w:hAnsi="Times New Roman"/>
          <w:b/>
          <w:sz w:val="28"/>
          <w:szCs w:val="28"/>
          <w:lang w:eastAsia="ru-RU"/>
        </w:rPr>
        <w:t xml:space="preserve">На подпрограмму «Создание условий для реализации муниципальной программы «Развитие образования на 2019-2021 годы» </w:t>
      </w:r>
      <w:proofErr w:type="gramStart"/>
      <w:r w:rsidRPr="009D15AC">
        <w:rPr>
          <w:rFonts w:ascii="Times New Roman" w:eastAsia="Times New Roman" w:hAnsi="Times New Roman"/>
          <w:sz w:val="28"/>
          <w:szCs w:val="28"/>
          <w:lang w:eastAsia="ru-RU"/>
        </w:rPr>
        <w:t>из</w:t>
      </w:r>
      <w:proofErr w:type="gramEnd"/>
      <w:r w:rsidRPr="009D15AC">
        <w:rPr>
          <w:rFonts w:ascii="Times New Roman" w:eastAsia="Times New Roman" w:hAnsi="Times New Roman"/>
          <w:sz w:val="28"/>
          <w:szCs w:val="28"/>
          <w:lang w:eastAsia="ru-RU"/>
        </w:rPr>
        <w:t xml:space="preserve"> </w:t>
      </w:r>
      <w:proofErr w:type="gramStart"/>
      <w:r w:rsidRPr="009D15AC">
        <w:rPr>
          <w:rFonts w:ascii="Times New Roman" w:eastAsia="Times New Roman" w:hAnsi="Times New Roman"/>
          <w:sz w:val="28"/>
          <w:szCs w:val="28"/>
          <w:lang w:eastAsia="ru-RU"/>
        </w:rPr>
        <w:t>муниципальном</w:t>
      </w:r>
      <w:proofErr w:type="gramEnd"/>
      <w:r w:rsidRPr="009D15AC">
        <w:rPr>
          <w:rFonts w:ascii="Times New Roman" w:eastAsia="Times New Roman" w:hAnsi="Times New Roman"/>
          <w:sz w:val="28"/>
          <w:szCs w:val="28"/>
          <w:lang w:eastAsia="ru-RU"/>
        </w:rPr>
        <w:t xml:space="preserve"> бюджете предусмотрено 36,0 тыс. руб. На августовское совещание учителей кожууна  из муниципального бюджета выделено 40,0 тыс. руб. исп.- 111%</w:t>
      </w:r>
      <w:r w:rsidRPr="009D15AC">
        <w:rPr>
          <w:rFonts w:ascii="Times New Roman" w:eastAsia="Times New Roman" w:hAnsi="Times New Roman"/>
          <w:sz w:val="28"/>
          <w:szCs w:val="28"/>
          <w:lang w:eastAsia="ru-RU"/>
        </w:rPr>
        <w:t>.</w:t>
      </w:r>
    </w:p>
    <w:p w:rsidR="009D15AC" w:rsidRPr="009D15AC" w:rsidRDefault="009D15AC" w:rsidP="009D15AC">
      <w:pPr>
        <w:spacing w:after="0" w:line="240" w:lineRule="auto"/>
        <w:jc w:val="both"/>
        <w:rPr>
          <w:rFonts w:ascii="Times New Roman" w:eastAsia="Times New Roman" w:hAnsi="Times New Roman"/>
          <w:b/>
          <w:color w:val="000000"/>
          <w:sz w:val="28"/>
          <w:szCs w:val="28"/>
          <w:lang w:eastAsia="ru-RU"/>
        </w:rPr>
      </w:pPr>
      <w:r w:rsidRPr="009D15AC">
        <w:rPr>
          <w:rFonts w:ascii="Times New Roman" w:eastAsia="Times New Roman" w:hAnsi="Times New Roman"/>
          <w:b/>
          <w:color w:val="000000"/>
          <w:sz w:val="28"/>
          <w:szCs w:val="28"/>
          <w:lang w:eastAsia="ru-RU"/>
        </w:rPr>
        <w:t>Итого выделено  из местного бюджета – 586 тыс. рублей, или 84 % исп.</w:t>
      </w:r>
    </w:p>
    <w:p w:rsidR="00B0396D" w:rsidRPr="00B0396D" w:rsidRDefault="009D15AC" w:rsidP="00F77629">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lastRenderedPageBreak/>
        <w:t xml:space="preserve">                              </w:t>
      </w:r>
      <w:r w:rsidR="00B0396D" w:rsidRPr="00B0396D">
        <w:rPr>
          <w:rFonts w:ascii="Times New Roman" w:eastAsia="Times New Roman" w:hAnsi="Times New Roman"/>
          <w:b/>
          <w:sz w:val="28"/>
          <w:szCs w:val="28"/>
          <w:lang w:eastAsia="ru-RU"/>
        </w:rPr>
        <w:t>Заключение. Перспективы и планы развития</w:t>
      </w:r>
    </w:p>
    <w:p w:rsidR="00B0396D" w:rsidRPr="00B0396D" w:rsidRDefault="00B0396D" w:rsidP="00F77629">
      <w:pPr>
        <w:spacing w:after="0" w:line="240" w:lineRule="auto"/>
        <w:rPr>
          <w:rFonts w:ascii="Times New Roman" w:eastAsia="Times New Roman" w:hAnsi="Times New Roman"/>
          <w:sz w:val="28"/>
          <w:szCs w:val="28"/>
          <w:lang w:eastAsia="ru-RU"/>
        </w:rPr>
      </w:pPr>
      <w:r w:rsidRPr="00B0396D">
        <w:rPr>
          <w:rFonts w:ascii="Times New Roman" w:eastAsia="Times New Roman" w:hAnsi="Times New Roman"/>
          <w:sz w:val="28"/>
          <w:szCs w:val="28"/>
          <w:lang w:eastAsia="ru-RU"/>
        </w:rPr>
        <w:t>Проводимая   работа обеспечивает заметную положительную динамику качества предоставляемых школой образовательных услуг, эффективное решение задач, поставленных перед современной школой.  За 2019 год удалось решить ряд проблем, а именно:</w:t>
      </w:r>
    </w:p>
    <w:p w:rsidR="00B0396D" w:rsidRPr="00B0396D" w:rsidRDefault="00B0396D" w:rsidP="00B0396D">
      <w:pPr>
        <w:spacing w:after="0" w:line="240" w:lineRule="auto"/>
        <w:rPr>
          <w:rFonts w:ascii="Times New Roman" w:eastAsia="Times New Roman" w:hAnsi="Times New Roman"/>
          <w:sz w:val="28"/>
          <w:szCs w:val="28"/>
          <w:lang w:eastAsia="ru-RU"/>
        </w:rPr>
      </w:pPr>
      <w:r w:rsidRPr="00B0396D">
        <w:rPr>
          <w:rFonts w:ascii="Times New Roman" w:eastAsia="Times New Roman" w:hAnsi="Times New Roman"/>
          <w:sz w:val="28"/>
          <w:szCs w:val="28"/>
          <w:lang w:eastAsia="ru-RU"/>
        </w:rPr>
        <w:t>- удалось добиться 81 % обеспечения учебниками обучающихся школ;</w:t>
      </w:r>
    </w:p>
    <w:p w:rsidR="00B0396D" w:rsidRPr="00B0396D" w:rsidRDefault="00B0396D" w:rsidP="00B0396D">
      <w:pPr>
        <w:spacing w:after="0" w:line="240" w:lineRule="auto"/>
        <w:rPr>
          <w:rFonts w:ascii="Times New Roman" w:eastAsia="Times New Roman" w:hAnsi="Times New Roman"/>
          <w:sz w:val="28"/>
          <w:szCs w:val="28"/>
          <w:lang w:eastAsia="ru-RU"/>
        </w:rPr>
      </w:pPr>
      <w:r w:rsidRPr="00B0396D">
        <w:rPr>
          <w:rFonts w:ascii="Times New Roman" w:eastAsia="Times New Roman" w:hAnsi="Times New Roman"/>
          <w:sz w:val="28"/>
          <w:szCs w:val="28"/>
          <w:lang w:eastAsia="ru-RU"/>
        </w:rPr>
        <w:t>- ощутимо повысился уровень информационно-технологической креативности педагогов;</w:t>
      </w:r>
    </w:p>
    <w:p w:rsidR="00B0396D" w:rsidRPr="00B0396D" w:rsidRDefault="00B0396D" w:rsidP="00B0396D">
      <w:pPr>
        <w:spacing w:after="0" w:line="240" w:lineRule="auto"/>
        <w:rPr>
          <w:rFonts w:ascii="Times New Roman" w:eastAsia="Times New Roman" w:hAnsi="Times New Roman"/>
          <w:sz w:val="28"/>
          <w:szCs w:val="28"/>
          <w:lang w:eastAsia="ru-RU"/>
        </w:rPr>
      </w:pPr>
      <w:r w:rsidRPr="00B0396D">
        <w:rPr>
          <w:rFonts w:ascii="Times New Roman" w:eastAsia="Times New Roman" w:hAnsi="Times New Roman"/>
          <w:sz w:val="28"/>
          <w:szCs w:val="28"/>
          <w:lang w:eastAsia="ru-RU"/>
        </w:rPr>
        <w:t>- в лучшую сторону изменилось качество и доля  ИКТ в образовательном процессе;</w:t>
      </w:r>
    </w:p>
    <w:p w:rsidR="00B0396D" w:rsidRPr="00B0396D" w:rsidRDefault="00B0396D" w:rsidP="00B0396D">
      <w:pPr>
        <w:spacing w:after="0" w:line="240" w:lineRule="auto"/>
        <w:rPr>
          <w:rFonts w:ascii="Times New Roman" w:eastAsia="Times New Roman" w:hAnsi="Times New Roman"/>
          <w:sz w:val="28"/>
          <w:szCs w:val="28"/>
          <w:lang w:eastAsia="ru-RU"/>
        </w:rPr>
      </w:pPr>
      <w:r w:rsidRPr="00B0396D">
        <w:rPr>
          <w:rFonts w:ascii="Times New Roman" w:eastAsia="Times New Roman" w:hAnsi="Times New Roman"/>
          <w:sz w:val="28"/>
          <w:szCs w:val="28"/>
          <w:lang w:eastAsia="ru-RU"/>
        </w:rPr>
        <w:t>- значительно возросло качество работы по выявлению и развитию детской одарённости;</w:t>
      </w:r>
    </w:p>
    <w:p w:rsidR="00B0396D" w:rsidRPr="00B0396D" w:rsidRDefault="00B0396D" w:rsidP="00B0396D">
      <w:pPr>
        <w:spacing w:after="0" w:line="240" w:lineRule="auto"/>
        <w:rPr>
          <w:rFonts w:ascii="Times New Roman" w:eastAsia="Times New Roman" w:hAnsi="Times New Roman"/>
          <w:sz w:val="28"/>
          <w:szCs w:val="28"/>
          <w:lang w:eastAsia="ru-RU"/>
        </w:rPr>
      </w:pPr>
      <w:r w:rsidRPr="00B0396D">
        <w:rPr>
          <w:rFonts w:ascii="Times New Roman" w:eastAsia="Times New Roman" w:hAnsi="Times New Roman"/>
          <w:sz w:val="28"/>
          <w:szCs w:val="28"/>
          <w:lang w:eastAsia="ru-RU"/>
        </w:rPr>
        <w:t xml:space="preserve">- создано ученическое научно-исследовательское общество, активизирована поисковая, научно-исследовательская деятельность </w:t>
      </w:r>
      <w:proofErr w:type="gramStart"/>
      <w:r w:rsidRPr="00B0396D">
        <w:rPr>
          <w:rFonts w:ascii="Times New Roman" w:eastAsia="Times New Roman" w:hAnsi="Times New Roman"/>
          <w:sz w:val="28"/>
          <w:szCs w:val="28"/>
          <w:lang w:eastAsia="ru-RU"/>
        </w:rPr>
        <w:t>обучающихся</w:t>
      </w:r>
      <w:proofErr w:type="gramEnd"/>
      <w:r w:rsidRPr="00B0396D">
        <w:rPr>
          <w:rFonts w:ascii="Times New Roman" w:eastAsia="Times New Roman" w:hAnsi="Times New Roman"/>
          <w:sz w:val="28"/>
          <w:szCs w:val="28"/>
          <w:lang w:eastAsia="ru-RU"/>
        </w:rPr>
        <w:t>;</w:t>
      </w:r>
    </w:p>
    <w:p w:rsidR="00B0396D" w:rsidRPr="00B0396D" w:rsidRDefault="00B0396D" w:rsidP="00B0396D">
      <w:pPr>
        <w:spacing w:after="0" w:line="240" w:lineRule="auto"/>
        <w:rPr>
          <w:rFonts w:ascii="Times New Roman" w:eastAsia="Times New Roman" w:hAnsi="Times New Roman"/>
          <w:sz w:val="28"/>
          <w:szCs w:val="28"/>
          <w:lang w:eastAsia="ru-RU"/>
        </w:rPr>
      </w:pPr>
      <w:r w:rsidRPr="00B0396D">
        <w:rPr>
          <w:rFonts w:ascii="Times New Roman" w:eastAsia="Times New Roman" w:hAnsi="Times New Roman"/>
          <w:sz w:val="28"/>
          <w:szCs w:val="28"/>
          <w:lang w:eastAsia="ru-RU"/>
        </w:rPr>
        <w:t xml:space="preserve">- положительная тенденция наметилась в плане работы по профилактике правонарушений </w:t>
      </w:r>
      <w:proofErr w:type="gramStart"/>
      <w:r w:rsidRPr="00B0396D">
        <w:rPr>
          <w:rFonts w:ascii="Times New Roman" w:eastAsia="Times New Roman" w:hAnsi="Times New Roman"/>
          <w:sz w:val="28"/>
          <w:szCs w:val="28"/>
          <w:lang w:eastAsia="ru-RU"/>
        </w:rPr>
        <w:t>среди</w:t>
      </w:r>
      <w:proofErr w:type="gramEnd"/>
      <w:r w:rsidRPr="00B0396D">
        <w:rPr>
          <w:rFonts w:ascii="Times New Roman" w:eastAsia="Times New Roman" w:hAnsi="Times New Roman"/>
          <w:sz w:val="28"/>
          <w:szCs w:val="28"/>
          <w:lang w:eastAsia="ru-RU"/>
        </w:rPr>
        <w:t xml:space="preserve"> обучающихся.</w:t>
      </w:r>
    </w:p>
    <w:p w:rsidR="00B0396D" w:rsidRPr="00B0396D" w:rsidRDefault="00B0396D" w:rsidP="00B0396D">
      <w:pPr>
        <w:spacing w:after="0" w:line="240" w:lineRule="auto"/>
        <w:rPr>
          <w:rFonts w:ascii="Times New Roman" w:eastAsia="Times New Roman" w:hAnsi="Times New Roman"/>
          <w:sz w:val="28"/>
          <w:szCs w:val="28"/>
          <w:lang w:eastAsia="ru-RU"/>
        </w:rPr>
      </w:pPr>
      <w:r w:rsidRPr="00B0396D">
        <w:rPr>
          <w:rFonts w:ascii="Times New Roman" w:eastAsia="Times New Roman" w:hAnsi="Times New Roman"/>
          <w:sz w:val="28"/>
          <w:szCs w:val="28"/>
          <w:lang w:eastAsia="ru-RU"/>
        </w:rPr>
        <w:t>Таким образом, по итогам 2019 года можно констатировать следующее:</w:t>
      </w:r>
    </w:p>
    <w:p w:rsidR="00B0396D" w:rsidRPr="00B0396D" w:rsidRDefault="00B0396D" w:rsidP="00B0396D">
      <w:pPr>
        <w:numPr>
          <w:ilvl w:val="0"/>
          <w:numId w:val="31"/>
        </w:numPr>
        <w:spacing w:before="100" w:beforeAutospacing="1" w:after="100" w:afterAutospacing="1" w:line="240" w:lineRule="auto"/>
        <w:rPr>
          <w:rFonts w:ascii="Times New Roman" w:eastAsia="Times New Roman" w:hAnsi="Times New Roman"/>
          <w:sz w:val="28"/>
          <w:szCs w:val="28"/>
          <w:lang w:eastAsia="ru-RU"/>
        </w:rPr>
      </w:pPr>
      <w:r w:rsidRPr="00B0396D">
        <w:rPr>
          <w:rFonts w:ascii="Times New Roman" w:eastAsia="Times New Roman" w:hAnsi="Times New Roman"/>
          <w:sz w:val="28"/>
          <w:szCs w:val="28"/>
          <w:lang w:eastAsia="ru-RU"/>
        </w:rPr>
        <w:t>наблюдается положительная динамика качества образования;</w:t>
      </w:r>
    </w:p>
    <w:p w:rsidR="00B0396D" w:rsidRPr="00B0396D" w:rsidRDefault="00B0396D" w:rsidP="00B0396D">
      <w:pPr>
        <w:numPr>
          <w:ilvl w:val="0"/>
          <w:numId w:val="31"/>
        </w:numPr>
        <w:spacing w:before="100" w:beforeAutospacing="1" w:after="100" w:afterAutospacing="1" w:line="240" w:lineRule="auto"/>
        <w:rPr>
          <w:rFonts w:ascii="Times New Roman" w:eastAsia="Times New Roman" w:hAnsi="Times New Roman"/>
          <w:sz w:val="28"/>
          <w:szCs w:val="28"/>
          <w:lang w:eastAsia="ru-RU"/>
        </w:rPr>
      </w:pPr>
      <w:r w:rsidRPr="00B0396D">
        <w:rPr>
          <w:rFonts w:ascii="Times New Roman" w:eastAsia="Times New Roman" w:hAnsi="Times New Roman"/>
          <w:sz w:val="28"/>
          <w:szCs w:val="28"/>
          <w:lang w:eastAsia="ru-RU"/>
        </w:rPr>
        <w:t>расширился охват обучающихся школы в различных интеллектуальных и творческих конкурсах, олимпиадах и других мероприятиях;</w:t>
      </w:r>
    </w:p>
    <w:p w:rsidR="00B0396D" w:rsidRPr="00B0396D" w:rsidRDefault="00B0396D" w:rsidP="00B0396D">
      <w:pPr>
        <w:numPr>
          <w:ilvl w:val="0"/>
          <w:numId w:val="31"/>
        </w:numPr>
        <w:spacing w:before="100" w:beforeAutospacing="1" w:after="100" w:afterAutospacing="1" w:line="240" w:lineRule="auto"/>
        <w:rPr>
          <w:rFonts w:ascii="Times New Roman" w:eastAsia="Times New Roman" w:hAnsi="Times New Roman"/>
          <w:sz w:val="28"/>
          <w:szCs w:val="28"/>
          <w:lang w:eastAsia="ru-RU"/>
        </w:rPr>
      </w:pPr>
      <w:r w:rsidRPr="00B0396D">
        <w:rPr>
          <w:rFonts w:ascii="Times New Roman" w:eastAsia="Times New Roman" w:hAnsi="Times New Roman"/>
          <w:sz w:val="28"/>
          <w:szCs w:val="28"/>
          <w:lang w:eastAsia="ru-RU"/>
        </w:rPr>
        <w:t>в учебно-воспитательном процессе школы шире используются различные виды и формы творческой самореализации;</w:t>
      </w:r>
    </w:p>
    <w:p w:rsidR="00B0396D" w:rsidRPr="00B0396D" w:rsidRDefault="00B0396D" w:rsidP="00B0396D">
      <w:pPr>
        <w:spacing w:before="100" w:beforeAutospacing="1" w:after="100" w:afterAutospacing="1" w:line="240" w:lineRule="auto"/>
        <w:rPr>
          <w:rFonts w:ascii="Times New Roman" w:eastAsia="Times New Roman" w:hAnsi="Times New Roman"/>
          <w:sz w:val="28"/>
          <w:szCs w:val="28"/>
          <w:lang w:eastAsia="ru-RU"/>
        </w:rPr>
      </w:pPr>
      <w:r w:rsidRPr="00B0396D">
        <w:rPr>
          <w:rFonts w:ascii="Times New Roman" w:eastAsia="Times New Roman" w:hAnsi="Times New Roman"/>
          <w:sz w:val="28"/>
          <w:szCs w:val="28"/>
          <w:lang w:eastAsia="ru-RU"/>
        </w:rPr>
        <w:t>Проведённый сравнительный анализ даёт основания говорить об эффективности мер, предпринимаемых коллективами ОО кожууна по повышению качества образования.</w:t>
      </w:r>
    </w:p>
    <w:p w:rsidR="00B0396D" w:rsidRPr="00B0396D" w:rsidRDefault="00B0396D" w:rsidP="00B0396D">
      <w:pPr>
        <w:spacing w:before="100" w:beforeAutospacing="1" w:after="100" w:afterAutospacing="1" w:line="240" w:lineRule="auto"/>
        <w:rPr>
          <w:rFonts w:ascii="Times New Roman" w:eastAsia="Times New Roman" w:hAnsi="Times New Roman"/>
          <w:sz w:val="28"/>
          <w:szCs w:val="28"/>
          <w:lang w:eastAsia="ru-RU"/>
        </w:rPr>
      </w:pPr>
      <w:r w:rsidRPr="00B0396D">
        <w:rPr>
          <w:rFonts w:ascii="Times New Roman" w:eastAsia="Times New Roman" w:hAnsi="Times New Roman"/>
          <w:sz w:val="24"/>
          <w:szCs w:val="24"/>
          <w:lang w:eastAsia="ru-RU"/>
        </w:rPr>
        <w:t xml:space="preserve">  </w:t>
      </w:r>
      <w:r w:rsidRPr="00B0396D">
        <w:rPr>
          <w:rFonts w:ascii="Times New Roman" w:eastAsia="Times New Roman" w:hAnsi="Times New Roman"/>
          <w:sz w:val="28"/>
          <w:szCs w:val="28"/>
          <w:lang w:eastAsia="ru-RU"/>
        </w:rPr>
        <w:t xml:space="preserve">В результате анализа деятельности общеобразовательных школ  за первое полугодие  были сделаны выводы об удовлетворительном ходе реализации программы развития школ кожууна. </w:t>
      </w:r>
    </w:p>
    <w:p w:rsidR="00B0396D" w:rsidRPr="00B0396D" w:rsidRDefault="00B0396D" w:rsidP="00B0396D">
      <w:pPr>
        <w:spacing w:before="100" w:beforeAutospacing="1" w:after="100" w:afterAutospacing="1" w:line="240" w:lineRule="auto"/>
        <w:rPr>
          <w:rFonts w:ascii="Times New Roman" w:eastAsia="Times New Roman" w:hAnsi="Times New Roman"/>
          <w:sz w:val="28"/>
          <w:szCs w:val="28"/>
          <w:lang w:eastAsia="ru-RU"/>
        </w:rPr>
      </w:pPr>
      <w:r w:rsidRPr="00B0396D">
        <w:rPr>
          <w:rFonts w:ascii="Times New Roman" w:eastAsia="Times New Roman" w:hAnsi="Times New Roman"/>
          <w:sz w:val="28"/>
          <w:szCs w:val="28"/>
          <w:lang w:eastAsia="ru-RU"/>
        </w:rPr>
        <w:t>В этой связи, первоочередными задачами на следующий 2020 год остаются:</w:t>
      </w:r>
    </w:p>
    <w:p w:rsidR="00B0396D" w:rsidRPr="00B0396D" w:rsidRDefault="00B0396D" w:rsidP="00B0396D">
      <w:pPr>
        <w:numPr>
          <w:ilvl w:val="0"/>
          <w:numId w:val="32"/>
        </w:numPr>
        <w:spacing w:before="100" w:beforeAutospacing="1" w:after="100" w:afterAutospacing="1" w:line="240" w:lineRule="auto"/>
        <w:rPr>
          <w:rFonts w:ascii="Times New Roman" w:eastAsia="Times New Roman" w:hAnsi="Times New Roman"/>
          <w:sz w:val="28"/>
          <w:szCs w:val="28"/>
          <w:lang w:eastAsia="ru-RU"/>
        </w:rPr>
      </w:pPr>
      <w:r w:rsidRPr="00B0396D">
        <w:rPr>
          <w:rFonts w:ascii="Times New Roman" w:eastAsia="Times New Roman" w:hAnsi="Times New Roman"/>
          <w:sz w:val="28"/>
          <w:szCs w:val="28"/>
          <w:lang w:eastAsia="ru-RU"/>
        </w:rPr>
        <w:t>реализация Федеральных государственных образовательных стандартов начального общего образования;</w:t>
      </w:r>
    </w:p>
    <w:p w:rsidR="00B0396D" w:rsidRPr="00B0396D" w:rsidRDefault="00B0396D" w:rsidP="00B0396D">
      <w:pPr>
        <w:numPr>
          <w:ilvl w:val="0"/>
          <w:numId w:val="32"/>
        </w:numPr>
        <w:spacing w:before="100" w:beforeAutospacing="1" w:after="100" w:afterAutospacing="1" w:line="240" w:lineRule="auto"/>
        <w:rPr>
          <w:rFonts w:ascii="Times New Roman" w:eastAsia="Times New Roman" w:hAnsi="Times New Roman"/>
          <w:sz w:val="28"/>
          <w:szCs w:val="28"/>
          <w:lang w:eastAsia="ru-RU"/>
        </w:rPr>
      </w:pPr>
      <w:r w:rsidRPr="00B0396D">
        <w:rPr>
          <w:rFonts w:ascii="Times New Roman" w:eastAsia="Times New Roman" w:hAnsi="Times New Roman"/>
          <w:sz w:val="28"/>
          <w:szCs w:val="28"/>
          <w:lang w:eastAsia="ru-RU"/>
        </w:rPr>
        <w:t>введение Федеральных государственных образовательных стандартов среднего общего образования;</w:t>
      </w:r>
    </w:p>
    <w:p w:rsidR="009D15AC" w:rsidRDefault="00B0396D" w:rsidP="009D15AC">
      <w:pPr>
        <w:numPr>
          <w:ilvl w:val="0"/>
          <w:numId w:val="32"/>
        </w:numPr>
        <w:spacing w:after="0" w:line="240" w:lineRule="auto"/>
        <w:rPr>
          <w:rFonts w:ascii="Times New Roman" w:eastAsia="Times New Roman" w:hAnsi="Times New Roman"/>
          <w:sz w:val="28"/>
          <w:szCs w:val="28"/>
          <w:lang w:eastAsia="ru-RU"/>
        </w:rPr>
      </w:pPr>
      <w:r w:rsidRPr="00B0396D">
        <w:rPr>
          <w:rFonts w:ascii="Times New Roman" w:eastAsia="Times New Roman" w:hAnsi="Times New Roman"/>
          <w:sz w:val="28"/>
          <w:szCs w:val="28"/>
          <w:lang w:eastAsia="ru-RU"/>
        </w:rPr>
        <w:t xml:space="preserve">совершенствование системы организации внеурочной деятельности </w:t>
      </w:r>
      <w:proofErr w:type="gramStart"/>
      <w:r w:rsidRPr="00B0396D">
        <w:rPr>
          <w:rFonts w:ascii="Times New Roman" w:eastAsia="Times New Roman" w:hAnsi="Times New Roman"/>
          <w:sz w:val="28"/>
          <w:szCs w:val="28"/>
          <w:lang w:eastAsia="ru-RU"/>
        </w:rPr>
        <w:t>обучающихся</w:t>
      </w:r>
      <w:proofErr w:type="gramEnd"/>
      <w:r w:rsidRPr="00B0396D">
        <w:rPr>
          <w:rFonts w:ascii="Times New Roman" w:eastAsia="Times New Roman" w:hAnsi="Times New Roman"/>
          <w:sz w:val="28"/>
          <w:szCs w:val="28"/>
          <w:lang w:eastAsia="ru-RU"/>
        </w:rPr>
        <w:t xml:space="preserve"> начального и основного общего образования;</w:t>
      </w:r>
    </w:p>
    <w:p w:rsidR="00B0396D" w:rsidRPr="009D15AC" w:rsidRDefault="00B0396D" w:rsidP="009D15AC">
      <w:pPr>
        <w:numPr>
          <w:ilvl w:val="0"/>
          <w:numId w:val="32"/>
        </w:numPr>
        <w:spacing w:after="0" w:line="240" w:lineRule="auto"/>
        <w:rPr>
          <w:rFonts w:ascii="Times New Roman" w:eastAsia="Times New Roman" w:hAnsi="Times New Roman"/>
          <w:sz w:val="28"/>
          <w:szCs w:val="28"/>
          <w:lang w:eastAsia="ru-RU"/>
        </w:rPr>
      </w:pPr>
      <w:r w:rsidRPr="009D15AC">
        <w:rPr>
          <w:rFonts w:ascii="Times New Roman" w:eastAsia="Times New Roman" w:hAnsi="Times New Roman"/>
          <w:sz w:val="28"/>
          <w:szCs w:val="28"/>
          <w:lang w:eastAsia="ru-RU"/>
        </w:rPr>
        <w:t xml:space="preserve"> Повышение качества знаний, комплексно исследуя причины слабой успеваемости отдельных обучающихся. </w:t>
      </w:r>
    </w:p>
    <w:sectPr w:rsidR="00B0396D" w:rsidRPr="009D15AC" w:rsidSect="00172E03">
      <w:footerReference w:type="default" r:id="rId13"/>
      <w:pgSz w:w="11906" w:h="16838"/>
      <w:pgMar w:top="993" w:right="849"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3B2F" w:rsidRDefault="00393B2F" w:rsidP="002648ED">
      <w:pPr>
        <w:spacing w:after="0" w:line="240" w:lineRule="auto"/>
      </w:pPr>
      <w:r>
        <w:separator/>
      </w:r>
    </w:p>
  </w:endnote>
  <w:endnote w:type="continuationSeparator" w:id="0">
    <w:p w:rsidR="00393B2F" w:rsidRDefault="00393B2F" w:rsidP="00264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Sylfaen">
    <w:panose1 w:val="010A0502050306030303"/>
    <w:charset w:val="00"/>
    <w:family w:val="roman"/>
    <w:notTrueType/>
    <w:pitch w:val="variable"/>
    <w:sig w:usb0="00C00283" w:usb1="00000000" w:usb2="00000000" w:usb3="00000000" w:csb0="0000000D"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DejaVu Sans">
    <w:charset w:val="CC"/>
    <w:family w:val="swiss"/>
    <w:pitch w:val="variable"/>
    <w:sig w:usb0="E7002EFF" w:usb1="D200FDFF" w:usb2="0A246029" w:usb3="00000000" w:csb0="0000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B00" w:rsidRDefault="00665B00" w:rsidP="00B0396D">
    <w:pPr>
      <w:pStyle w:val="ad"/>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665B00" w:rsidRDefault="00665B00" w:rsidP="00B0396D">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B00" w:rsidRDefault="00665B00" w:rsidP="00B0396D">
    <w:pPr>
      <w:pStyle w:val="ad"/>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sidR="008C4C00">
      <w:rPr>
        <w:rStyle w:val="af4"/>
        <w:noProof/>
      </w:rPr>
      <w:t>1</w:t>
    </w:r>
    <w:r>
      <w:rPr>
        <w:rStyle w:val="af4"/>
      </w:rPr>
      <w:fldChar w:fldCharType="end"/>
    </w:r>
  </w:p>
  <w:p w:rsidR="00665B00" w:rsidRDefault="00665B00" w:rsidP="00B0396D">
    <w:pPr>
      <w:pStyle w:val="a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847131"/>
      <w:docPartObj>
        <w:docPartGallery w:val="Page Numbers (Bottom of Page)"/>
        <w:docPartUnique/>
      </w:docPartObj>
    </w:sdtPr>
    <w:sdtEndPr/>
    <w:sdtContent>
      <w:p w:rsidR="00665B00" w:rsidRDefault="00665B00">
        <w:pPr>
          <w:pStyle w:val="ad"/>
          <w:jc w:val="right"/>
        </w:pPr>
        <w:r>
          <w:fldChar w:fldCharType="begin"/>
        </w:r>
        <w:r>
          <w:instrText xml:space="preserve"> PAGE   \* MERGEFORMAT </w:instrText>
        </w:r>
        <w:r>
          <w:fldChar w:fldCharType="separate"/>
        </w:r>
        <w:r w:rsidR="008C4C00">
          <w:rPr>
            <w:noProof/>
          </w:rPr>
          <w:t>62</w:t>
        </w:r>
        <w:r>
          <w:rPr>
            <w:noProof/>
          </w:rPr>
          <w:fldChar w:fldCharType="end"/>
        </w:r>
      </w:p>
    </w:sdtContent>
  </w:sdt>
  <w:p w:rsidR="00665B00" w:rsidRDefault="00665B00">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3B2F" w:rsidRDefault="00393B2F" w:rsidP="002648ED">
      <w:pPr>
        <w:spacing w:after="0" w:line="240" w:lineRule="auto"/>
      </w:pPr>
      <w:r>
        <w:separator/>
      </w:r>
    </w:p>
  </w:footnote>
  <w:footnote w:type="continuationSeparator" w:id="0">
    <w:p w:rsidR="00393B2F" w:rsidRDefault="00393B2F" w:rsidP="002648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in;height:3in" o:bullet="t"/>
    </w:pict>
  </w:numPicBullet>
  <w:abstractNum w:abstractNumId="0">
    <w:nsid w:val="FFFFFFFE"/>
    <w:multiLevelType w:val="singleLevel"/>
    <w:tmpl w:val="E14CA752"/>
    <w:lvl w:ilvl="0">
      <w:numFmt w:val="bullet"/>
      <w:lvlText w:val="*"/>
      <w:lvlJc w:val="left"/>
    </w:lvl>
  </w:abstractNum>
  <w:abstractNum w:abstractNumId="1">
    <w:nsid w:val="016703D1"/>
    <w:multiLevelType w:val="multilevel"/>
    <w:tmpl w:val="B114E108"/>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2">
    <w:nsid w:val="01F131A7"/>
    <w:multiLevelType w:val="hybridMultilevel"/>
    <w:tmpl w:val="3D42637C"/>
    <w:lvl w:ilvl="0" w:tplc="0478D136">
      <w:start w:val="1"/>
      <w:numFmt w:val="bullet"/>
      <w:lvlText w:val=""/>
      <w:lvlJc w:val="left"/>
      <w:pPr>
        <w:ind w:left="928" w:hanging="360"/>
      </w:pPr>
      <w:rPr>
        <w:rFonts w:ascii="Symbol" w:hAnsi="Symbol" w:hint="default"/>
        <w:b/>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3">
    <w:nsid w:val="04FA15B2"/>
    <w:multiLevelType w:val="hybridMultilevel"/>
    <w:tmpl w:val="D7B03090"/>
    <w:lvl w:ilvl="0" w:tplc="A350D21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0BCB219A"/>
    <w:multiLevelType w:val="singleLevel"/>
    <w:tmpl w:val="7546A356"/>
    <w:lvl w:ilvl="0">
      <w:numFmt w:val="bullet"/>
      <w:lvlText w:val="-"/>
      <w:lvlJc w:val="left"/>
      <w:pPr>
        <w:tabs>
          <w:tab w:val="num" w:pos="360"/>
        </w:tabs>
        <w:ind w:left="360" w:hanging="360"/>
      </w:pPr>
      <w:rPr>
        <w:rFonts w:hint="default"/>
      </w:rPr>
    </w:lvl>
  </w:abstractNum>
  <w:abstractNum w:abstractNumId="5">
    <w:nsid w:val="0D6C1684"/>
    <w:multiLevelType w:val="multilevel"/>
    <w:tmpl w:val="0CA8D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C015E8"/>
    <w:multiLevelType w:val="hybridMultilevel"/>
    <w:tmpl w:val="69C0533A"/>
    <w:lvl w:ilvl="0" w:tplc="220A5F7A">
      <w:start w:val="1"/>
      <w:numFmt w:val="decimal"/>
      <w:lvlText w:val="%1."/>
      <w:lvlJc w:val="left"/>
      <w:pPr>
        <w:ind w:left="533" w:hanging="360"/>
      </w:pPr>
      <w:rPr>
        <w:rFonts w:hint="default"/>
        <w:b/>
      </w:rPr>
    </w:lvl>
    <w:lvl w:ilvl="1" w:tplc="04190019" w:tentative="1">
      <w:start w:val="1"/>
      <w:numFmt w:val="lowerLetter"/>
      <w:lvlText w:val="%2."/>
      <w:lvlJc w:val="left"/>
      <w:pPr>
        <w:ind w:left="1253" w:hanging="360"/>
      </w:pPr>
    </w:lvl>
    <w:lvl w:ilvl="2" w:tplc="0419001B" w:tentative="1">
      <w:start w:val="1"/>
      <w:numFmt w:val="lowerRoman"/>
      <w:lvlText w:val="%3."/>
      <w:lvlJc w:val="right"/>
      <w:pPr>
        <w:ind w:left="1973" w:hanging="180"/>
      </w:pPr>
    </w:lvl>
    <w:lvl w:ilvl="3" w:tplc="0419000F" w:tentative="1">
      <w:start w:val="1"/>
      <w:numFmt w:val="decimal"/>
      <w:lvlText w:val="%4."/>
      <w:lvlJc w:val="left"/>
      <w:pPr>
        <w:ind w:left="2693" w:hanging="360"/>
      </w:pPr>
    </w:lvl>
    <w:lvl w:ilvl="4" w:tplc="04190019" w:tentative="1">
      <w:start w:val="1"/>
      <w:numFmt w:val="lowerLetter"/>
      <w:lvlText w:val="%5."/>
      <w:lvlJc w:val="left"/>
      <w:pPr>
        <w:ind w:left="3413" w:hanging="360"/>
      </w:pPr>
    </w:lvl>
    <w:lvl w:ilvl="5" w:tplc="0419001B" w:tentative="1">
      <w:start w:val="1"/>
      <w:numFmt w:val="lowerRoman"/>
      <w:lvlText w:val="%6."/>
      <w:lvlJc w:val="right"/>
      <w:pPr>
        <w:ind w:left="4133" w:hanging="180"/>
      </w:pPr>
    </w:lvl>
    <w:lvl w:ilvl="6" w:tplc="0419000F" w:tentative="1">
      <w:start w:val="1"/>
      <w:numFmt w:val="decimal"/>
      <w:lvlText w:val="%7."/>
      <w:lvlJc w:val="left"/>
      <w:pPr>
        <w:ind w:left="4853" w:hanging="360"/>
      </w:pPr>
    </w:lvl>
    <w:lvl w:ilvl="7" w:tplc="04190019" w:tentative="1">
      <w:start w:val="1"/>
      <w:numFmt w:val="lowerLetter"/>
      <w:lvlText w:val="%8."/>
      <w:lvlJc w:val="left"/>
      <w:pPr>
        <w:ind w:left="5573" w:hanging="360"/>
      </w:pPr>
    </w:lvl>
    <w:lvl w:ilvl="8" w:tplc="0419001B" w:tentative="1">
      <w:start w:val="1"/>
      <w:numFmt w:val="lowerRoman"/>
      <w:lvlText w:val="%9."/>
      <w:lvlJc w:val="right"/>
      <w:pPr>
        <w:ind w:left="6293" w:hanging="180"/>
      </w:pPr>
    </w:lvl>
  </w:abstractNum>
  <w:abstractNum w:abstractNumId="7">
    <w:nsid w:val="126B3FEE"/>
    <w:multiLevelType w:val="hybridMultilevel"/>
    <w:tmpl w:val="0908C136"/>
    <w:lvl w:ilvl="0" w:tplc="B916FA7C">
      <w:start w:val="2"/>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13A54B5A"/>
    <w:multiLevelType w:val="multilevel"/>
    <w:tmpl w:val="F0184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6003061"/>
    <w:multiLevelType w:val="hybridMultilevel"/>
    <w:tmpl w:val="8EAAA2DC"/>
    <w:lvl w:ilvl="0" w:tplc="09A2FAFC">
      <w:start w:val="1"/>
      <w:numFmt w:val="decimal"/>
      <w:lvlText w:val="%1."/>
      <w:lvlJc w:val="left"/>
      <w:pPr>
        <w:ind w:left="1353" w:hanging="360"/>
      </w:pPr>
    </w:lvl>
    <w:lvl w:ilvl="1" w:tplc="04190019">
      <w:start w:val="1"/>
      <w:numFmt w:val="lowerLetter"/>
      <w:lvlText w:val="%2."/>
      <w:lvlJc w:val="left"/>
      <w:pPr>
        <w:ind w:left="1710" w:hanging="360"/>
      </w:pPr>
    </w:lvl>
    <w:lvl w:ilvl="2" w:tplc="0419001B">
      <w:start w:val="1"/>
      <w:numFmt w:val="lowerRoman"/>
      <w:lvlText w:val="%3."/>
      <w:lvlJc w:val="right"/>
      <w:pPr>
        <w:ind w:left="2430" w:hanging="180"/>
      </w:pPr>
    </w:lvl>
    <w:lvl w:ilvl="3" w:tplc="0419000F">
      <w:start w:val="1"/>
      <w:numFmt w:val="decimal"/>
      <w:lvlText w:val="%4."/>
      <w:lvlJc w:val="left"/>
      <w:pPr>
        <w:ind w:left="3150" w:hanging="360"/>
      </w:pPr>
    </w:lvl>
    <w:lvl w:ilvl="4" w:tplc="04190019">
      <w:start w:val="1"/>
      <w:numFmt w:val="lowerLetter"/>
      <w:lvlText w:val="%5."/>
      <w:lvlJc w:val="left"/>
      <w:pPr>
        <w:ind w:left="3870" w:hanging="360"/>
      </w:pPr>
    </w:lvl>
    <w:lvl w:ilvl="5" w:tplc="0419001B">
      <w:start w:val="1"/>
      <w:numFmt w:val="lowerRoman"/>
      <w:lvlText w:val="%6."/>
      <w:lvlJc w:val="right"/>
      <w:pPr>
        <w:ind w:left="4590" w:hanging="180"/>
      </w:pPr>
    </w:lvl>
    <w:lvl w:ilvl="6" w:tplc="0419000F">
      <w:start w:val="1"/>
      <w:numFmt w:val="decimal"/>
      <w:lvlText w:val="%7."/>
      <w:lvlJc w:val="left"/>
      <w:pPr>
        <w:ind w:left="5310" w:hanging="360"/>
      </w:pPr>
    </w:lvl>
    <w:lvl w:ilvl="7" w:tplc="04190019">
      <w:start w:val="1"/>
      <w:numFmt w:val="lowerLetter"/>
      <w:lvlText w:val="%8."/>
      <w:lvlJc w:val="left"/>
      <w:pPr>
        <w:ind w:left="6030" w:hanging="360"/>
      </w:pPr>
    </w:lvl>
    <w:lvl w:ilvl="8" w:tplc="0419001B">
      <w:start w:val="1"/>
      <w:numFmt w:val="lowerRoman"/>
      <w:lvlText w:val="%9."/>
      <w:lvlJc w:val="right"/>
      <w:pPr>
        <w:ind w:left="6750" w:hanging="180"/>
      </w:pPr>
    </w:lvl>
  </w:abstractNum>
  <w:abstractNum w:abstractNumId="10">
    <w:nsid w:val="168826B2"/>
    <w:multiLevelType w:val="multilevel"/>
    <w:tmpl w:val="56B0F4D6"/>
    <w:lvl w:ilvl="0">
      <w:start w:val="1"/>
      <w:numFmt w:val="decimal"/>
      <w:lvlText w:val="%1."/>
      <w:lvlJc w:val="left"/>
      <w:pPr>
        <w:ind w:left="1429" w:hanging="360"/>
      </w:pPr>
      <w:rPr>
        <w:rFonts w:hint="default"/>
        <w:b w:val="0"/>
      </w:rPr>
    </w:lvl>
    <w:lvl w:ilvl="1">
      <w:start w:val="1"/>
      <w:numFmt w:val="decimal"/>
      <w:isLgl/>
      <w:lvlText w:val="%1.%2."/>
      <w:lvlJc w:val="left"/>
      <w:pPr>
        <w:ind w:left="2149" w:hanging="720"/>
      </w:pPr>
      <w:rPr>
        <w:rFonts w:hint="default"/>
        <w:b w:val="0"/>
      </w:rPr>
    </w:lvl>
    <w:lvl w:ilvl="2">
      <w:start w:val="1"/>
      <w:numFmt w:val="decimal"/>
      <w:isLgl/>
      <w:lvlText w:val="%1.%2.%3."/>
      <w:lvlJc w:val="left"/>
      <w:pPr>
        <w:ind w:left="2509" w:hanging="720"/>
      </w:pPr>
      <w:rPr>
        <w:rFonts w:hint="default"/>
        <w:b w:val="0"/>
      </w:rPr>
    </w:lvl>
    <w:lvl w:ilvl="3">
      <w:start w:val="1"/>
      <w:numFmt w:val="decimal"/>
      <w:isLgl/>
      <w:lvlText w:val="%1.%2.%3.%4."/>
      <w:lvlJc w:val="left"/>
      <w:pPr>
        <w:ind w:left="3229" w:hanging="1080"/>
      </w:pPr>
      <w:rPr>
        <w:rFonts w:hint="default"/>
        <w:b w:val="0"/>
      </w:rPr>
    </w:lvl>
    <w:lvl w:ilvl="4">
      <w:start w:val="1"/>
      <w:numFmt w:val="decimal"/>
      <w:isLgl/>
      <w:lvlText w:val="%1.%2.%3.%4.%5."/>
      <w:lvlJc w:val="left"/>
      <w:pPr>
        <w:ind w:left="3589" w:hanging="1080"/>
      </w:pPr>
      <w:rPr>
        <w:rFonts w:hint="default"/>
        <w:b w:val="0"/>
      </w:rPr>
    </w:lvl>
    <w:lvl w:ilvl="5">
      <w:start w:val="1"/>
      <w:numFmt w:val="decimal"/>
      <w:isLgl/>
      <w:lvlText w:val="%1.%2.%3.%4.%5.%6."/>
      <w:lvlJc w:val="left"/>
      <w:pPr>
        <w:ind w:left="4309" w:hanging="1440"/>
      </w:pPr>
      <w:rPr>
        <w:rFonts w:hint="default"/>
        <w:b w:val="0"/>
      </w:rPr>
    </w:lvl>
    <w:lvl w:ilvl="6">
      <w:start w:val="1"/>
      <w:numFmt w:val="decimal"/>
      <w:isLgl/>
      <w:lvlText w:val="%1.%2.%3.%4.%5.%6.%7."/>
      <w:lvlJc w:val="left"/>
      <w:pPr>
        <w:ind w:left="5029" w:hanging="1800"/>
      </w:pPr>
      <w:rPr>
        <w:rFonts w:hint="default"/>
        <w:b w:val="0"/>
      </w:rPr>
    </w:lvl>
    <w:lvl w:ilvl="7">
      <w:start w:val="1"/>
      <w:numFmt w:val="decimal"/>
      <w:isLgl/>
      <w:lvlText w:val="%1.%2.%3.%4.%5.%6.%7.%8."/>
      <w:lvlJc w:val="left"/>
      <w:pPr>
        <w:ind w:left="5389" w:hanging="1800"/>
      </w:pPr>
      <w:rPr>
        <w:rFonts w:hint="default"/>
        <w:b w:val="0"/>
      </w:rPr>
    </w:lvl>
    <w:lvl w:ilvl="8">
      <w:start w:val="1"/>
      <w:numFmt w:val="decimal"/>
      <w:isLgl/>
      <w:lvlText w:val="%1.%2.%3.%4.%5.%6.%7.%8.%9."/>
      <w:lvlJc w:val="left"/>
      <w:pPr>
        <w:ind w:left="6109" w:hanging="2160"/>
      </w:pPr>
      <w:rPr>
        <w:rFonts w:hint="default"/>
        <w:b w:val="0"/>
      </w:rPr>
    </w:lvl>
  </w:abstractNum>
  <w:abstractNum w:abstractNumId="11">
    <w:nsid w:val="1AB009A4"/>
    <w:multiLevelType w:val="hybridMultilevel"/>
    <w:tmpl w:val="F6501998"/>
    <w:lvl w:ilvl="0" w:tplc="3A38CBD8">
      <w:start w:val="1"/>
      <w:numFmt w:val="decimal"/>
      <w:lvlText w:val="%1."/>
      <w:lvlJc w:val="left"/>
      <w:pPr>
        <w:ind w:left="1211" w:hanging="360"/>
      </w:pPr>
      <w:rPr>
        <w:rFonts w:hint="default"/>
        <w:b/>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1E1E293B"/>
    <w:multiLevelType w:val="multilevel"/>
    <w:tmpl w:val="EA1824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1F484CAC"/>
    <w:multiLevelType w:val="hybridMultilevel"/>
    <w:tmpl w:val="2C144BC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0DC4B50"/>
    <w:multiLevelType w:val="hybridMultilevel"/>
    <w:tmpl w:val="F6501998"/>
    <w:lvl w:ilvl="0" w:tplc="3A38CBD8">
      <w:start w:val="1"/>
      <w:numFmt w:val="decimal"/>
      <w:lvlText w:val="%1."/>
      <w:lvlJc w:val="left"/>
      <w:pPr>
        <w:ind w:left="1211" w:hanging="360"/>
      </w:pPr>
      <w:rPr>
        <w:rFonts w:hint="default"/>
        <w:b/>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2194CFB"/>
    <w:multiLevelType w:val="hybridMultilevel"/>
    <w:tmpl w:val="044E7344"/>
    <w:lvl w:ilvl="0" w:tplc="1C32054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32039B9"/>
    <w:multiLevelType w:val="multilevel"/>
    <w:tmpl w:val="B114E108"/>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17">
    <w:nsid w:val="2332676C"/>
    <w:multiLevelType w:val="hybridMultilevel"/>
    <w:tmpl w:val="1312F8A2"/>
    <w:lvl w:ilvl="0" w:tplc="0F324F48">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18">
    <w:nsid w:val="23BE7811"/>
    <w:multiLevelType w:val="hybridMultilevel"/>
    <w:tmpl w:val="7C7875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88D6E7D"/>
    <w:multiLevelType w:val="hybridMultilevel"/>
    <w:tmpl w:val="3DD0BC5E"/>
    <w:lvl w:ilvl="0" w:tplc="1258322C">
      <w:start w:val="1"/>
      <w:numFmt w:val="decimal"/>
      <w:lvlText w:val="%1."/>
      <w:lvlJc w:val="left"/>
      <w:pPr>
        <w:ind w:left="1069" w:hanging="360"/>
      </w:pPr>
      <w:rPr>
        <w:rFonts w:ascii="Calibri" w:hAnsi="Calibri"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5467F03"/>
    <w:multiLevelType w:val="hybridMultilevel"/>
    <w:tmpl w:val="B4AA62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7725AD9"/>
    <w:multiLevelType w:val="hybridMultilevel"/>
    <w:tmpl w:val="71A2CDB8"/>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C2E7016"/>
    <w:multiLevelType w:val="hybridMultilevel"/>
    <w:tmpl w:val="770A55B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nsid w:val="3F921212"/>
    <w:multiLevelType w:val="hybridMultilevel"/>
    <w:tmpl w:val="3D30CC6C"/>
    <w:lvl w:ilvl="0" w:tplc="E982A062">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1314535"/>
    <w:multiLevelType w:val="hybridMultilevel"/>
    <w:tmpl w:val="5138442A"/>
    <w:lvl w:ilvl="0" w:tplc="F8209502">
      <w:start w:val="9"/>
      <w:numFmt w:val="decimal"/>
      <w:lvlText w:val="%1."/>
      <w:lvlJc w:val="left"/>
      <w:pPr>
        <w:ind w:left="1455" w:hanging="375"/>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nsid w:val="437D4514"/>
    <w:multiLevelType w:val="multilevel"/>
    <w:tmpl w:val="B5F407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PicBulletId w:val="0"/>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nsid w:val="438050EF"/>
    <w:multiLevelType w:val="hybridMultilevel"/>
    <w:tmpl w:val="7BD4E1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47652181"/>
    <w:multiLevelType w:val="multilevel"/>
    <w:tmpl w:val="22A8C7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48356C6C"/>
    <w:multiLevelType w:val="multilevel"/>
    <w:tmpl w:val="814CD4A0"/>
    <w:lvl w:ilvl="0">
      <w:start w:val="1"/>
      <w:numFmt w:val="decimal"/>
      <w:lvlText w:val="%1."/>
      <w:lvlJc w:val="left"/>
      <w:pPr>
        <w:ind w:left="1080" w:hanging="360"/>
      </w:pPr>
      <w:rPr>
        <w:rFonts w:hint="default"/>
        <w:b/>
        <w:i/>
      </w:rPr>
    </w:lvl>
    <w:lvl w:ilvl="1">
      <w:start w:val="3"/>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9">
    <w:nsid w:val="523F1152"/>
    <w:multiLevelType w:val="hybridMultilevel"/>
    <w:tmpl w:val="4772609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528E5362"/>
    <w:multiLevelType w:val="multilevel"/>
    <w:tmpl w:val="B114E108"/>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31">
    <w:nsid w:val="52961DCB"/>
    <w:multiLevelType w:val="hybridMultilevel"/>
    <w:tmpl w:val="1DE0A474"/>
    <w:lvl w:ilvl="0" w:tplc="36D2A3D8">
      <w:start w:val="1"/>
      <w:numFmt w:val="decimal"/>
      <w:lvlText w:val="%1."/>
      <w:lvlJc w:val="left"/>
      <w:pPr>
        <w:ind w:left="893" w:hanging="360"/>
      </w:pPr>
      <w:rPr>
        <w:rFonts w:hint="default"/>
        <w:b/>
      </w:rPr>
    </w:lvl>
    <w:lvl w:ilvl="1" w:tplc="04190019" w:tentative="1">
      <w:start w:val="1"/>
      <w:numFmt w:val="lowerLetter"/>
      <w:lvlText w:val="%2."/>
      <w:lvlJc w:val="left"/>
      <w:pPr>
        <w:ind w:left="1613" w:hanging="360"/>
      </w:pPr>
    </w:lvl>
    <w:lvl w:ilvl="2" w:tplc="0419001B" w:tentative="1">
      <w:start w:val="1"/>
      <w:numFmt w:val="lowerRoman"/>
      <w:lvlText w:val="%3."/>
      <w:lvlJc w:val="right"/>
      <w:pPr>
        <w:ind w:left="2333" w:hanging="180"/>
      </w:pPr>
    </w:lvl>
    <w:lvl w:ilvl="3" w:tplc="0419000F" w:tentative="1">
      <w:start w:val="1"/>
      <w:numFmt w:val="decimal"/>
      <w:lvlText w:val="%4."/>
      <w:lvlJc w:val="left"/>
      <w:pPr>
        <w:ind w:left="3053" w:hanging="360"/>
      </w:pPr>
    </w:lvl>
    <w:lvl w:ilvl="4" w:tplc="04190019" w:tentative="1">
      <w:start w:val="1"/>
      <w:numFmt w:val="lowerLetter"/>
      <w:lvlText w:val="%5."/>
      <w:lvlJc w:val="left"/>
      <w:pPr>
        <w:ind w:left="3773" w:hanging="360"/>
      </w:pPr>
    </w:lvl>
    <w:lvl w:ilvl="5" w:tplc="0419001B" w:tentative="1">
      <w:start w:val="1"/>
      <w:numFmt w:val="lowerRoman"/>
      <w:lvlText w:val="%6."/>
      <w:lvlJc w:val="right"/>
      <w:pPr>
        <w:ind w:left="4493" w:hanging="180"/>
      </w:pPr>
    </w:lvl>
    <w:lvl w:ilvl="6" w:tplc="0419000F" w:tentative="1">
      <w:start w:val="1"/>
      <w:numFmt w:val="decimal"/>
      <w:lvlText w:val="%7."/>
      <w:lvlJc w:val="left"/>
      <w:pPr>
        <w:ind w:left="5213" w:hanging="360"/>
      </w:pPr>
    </w:lvl>
    <w:lvl w:ilvl="7" w:tplc="04190019" w:tentative="1">
      <w:start w:val="1"/>
      <w:numFmt w:val="lowerLetter"/>
      <w:lvlText w:val="%8."/>
      <w:lvlJc w:val="left"/>
      <w:pPr>
        <w:ind w:left="5933" w:hanging="360"/>
      </w:pPr>
    </w:lvl>
    <w:lvl w:ilvl="8" w:tplc="0419001B" w:tentative="1">
      <w:start w:val="1"/>
      <w:numFmt w:val="lowerRoman"/>
      <w:lvlText w:val="%9."/>
      <w:lvlJc w:val="right"/>
      <w:pPr>
        <w:ind w:left="6653" w:hanging="180"/>
      </w:pPr>
    </w:lvl>
  </w:abstractNum>
  <w:abstractNum w:abstractNumId="32">
    <w:nsid w:val="55DB03B3"/>
    <w:multiLevelType w:val="multilevel"/>
    <w:tmpl w:val="62F86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9B95037"/>
    <w:multiLevelType w:val="multilevel"/>
    <w:tmpl w:val="C008931A"/>
    <w:lvl w:ilvl="0">
      <w:start w:val="1"/>
      <w:numFmt w:val="decimal"/>
      <w:lvlText w:val="%1."/>
      <w:lvlJc w:val="left"/>
      <w:pPr>
        <w:ind w:left="1211" w:hanging="360"/>
      </w:pPr>
      <w:rPr>
        <w:rFonts w:hint="default"/>
        <w:b/>
        <w:i/>
      </w:rPr>
    </w:lvl>
    <w:lvl w:ilvl="1">
      <w:start w:val="4"/>
      <w:numFmt w:val="decimal"/>
      <w:isLgl/>
      <w:lvlText w:val="%1.%2."/>
      <w:lvlJc w:val="left"/>
      <w:pPr>
        <w:ind w:left="4406" w:hanging="720"/>
      </w:pPr>
      <w:rPr>
        <w:rFonts w:ascii="Times New Roman" w:hAnsi="Times New Roman" w:cs="Times New Roman" w:hint="default"/>
        <w:b/>
        <w:i/>
      </w:rPr>
    </w:lvl>
    <w:lvl w:ilvl="2">
      <w:start w:val="1"/>
      <w:numFmt w:val="decimal"/>
      <w:isLgl/>
      <w:lvlText w:val="%1.%2.%3."/>
      <w:lvlJc w:val="left"/>
      <w:pPr>
        <w:ind w:left="1571" w:hanging="720"/>
      </w:pPr>
      <w:rPr>
        <w:rFonts w:ascii="Calibri" w:hAnsi="Calibri" w:hint="default"/>
      </w:rPr>
    </w:lvl>
    <w:lvl w:ilvl="3">
      <w:start w:val="1"/>
      <w:numFmt w:val="decimal"/>
      <w:isLgl/>
      <w:lvlText w:val="%1.%2.%3.%4."/>
      <w:lvlJc w:val="left"/>
      <w:pPr>
        <w:ind w:left="1931" w:hanging="1080"/>
      </w:pPr>
      <w:rPr>
        <w:rFonts w:ascii="Calibri" w:hAnsi="Calibri" w:hint="default"/>
      </w:rPr>
    </w:lvl>
    <w:lvl w:ilvl="4">
      <w:start w:val="1"/>
      <w:numFmt w:val="decimal"/>
      <w:isLgl/>
      <w:lvlText w:val="%1.%2.%3.%4.%5."/>
      <w:lvlJc w:val="left"/>
      <w:pPr>
        <w:ind w:left="1931" w:hanging="1080"/>
      </w:pPr>
      <w:rPr>
        <w:rFonts w:ascii="Calibri" w:hAnsi="Calibri" w:hint="default"/>
      </w:rPr>
    </w:lvl>
    <w:lvl w:ilvl="5">
      <w:start w:val="1"/>
      <w:numFmt w:val="decimal"/>
      <w:isLgl/>
      <w:lvlText w:val="%1.%2.%3.%4.%5.%6."/>
      <w:lvlJc w:val="left"/>
      <w:pPr>
        <w:ind w:left="2291" w:hanging="1440"/>
      </w:pPr>
      <w:rPr>
        <w:rFonts w:ascii="Calibri" w:hAnsi="Calibri" w:hint="default"/>
      </w:rPr>
    </w:lvl>
    <w:lvl w:ilvl="6">
      <w:start w:val="1"/>
      <w:numFmt w:val="decimal"/>
      <w:isLgl/>
      <w:lvlText w:val="%1.%2.%3.%4.%5.%6.%7."/>
      <w:lvlJc w:val="left"/>
      <w:pPr>
        <w:ind w:left="2651" w:hanging="1800"/>
      </w:pPr>
      <w:rPr>
        <w:rFonts w:ascii="Calibri" w:hAnsi="Calibri" w:hint="default"/>
      </w:rPr>
    </w:lvl>
    <w:lvl w:ilvl="7">
      <w:start w:val="1"/>
      <w:numFmt w:val="decimal"/>
      <w:isLgl/>
      <w:lvlText w:val="%1.%2.%3.%4.%5.%6.%7.%8."/>
      <w:lvlJc w:val="left"/>
      <w:pPr>
        <w:ind w:left="2651" w:hanging="1800"/>
      </w:pPr>
      <w:rPr>
        <w:rFonts w:ascii="Calibri" w:hAnsi="Calibri" w:hint="default"/>
      </w:rPr>
    </w:lvl>
    <w:lvl w:ilvl="8">
      <w:start w:val="1"/>
      <w:numFmt w:val="decimal"/>
      <w:isLgl/>
      <w:lvlText w:val="%1.%2.%3.%4.%5.%6.%7.%8.%9."/>
      <w:lvlJc w:val="left"/>
      <w:pPr>
        <w:ind w:left="3011" w:hanging="2160"/>
      </w:pPr>
      <w:rPr>
        <w:rFonts w:ascii="Calibri" w:hAnsi="Calibri" w:hint="default"/>
      </w:rPr>
    </w:lvl>
  </w:abstractNum>
  <w:abstractNum w:abstractNumId="34">
    <w:nsid w:val="62354BC5"/>
    <w:multiLevelType w:val="hybridMultilevel"/>
    <w:tmpl w:val="92B84994"/>
    <w:lvl w:ilvl="0" w:tplc="15AA9604">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35">
    <w:nsid w:val="63905DD2"/>
    <w:multiLevelType w:val="hybridMultilevel"/>
    <w:tmpl w:val="F44EEF64"/>
    <w:lvl w:ilvl="0" w:tplc="8B5232F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6">
    <w:nsid w:val="69C9065F"/>
    <w:multiLevelType w:val="hybridMultilevel"/>
    <w:tmpl w:val="C8C2416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nsid w:val="6C7D4F56"/>
    <w:multiLevelType w:val="hybridMultilevel"/>
    <w:tmpl w:val="ECB44C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DA51454"/>
    <w:multiLevelType w:val="hybridMultilevel"/>
    <w:tmpl w:val="09043CAA"/>
    <w:lvl w:ilvl="0" w:tplc="8B5232F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9">
    <w:nsid w:val="71A34BF3"/>
    <w:multiLevelType w:val="hybridMultilevel"/>
    <w:tmpl w:val="873A6344"/>
    <w:lvl w:ilvl="0" w:tplc="F0BE7310">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0">
    <w:nsid w:val="72DB006D"/>
    <w:multiLevelType w:val="hybridMultilevel"/>
    <w:tmpl w:val="F01CE4FC"/>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1">
    <w:nsid w:val="732946E0"/>
    <w:multiLevelType w:val="hybridMultilevel"/>
    <w:tmpl w:val="D9EE19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2">
    <w:nsid w:val="75EF1D08"/>
    <w:multiLevelType w:val="hybridMultilevel"/>
    <w:tmpl w:val="D3D8AA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664355F"/>
    <w:multiLevelType w:val="hybridMultilevel"/>
    <w:tmpl w:val="6D5E50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79862D0"/>
    <w:multiLevelType w:val="hybridMultilevel"/>
    <w:tmpl w:val="F1EEF556"/>
    <w:lvl w:ilvl="0" w:tplc="9C3E7EAC">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45">
    <w:nsid w:val="7E432CB1"/>
    <w:multiLevelType w:val="hybridMultilevel"/>
    <w:tmpl w:val="13ECBD96"/>
    <w:lvl w:ilvl="0" w:tplc="2BD03CD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6">
    <w:nsid w:val="7F652672"/>
    <w:multiLevelType w:val="hybridMultilevel"/>
    <w:tmpl w:val="9EC47670"/>
    <w:lvl w:ilvl="0" w:tplc="FEBE632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7">
    <w:nsid w:val="7FF80FA8"/>
    <w:multiLevelType w:val="multilevel"/>
    <w:tmpl w:val="B4D26348"/>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abstractNumId w:val="33"/>
  </w:num>
  <w:num w:numId="2">
    <w:abstractNumId w:val="14"/>
  </w:num>
  <w:num w:numId="3">
    <w:abstractNumId w:val="16"/>
  </w:num>
  <w:num w:numId="4">
    <w:abstractNumId w:val="19"/>
  </w:num>
  <w:num w:numId="5">
    <w:abstractNumId w:val="10"/>
  </w:num>
  <w:num w:numId="6">
    <w:abstractNumId w:val="30"/>
  </w:num>
  <w:num w:numId="7">
    <w:abstractNumId w:val="1"/>
  </w:num>
  <w:num w:numId="8">
    <w:abstractNumId w:val="20"/>
  </w:num>
  <w:num w:numId="9">
    <w:abstractNumId w:val="28"/>
  </w:num>
  <w:num w:numId="10">
    <w:abstractNumId w:val="37"/>
  </w:num>
  <w:num w:numId="11">
    <w:abstractNumId w:val="24"/>
  </w:num>
  <w:num w:numId="12">
    <w:abstractNumId w:val="11"/>
  </w:num>
  <w:num w:numId="13">
    <w:abstractNumId w:val="4"/>
  </w:num>
  <w:num w:numId="14">
    <w:abstractNumId w:val="34"/>
  </w:num>
  <w:num w:numId="15">
    <w:abstractNumId w:val="6"/>
  </w:num>
  <w:num w:numId="16">
    <w:abstractNumId w:val="7"/>
  </w:num>
  <w:num w:numId="17">
    <w:abstractNumId w:val="31"/>
  </w:num>
  <w:num w:numId="18">
    <w:abstractNumId w:val="18"/>
  </w:num>
  <w:num w:numId="19">
    <w:abstractNumId w:val="13"/>
  </w:num>
  <w:num w:numId="20">
    <w:abstractNumId w:val="39"/>
  </w:num>
  <w:num w:numId="21">
    <w:abstractNumId w:val="21"/>
  </w:num>
  <w:num w:numId="22">
    <w:abstractNumId w:val="45"/>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22"/>
  </w:num>
  <w:num w:numId="2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lvl w:ilvl="0">
        <w:numFmt w:val="bullet"/>
        <w:lvlText w:val=""/>
        <w:legacy w:legacy="1" w:legacySpace="0" w:legacyIndent="360"/>
        <w:lvlJc w:val="left"/>
        <w:rPr>
          <w:rFonts w:ascii="Symbol" w:hAnsi="Symbol" w:hint="default"/>
        </w:rPr>
      </w:lvl>
    </w:lvlOverride>
  </w:num>
  <w:num w:numId="31">
    <w:abstractNumId w:val="8"/>
  </w:num>
  <w:num w:numId="32">
    <w:abstractNumId w:val="5"/>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num>
  <w:num w:numId="39">
    <w:abstractNumId w:val="42"/>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num>
  <w:num w:numId="42">
    <w:abstractNumId w:val="43"/>
  </w:num>
  <w:num w:numId="43">
    <w:abstractNumId w:val="25"/>
  </w:num>
  <w:num w:numId="44">
    <w:abstractNumId w:val="35"/>
  </w:num>
  <w:num w:numId="45">
    <w:abstractNumId w:val="38"/>
  </w:num>
  <w:num w:numId="46">
    <w:abstractNumId w:val="3"/>
  </w:num>
  <w:num w:numId="47">
    <w:abstractNumId w:val="32"/>
  </w:num>
  <w:num w:numId="4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C62"/>
    <w:rsid w:val="00001ECF"/>
    <w:rsid w:val="00013441"/>
    <w:rsid w:val="00015414"/>
    <w:rsid w:val="00020260"/>
    <w:rsid w:val="00021056"/>
    <w:rsid w:val="00022F7A"/>
    <w:rsid w:val="00025282"/>
    <w:rsid w:val="000266DE"/>
    <w:rsid w:val="00027772"/>
    <w:rsid w:val="000305FF"/>
    <w:rsid w:val="00033014"/>
    <w:rsid w:val="00040D07"/>
    <w:rsid w:val="000463F1"/>
    <w:rsid w:val="00057CE9"/>
    <w:rsid w:val="00067612"/>
    <w:rsid w:val="000776AA"/>
    <w:rsid w:val="00081E3A"/>
    <w:rsid w:val="00086061"/>
    <w:rsid w:val="00096DEA"/>
    <w:rsid w:val="000A4E90"/>
    <w:rsid w:val="000A6973"/>
    <w:rsid w:val="000A7A1D"/>
    <w:rsid w:val="000B03DF"/>
    <w:rsid w:val="000C1557"/>
    <w:rsid w:val="000C5FD0"/>
    <w:rsid w:val="000C6AF7"/>
    <w:rsid w:val="000C7E6F"/>
    <w:rsid w:val="000C7F0F"/>
    <w:rsid w:val="000D1F7B"/>
    <w:rsid w:val="000D3CA2"/>
    <w:rsid w:val="000E02D4"/>
    <w:rsid w:val="000E413C"/>
    <w:rsid w:val="000E5579"/>
    <w:rsid w:val="000F56F6"/>
    <w:rsid w:val="000F7B82"/>
    <w:rsid w:val="00100605"/>
    <w:rsid w:val="00106146"/>
    <w:rsid w:val="001065AD"/>
    <w:rsid w:val="0011259D"/>
    <w:rsid w:val="00115DBF"/>
    <w:rsid w:val="001275CB"/>
    <w:rsid w:val="00127A39"/>
    <w:rsid w:val="0013137B"/>
    <w:rsid w:val="00140708"/>
    <w:rsid w:val="00141987"/>
    <w:rsid w:val="001464F5"/>
    <w:rsid w:val="00162219"/>
    <w:rsid w:val="0016334B"/>
    <w:rsid w:val="001712C3"/>
    <w:rsid w:val="00171E68"/>
    <w:rsid w:val="00172E03"/>
    <w:rsid w:val="00177A38"/>
    <w:rsid w:val="0018207E"/>
    <w:rsid w:val="00184D5C"/>
    <w:rsid w:val="00186CFB"/>
    <w:rsid w:val="00186D2A"/>
    <w:rsid w:val="001909D5"/>
    <w:rsid w:val="001A1789"/>
    <w:rsid w:val="001A5051"/>
    <w:rsid w:val="001B4F67"/>
    <w:rsid w:val="001B6862"/>
    <w:rsid w:val="001B6D12"/>
    <w:rsid w:val="001B7030"/>
    <w:rsid w:val="001D4571"/>
    <w:rsid w:val="001D5ED6"/>
    <w:rsid w:val="001E3E41"/>
    <w:rsid w:val="001E42A7"/>
    <w:rsid w:val="001E781C"/>
    <w:rsid w:val="001F2362"/>
    <w:rsid w:val="0020221F"/>
    <w:rsid w:val="0020550D"/>
    <w:rsid w:val="0020738A"/>
    <w:rsid w:val="00216F12"/>
    <w:rsid w:val="002507C5"/>
    <w:rsid w:val="002523C1"/>
    <w:rsid w:val="00254923"/>
    <w:rsid w:val="002648ED"/>
    <w:rsid w:val="00266B4A"/>
    <w:rsid w:val="00271536"/>
    <w:rsid w:val="00283EF0"/>
    <w:rsid w:val="00287F25"/>
    <w:rsid w:val="002A3699"/>
    <w:rsid w:val="002C6F52"/>
    <w:rsid w:val="002D2046"/>
    <w:rsid w:val="002D4D39"/>
    <w:rsid w:val="002D7BD2"/>
    <w:rsid w:val="002F6403"/>
    <w:rsid w:val="00306E6E"/>
    <w:rsid w:val="0031194F"/>
    <w:rsid w:val="00317841"/>
    <w:rsid w:val="0033175D"/>
    <w:rsid w:val="00331C4C"/>
    <w:rsid w:val="00337ED9"/>
    <w:rsid w:val="00340C6E"/>
    <w:rsid w:val="0036553F"/>
    <w:rsid w:val="0036630B"/>
    <w:rsid w:val="00366FB8"/>
    <w:rsid w:val="00372B80"/>
    <w:rsid w:val="003813D4"/>
    <w:rsid w:val="0038279C"/>
    <w:rsid w:val="00393B2F"/>
    <w:rsid w:val="003960A8"/>
    <w:rsid w:val="003B2A38"/>
    <w:rsid w:val="003B5A68"/>
    <w:rsid w:val="003B655B"/>
    <w:rsid w:val="003C1FB3"/>
    <w:rsid w:val="003C2508"/>
    <w:rsid w:val="003D4716"/>
    <w:rsid w:val="003D773B"/>
    <w:rsid w:val="003E0A8E"/>
    <w:rsid w:val="003E3E9F"/>
    <w:rsid w:val="003E49C5"/>
    <w:rsid w:val="0040178D"/>
    <w:rsid w:val="00405975"/>
    <w:rsid w:val="00406B40"/>
    <w:rsid w:val="004074CE"/>
    <w:rsid w:val="004110D0"/>
    <w:rsid w:val="004228EE"/>
    <w:rsid w:val="0042673B"/>
    <w:rsid w:val="00427611"/>
    <w:rsid w:val="004309B5"/>
    <w:rsid w:val="004312B0"/>
    <w:rsid w:val="004475DB"/>
    <w:rsid w:val="0045112E"/>
    <w:rsid w:val="00467264"/>
    <w:rsid w:val="0047318F"/>
    <w:rsid w:val="00490386"/>
    <w:rsid w:val="0049370A"/>
    <w:rsid w:val="00497EDD"/>
    <w:rsid w:val="004B086F"/>
    <w:rsid w:val="004B21D8"/>
    <w:rsid w:val="004B5C0F"/>
    <w:rsid w:val="004B6F3C"/>
    <w:rsid w:val="004C7B22"/>
    <w:rsid w:val="004D0DAB"/>
    <w:rsid w:val="004D3975"/>
    <w:rsid w:val="004E4432"/>
    <w:rsid w:val="004E60E4"/>
    <w:rsid w:val="004F367C"/>
    <w:rsid w:val="004F58B5"/>
    <w:rsid w:val="00503F79"/>
    <w:rsid w:val="00507B1B"/>
    <w:rsid w:val="0051222A"/>
    <w:rsid w:val="00512BA0"/>
    <w:rsid w:val="005153BA"/>
    <w:rsid w:val="00516E66"/>
    <w:rsid w:val="005277BF"/>
    <w:rsid w:val="00527D5E"/>
    <w:rsid w:val="00540281"/>
    <w:rsid w:val="005458A4"/>
    <w:rsid w:val="0054626E"/>
    <w:rsid w:val="00552D7D"/>
    <w:rsid w:val="005660EA"/>
    <w:rsid w:val="0056672A"/>
    <w:rsid w:val="00574672"/>
    <w:rsid w:val="00581C46"/>
    <w:rsid w:val="00591533"/>
    <w:rsid w:val="005936A0"/>
    <w:rsid w:val="00595DBE"/>
    <w:rsid w:val="005A3C39"/>
    <w:rsid w:val="005B32B4"/>
    <w:rsid w:val="005E0D79"/>
    <w:rsid w:val="005E0F95"/>
    <w:rsid w:val="005E2492"/>
    <w:rsid w:val="005E4B37"/>
    <w:rsid w:val="005E6499"/>
    <w:rsid w:val="006131B4"/>
    <w:rsid w:val="006210EE"/>
    <w:rsid w:val="0062257D"/>
    <w:rsid w:val="00623F72"/>
    <w:rsid w:val="00625C1E"/>
    <w:rsid w:val="006312DE"/>
    <w:rsid w:val="0063448D"/>
    <w:rsid w:val="00634DCB"/>
    <w:rsid w:val="00641CAA"/>
    <w:rsid w:val="00643A14"/>
    <w:rsid w:val="0065125C"/>
    <w:rsid w:val="006536DA"/>
    <w:rsid w:val="00665B00"/>
    <w:rsid w:val="00665B7E"/>
    <w:rsid w:val="00673B53"/>
    <w:rsid w:val="00675788"/>
    <w:rsid w:val="00681D54"/>
    <w:rsid w:val="00692B67"/>
    <w:rsid w:val="006A5518"/>
    <w:rsid w:val="006A56F3"/>
    <w:rsid w:val="006B423A"/>
    <w:rsid w:val="006C68AC"/>
    <w:rsid w:val="006D1036"/>
    <w:rsid w:val="006D1F0C"/>
    <w:rsid w:val="006D3D46"/>
    <w:rsid w:val="006D4510"/>
    <w:rsid w:val="006E29C8"/>
    <w:rsid w:val="006E2C1F"/>
    <w:rsid w:val="006F10A7"/>
    <w:rsid w:val="00707FE7"/>
    <w:rsid w:val="00716872"/>
    <w:rsid w:val="0072296A"/>
    <w:rsid w:val="007253D3"/>
    <w:rsid w:val="00751546"/>
    <w:rsid w:val="007518AF"/>
    <w:rsid w:val="0075413B"/>
    <w:rsid w:val="00761A80"/>
    <w:rsid w:val="00762FD7"/>
    <w:rsid w:val="00765FCB"/>
    <w:rsid w:val="00772050"/>
    <w:rsid w:val="00772D1A"/>
    <w:rsid w:val="00772E45"/>
    <w:rsid w:val="00773538"/>
    <w:rsid w:val="0078060D"/>
    <w:rsid w:val="0078572E"/>
    <w:rsid w:val="007858E2"/>
    <w:rsid w:val="00785A3B"/>
    <w:rsid w:val="007879BE"/>
    <w:rsid w:val="007A25D4"/>
    <w:rsid w:val="007A5EF8"/>
    <w:rsid w:val="007B4900"/>
    <w:rsid w:val="007B64D5"/>
    <w:rsid w:val="007D339E"/>
    <w:rsid w:val="007D7A58"/>
    <w:rsid w:val="007D7DE5"/>
    <w:rsid w:val="007E2D11"/>
    <w:rsid w:val="007E777A"/>
    <w:rsid w:val="007E7E71"/>
    <w:rsid w:val="007E7F1A"/>
    <w:rsid w:val="007F0B4F"/>
    <w:rsid w:val="007F58E4"/>
    <w:rsid w:val="0080081F"/>
    <w:rsid w:val="00802A07"/>
    <w:rsid w:val="00802CBF"/>
    <w:rsid w:val="00806D9F"/>
    <w:rsid w:val="00827BFF"/>
    <w:rsid w:val="00830202"/>
    <w:rsid w:val="00843BC5"/>
    <w:rsid w:val="00843DBB"/>
    <w:rsid w:val="008448C5"/>
    <w:rsid w:val="00846F08"/>
    <w:rsid w:val="008474BA"/>
    <w:rsid w:val="00867D8A"/>
    <w:rsid w:val="008706DA"/>
    <w:rsid w:val="00872823"/>
    <w:rsid w:val="0088472F"/>
    <w:rsid w:val="0088681F"/>
    <w:rsid w:val="00893A93"/>
    <w:rsid w:val="008A418D"/>
    <w:rsid w:val="008B016C"/>
    <w:rsid w:val="008B312A"/>
    <w:rsid w:val="008B33CA"/>
    <w:rsid w:val="008B42BE"/>
    <w:rsid w:val="008B7C49"/>
    <w:rsid w:val="008C2293"/>
    <w:rsid w:val="008C45D8"/>
    <w:rsid w:val="008C4C00"/>
    <w:rsid w:val="008C65B7"/>
    <w:rsid w:val="008D59FC"/>
    <w:rsid w:val="008E1944"/>
    <w:rsid w:val="008E7A13"/>
    <w:rsid w:val="008E7E20"/>
    <w:rsid w:val="008F1A4F"/>
    <w:rsid w:val="00900B86"/>
    <w:rsid w:val="00901660"/>
    <w:rsid w:val="00906679"/>
    <w:rsid w:val="009130D6"/>
    <w:rsid w:val="00922B49"/>
    <w:rsid w:val="0093503F"/>
    <w:rsid w:val="00937C16"/>
    <w:rsid w:val="00941285"/>
    <w:rsid w:val="00942CE8"/>
    <w:rsid w:val="00944E5D"/>
    <w:rsid w:val="00950859"/>
    <w:rsid w:val="0095149C"/>
    <w:rsid w:val="00956078"/>
    <w:rsid w:val="009565C1"/>
    <w:rsid w:val="0096731F"/>
    <w:rsid w:val="00991D1A"/>
    <w:rsid w:val="00995C9C"/>
    <w:rsid w:val="009A7442"/>
    <w:rsid w:val="009B52B0"/>
    <w:rsid w:val="009C4544"/>
    <w:rsid w:val="009C580A"/>
    <w:rsid w:val="009C6949"/>
    <w:rsid w:val="009D055C"/>
    <w:rsid w:val="009D15AC"/>
    <w:rsid w:val="009D6986"/>
    <w:rsid w:val="009E340F"/>
    <w:rsid w:val="009E4D09"/>
    <w:rsid w:val="009E746F"/>
    <w:rsid w:val="009F6B83"/>
    <w:rsid w:val="00A04CA4"/>
    <w:rsid w:val="00A231AF"/>
    <w:rsid w:val="00A33587"/>
    <w:rsid w:val="00A33BD1"/>
    <w:rsid w:val="00A45E96"/>
    <w:rsid w:val="00A53E9A"/>
    <w:rsid w:val="00A60C38"/>
    <w:rsid w:val="00A6353E"/>
    <w:rsid w:val="00A71F6F"/>
    <w:rsid w:val="00A730BA"/>
    <w:rsid w:val="00A744FC"/>
    <w:rsid w:val="00A74917"/>
    <w:rsid w:val="00A74D7F"/>
    <w:rsid w:val="00A81EBF"/>
    <w:rsid w:val="00A8521C"/>
    <w:rsid w:val="00A85504"/>
    <w:rsid w:val="00A87BA1"/>
    <w:rsid w:val="00A94B2F"/>
    <w:rsid w:val="00A9505B"/>
    <w:rsid w:val="00A95247"/>
    <w:rsid w:val="00AA2FF4"/>
    <w:rsid w:val="00AA6748"/>
    <w:rsid w:val="00AB0FAD"/>
    <w:rsid w:val="00AB116E"/>
    <w:rsid w:val="00AB2D4B"/>
    <w:rsid w:val="00AF2AAC"/>
    <w:rsid w:val="00B0396D"/>
    <w:rsid w:val="00B21A7E"/>
    <w:rsid w:val="00B21CD7"/>
    <w:rsid w:val="00B232DF"/>
    <w:rsid w:val="00B311FF"/>
    <w:rsid w:val="00B319D5"/>
    <w:rsid w:val="00B3377D"/>
    <w:rsid w:val="00B4186E"/>
    <w:rsid w:val="00B42805"/>
    <w:rsid w:val="00B44E1C"/>
    <w:rsid w:val="00B44FFB"/>
    <w:rsid w:val="00B507FD"/>
    <w:rsid w:val="00B50936"/>
    <w:rsid w:val="00B50DEE"/>
    <w:rsid w:val="00B63757"/>
    <w:rsid w:val="00B93DD5"/>
    <w:rsid w:val="00B978B6"/>
    <w:rsid w:val="00BB677A"/>
    <w:rsid w:val="00BE333F"/>
    <w:rsid w:val="00BE3FAD"/>
    <w:rsid w:val="00BF016C"/>
    <w:rsid w:val="00BF0A30"/>
    <w:rsid w:val="00BF367A"/>
    <w:rsid w:val="00BF5C62"/>
    <w:rsid w:val="00BF71F8"/>
    <w:rsid w:val="00C02F65"/>
    <w:rsid w:val="00C15FB5"/>
    <w:rsid w:val="00C168FC"/>
    <w:rsid w:val="00C310E0"/>
    <w:rsid w:val="00C4555D"/>
    <w:rsid w:val="00C513B3"/>
    <w:rsid w:val="00C63430"/>
    <w:rsid w:val="00C72779"/>
    <w:rsid w:val="00C735C1"/>
    <w:rsid w:val="00C75A22"/>
    <w:rsid w:val="00C836FB"/>
    <w:rsid w:val="00C86802"/>
    <w:rsid w:val="00C92F9F"/>
    <w:rsid w:val="00CA13CE"/>
    <w:rsid w:val="00CA30EE"/>
    <w:rsid w:val="00CA3F9C"/>
    <w:rsid w:val="00CA5B61"/>
    <w:rsid w:val="00CA7D51"/>
    <w:rsid w:val="00CB3BC3"/>
    <w:rsid w:val="00CB553A"/>
    <w:rsid w:val="00CC0F0C"/>
    <w:rsid w:val="00CC4D36"/>
    <w:rsid w:val="00CC66B2"/>
    <w:rsid w:val="00CC71B6"/>
    <w:rsid w:val="00CD176A"/>
    <w:rsid w:val="00CD5EB2"/>
    <w:rsid w:val="00CD7176"/>
    <w:rsid w:val="00CE0BD3"/>
    <w:rsid w:val="00CE1645"/>
    <w:rsid w:val="00CE2336"/>
    <w:rsid w:val="00CE5B8A"/>
    <w:rsid w:val="00D0464E"/>
    <w:rsid w:val="00D054C7"/>
    <w:rsid w:val="00D1376B"/>
    <w:rsid w:val="00D15461"/>
    <w:rsid w:val="00D21E51"/>
    <w:rsid w:val="00D33D65"/>
    <w:rsid w:val="00D47345"/>
    <w:rsid w:val="00D5143E"/>
    <w:rsid w:val="00D70D55"/>
    <w:rsid w:val="00D718E6"/>
    <w:rsid w:val="00D942F3"/>
    <w:rsid w:val="00DA1F0A"/>
    <w:rsid w:val="00DB5C49"/>
    <w:rsid w:val="00DC21AC"/>
    <w:rsid w:val="00DC4BE2"/>
    <w:rsid w:val="00DD3465"/>
    <w:rsid w:val="00DD45F3"/>
    <w:rsid w:val="00DD554B"/>
    <w:rsid w:val="00DD6765"/>
    <w:rsid w:val="00DE2797"/>
    <w:rsid w:val="00DE3E69"/>
    <w:rsid w:val="00DE6219"/>
    <w:rsid w:val="00DE767C"/>
    <w:rsid w:val="00E14D74"/>
    <w:rsid w:val="00E15B8E"/>
    <w:rsid w:val="00E22585"/>
    <w:rsid w:val="00E24EA6"/>
    <w:rsid w:val="00E329C2"/>
    <w:rsid w:val="00E421DA"/>
    <w:rsid w:val="00E4611D"/>
    <w:rsid w:val="00E471AC"/>
    <w:rsid w:val="00E538FF"/>
    <w:rsid w:val="00E64DC1"/>
    <w:rsid w:val="00E65F93"/>
    <w:rsid w:val="00E71475"/>
    <w:rsid w:val="00E7504C"/>
    <w:rsid w:val="00E80887"/>
    <w:rsid w:val="00E94485"/>
    <w:rsid w:val="00E95811"/>
    <w:rsid w:val="00E9765E"/>
    <w:rsid w:val="00EA4826"/>
    <w:rsid w:val="00EC752F"/>
    <w:rsid w:val="00ED335E"/>
    <w:rsid w:val="00ED4A73"/>
    <w:rsid w:val="00ED6358"/>
    <w:rsid w:val="00ED7835"/>
    <w:rsid w:val="00EE103F"/>
    <w:rsid w:val="00EF27AC"/>
    <w:rsid w:val="00EF5B30"/>
    <w:rsid w:val="00F00AF4"/>
    <w:rsid w:val="00F075D8"/>
    <w:rsid w:val="00F12FC5"/>
    <w:rsid w:val="00F13F9C"/>
    <w:rsid w:val="00F20236"/>
    <w:rsid w:val="00F239E7"/>
    <w:rsid w:val="00F26DBA"/>
    <w:rsid w:val="00F27D4E"/>
    <w:rsid w:val="00F30077"/>
    <w:rsid w:val="00F34481"/>
    <w:rsid w:val="00F6280D"/>
    <w:rsid w:val="00F67BB4"/>
    <w:rsid w:val="00F77629"/>
    <w:rsid w:val="00F856E6"/>
    <w:rsid w:val="00F973F2"/>
    <w:rsid w:val="00FA087B"/>
    <w:rsid w:val="00FA0B49"/>
    <w:rsid w:val="00FA62EE"/>
    <w:rsid w:val="00FB0D7E"/>
    <w:rsid w:val="00FB3966"/>
    <w:rsid w:val="00FC0D11"/>
    <w:rsid w:val="00FC1F38"/>
    <w:rsid w:val="00FC6C57"/>
    <w:rsid w:val="00FC74DD"/>
    <w:rsid w:val="00FD39B6"/>
    <w:rsid w:val="00FD4693"/>
    <w:rsid w:val="00FD5FA5"/>
    <w:rsid w:val="00FD7921"/>
    <w:rsid w:val="00FE29C8"/>
    <w:rsid w:val="00FF52BE"/>
    <w:rsid w:val="00FF53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5C62"/>
    <w:rPr>
      <w:rFonts w:ascii="Calibri" w:eastAsia="Calibri" w:hAnsi="Calibri" w:cs="Times New Roman"/>
      <w:sz w:val="22"/>
      <w:szCs w:val="22"/>
    </w:rPr>
  </w:style>
  <w:style w:type="paragraph" w:styleId="2">
    <w:name w:val="heading 2"/>
    <w:basedOn w:val="a"/>
    <w:next w:val="a"/>
    <w:link w:val="20"/>
    <w:qFormat/>
    <w:rsid w:val="00B21CD7"/>
    <w:pPr>
      <w:keepNext/>
      <w:spacing w:after="0" w:line="240" w:lineRule="auto"/>
      <w:jc w:val="both"/>
      <w:outlineLvl w:val="1"/>
    </w:pPr>
    <w:rPr>
      <w:rFonts w:ascii="Times New Roman" w:eastAsia="Times New Roman" w:hAnsi="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BF5C62"/>
    <w:pPr>
      <w:spacing w:after="0" w:line="240" w:lineRule="auto"/>
    </w:pPr>
    <w:rPr>
      <w:rFonts w:ascii="Calibri" w:eastAsia="Calibri" w:hAnsi="Calibri" w:cs="Times New Roman"/>
      <w:sz w:val="22"/>
      <w:szCs w:val="22"/>
    </w:rPr>
  </w:style>
  <w:style w:type="character" w:customStyle="1" w:styleId="a4">
    <w:name w:val="Без интервала Знак"/>
    <w:link w:val="a3"/>
    <w:uiPriority w:val="1"/>
    <w:locked/>
    <w:rsid w:val="00BF5C62"/>
    <w:rPr>
      <w:rFonts w:ascii="Calibri" w:eastAsia="Calibri" w:hAnsi="Calibri" w:cs="Times New Roman"/>
      <w:sz w:val="22"/>
      <w:szCs w:val="22"/>
    </w:rPr>
  </w:style>
  <w:style w:type="paragraph" w:styleId="a5">
    <w:name w:val="Normal (Web)"/>
    <w:basedOn w:val="a"/>
    <w:uiPriority w:val="99"/>
    <w:unhideWhenUsed/>
    <w:rsid w:val="00BF5C6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BF5C62"/>
  </w:style>
  <w:style w:type="table" w:styleId="a6">
    <w:name w:val="Table Grid"/>
    <w:basedOn w:val="a1"/>
    <w:uiPriority w:val="59"/>
    <w:rsid w:val="00F20236"/>
    <w:pPr>
      <w:spacing w:after="0" w:line="240" w:lineRule="auto"/>
    </w:pPr>
    <w:rPr>
      <w:rFonts w:asciiTheme="minorHAnsi"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a"/>
    <w:uiPriority w:val="99"/>
    <w:rsid w:val="00A231AF"/>
    <w:pPr>
      <w:widowControl w:val="0"/>
      <w:autoSpaceDE w:val="0"/>
      <w:autoSpaceDN w:val="0"/>
      <w:adjustRightInd w:val="0"/>
      <w:spacing w:after="0" w:line="323" w:lineRule="exact"/>
      <w:ind w:firstLine="893"/>
      <w:jc w:val="both"/>
    </w:pPr>
    <w:rPr>
      <w:rFonts w:ascii="Times New Roman" w:eastAsia="Times New Roman" w:hAnsi="Times New Roman"/>
      <w:sz w:val="24"/>
      <w:szCs w:val="24"/>
      <w:lang w:eastAsia="ru-RU"/>
    </w:rPr>
  </w:style>
  <w:style w:type="character" w:customStyle="1" w:styleId="FontStyle12">
    <w:name w:val="Font Style12"/>
    <w:basedOn w:val="a0"/>
    <w:uiPriority w:val="99"/>
    <w:rsid w:val="00A231AF"/>
    <w:rPr>
      <w:rFonts w:ascii="Times New Roman" w:hAnsi="Times New Roman" w:cs="Times New Roman"/>
      <w:sz w:val="26"/>
      <w:szCs w:val="26"/>
    </w:rPr>
  </w:style>
  <w:style w:type="paragraph" w:styleId="a7">
    <w:name w:val="Balloon Text"/>
    <w:basedOn w:val="a"/>
    <w:link w:val="a8"/>
    <w:uiPriority w:val="99"/>
    <w:semiHidden/>
    <w:unhideWhenUsed/>
    <w:rsid w:val="00DE279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E2797"/>
    <w:rPr>
      <w:rFonts w:ascii="Tahoma" w:eastAsia="Calibri" w:hAnsi="Tahoma" w:cs="Tahoma"/>
      <w:sz w:val="16"/>
      <w:szCs w:val="16"/>
    </w:rPr>
  </w:style>
  <w:style w:type="table" w:customStyle="1" w:styleId="1">
    <w:name w:val="Сетка таблицы1"/>
    <w:basedOn w:val="a1"/>
    <w:next w:val="a6"/>
    <w:rsid w:val="00942CE8"/>
    <w:pPr>
      <w:spacing w:after="0" w:line="240" w:lineRule="auto"/>
    </w:pPr>
    <w:rPr>
      <w:rFonts w:asciiTheme="minorHAnsi" w:eastAsia="Times New Roman" w:hAnsiTheme="minorHAnsi"/>
      <w:sz w:val="22"/>
      <w:szCs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List Paragraph"/>
    <w:aliases w:val="ПАРАГРАФ,Выделеный,Текст с номером,Абзац списка для документа,Абзац списка4,Абзац списка основной"/>
    <w:basedOn w:val="a"/>
    <w:link w:val="aa"/>
    <w:uiPriority w:val="34"/>
    <w:qFormat/>
    <w:rsid w:val="00177A38"/>
    <w:pPr>
      <w:spacing w:after="0" w:line="360" w:lineRule="auto"/>
      <w:ind w:left="720" w:firstLine="709"/>
      <w:contextualSpacing/>
      <w:jc w:val="center"/>
    </w:pPr>
    <w:rPr>
      <w:rFonts w:ascii="Times New Roman" w:eastAsiaTheme="minorEastAsia" w:hAnsi="Times New Roman"/>
      <w:sz w:val="20"/>
      <w:szCs w:val="20"/>
    </w:rPr>
  </w:style>
  <w:style w:type="character" w:customStyle="1" w:styleId="aa">
    <w:name w:val="Абзац списка Знак"/>
    <w:aliases w:val="ПАРАГРАФ Знак,Выделеный Знак,Текст с номером Знак,Абзац списка для документа Знак,Абзац списка4 Знак,Абзац списка основной Знак"/>
    <w:link w:val="a9"/>
    <w:uiPriority w:val="34"/>
    <w:locked/>
    <w:rsid w:val="00177A38"/>
    <w:rPr>
      <w:rFonts w:eastAsiaTheme="minorEastAsia" w:cs="Times New Roman"/>
      <w:sz w:val="20"/>
      <w:szCs w:val="20"/>
    </w:rPr>
  </w:style>
  <w:style w:type="paragraph" w:styleId="ab">
    <w:name w:val="header"/>
    <w:basedOn w:val="a"/>
    <w:link w:val="ac"/>
    <w:uiPriority w:val="99"/>
    <w:unhideWhenUsed/>
    <w:rsid w:val="002648ED"/>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2648ED"/>
    <w:rPr>
      <w:rFonts w:ascii="Calibri" w:eastAsia="Calibri" w:hAnsi="Calibri" w:cs="Times New Roman"/>
      <w:sz w:val="22"/>
      <w:szCs w:val="22"/>
    </w:rPr>
  </w:style>
  <w:style w:type="paragraph" w:styleId="ad">
    <w:name w:val="footer"/>
    <w:basedOn w:val="a"/>
    <w:link w:val="ae"/>
    <w:uiPriority w:val="99"/>
    <w:unhideWhenUsed/>
    <w:rsid w:val="002648ED"/>
    <w:pPr>
      <w:tabs>
        <w:tab w:val="center" w:pos="4677"/>
        <w:tab w:val="right" w:pos="9355"/>
      </w:tabs>
      <w:spacing w:after="0" w:line="240" w:lineRule="auto"/>
    </w:pPr>
  </w:style>
  <w:style w:type="character" w:customStyle="1" w:styleId="ae">
    <w:name w:val="Нижний колонтитул Знак"/>
    <w:basedOn w:val="a0"/>
    <w:link w:val="ad"/>
    <w:uiPriority w:val="99"/>
    <w:rsid w:val="002648ED"/>
    <w:rPr>
      <w:rFonts w:ascii="Calibri" w:eastAsia="Calibri" w:hAnsi="Calibri" w:cs="Times New Roman"/>
      <w:sz w:val="22"/>
      <w:szCs w:val="22"/>
    </w:rPr>
  </w:style>
  <w:style w:type="character" w:customStyle="1" w:styleId="6">
    <w:name w:val="Основной текст (6)_"/>
    <w:link w:val="61"/>
    <w:locked/>
    <w:rsid w:val="00846F08"/>
    <w:rPr>
      <w:noProof/>
      <w:sz w:val="24"/>
      <w:szCs w:val="24"/>
      <w:shd w:val="clear" w:color="auto" w:fill="FFFFFF"/>
    </w:rPr>
  </w:style>
  <w:style w:type="paragraph" w:customStyle="1" w:styleId="61">
    <w:name w:val="Основной текст (6)1"/>
    <w:basedOn w:val="a"/>
    <w:link w:val="6"/>
    <w:rsid w:val="00846F08"/>
    <w:pPr>
      <w:shd w:val="clear" w:color="auto" w:fill="FFFFFF"/>
      <w:spacing w:before="60" w:after="0" w:line="240" w:lineRule="atLeast"/>
    </w:pPr>
    <w:rPr>
      <w:rFonts w:ascii="Times New Roman" w:eastAsiaTheme="minorHAnsi" w:hAnsi="Times New Roman" w:cstheme="minorBidi"/>
      <w:noProof/>
      <w:sz w:val="24"/>
      <w:szCs w:val="24"/>
      <w:shd w:val="clear" w:color="auto" w:fill="FFFFFF"/>
    </w:rPr>
  </w:style>
  <w:style w:type="character" w:customStyle="1" w:styleId="21">
    <w:name w:val="Основной текст (2)_"/>
    <w:link w:val="210"/>
    <w:locked/>
    <w:rsid w:val="00846F08"/>
    <w:rPr>
      <w:sz w:val="21"/>
      <w:szCs w:val="21"/>
      <w:shd w:val="clear" w:color="auto" w:fill="FFFFFF"/>
    </w:rPr>
  </w:style>
  <w:style w:type="paragraph" w:customStyle="1" w:styleId="210">
    <w:name w:val="Основной текст (2)1"/>
    <w:basedOn w:val="a"/>
    <w:link w:val="21"/>
    <w:rsid w:val="00846F08"/>
    <w:pPr>
      <w:shd w:val="clear" w:color="auto" w:fill="FFFFFF"/>
      <w:spacing w:after="0" w:line="269" w:lineRule="exact"/>
      <w:jc w:val="center"/>
    </w:pPr>
    <w:rPr>
      <w:rFonts w:ascii="Times New Roman" w:eastAsiaTheme="minorHAnsi" w:hAnsi="Times New Roman" w:cstheme="minorBidi"/>
      <w:sz w:val="21"/>
      <w:szCs w:val="21"/>
      <w:shd w:val="clear" w:color="auto" w:fill="FFFFFF"/>
    </w:rPr>
  </w:style>
  <w:style w:type="character" w:customStyle="1" w:styleId="20">
    <w:name w:val="Заголовок 2 Знак"/>
    <w:basedOn w:val="a0"/>
    <w:link w:val="2"/>
    <w:rsid w:val="00B21CD7"/>
    <w:rPr>
      <w:rFonts w:eastAsia="Times New Roman" w:cs="Times New Roman"/>
      <w:sz w:val="24"/>
      <w:szCs w:val="20"/>
      <w:lang w:eastAsia="ru-RU"/>
    </w:rPr>
  </w:style>
  <w:style w:type="paragraph" w:styleId="af">
    <w:name w:val="Body Text"/>
    <w:basedOn w:val="a"/>
    <w:link w:val="af0"/>
    <w:semiHidden/>
    <w:rsid w:val="00B21CD7"/>
    <w:pPr>
      <w:spacing w:after="0" w:line="240" w:lineRule="auto"/>
      <w:jc w:val="both"/>
    </w:pPr>
    <w:rPr>
      <w:rFonts w:ascii="Times New Roman" w:eastAsia="Times New Roman" w:hAnsi="Times New Roman"/>
      <w:sz w:val="24"/>
      <w:szCs w:val="20"/>
      <w:lang w:eastAsia="ru-RU"/>
    </w:rPr>
  </w:style>
  <w:style w:type="character" w:customStyle="1" w:styleId="af0">
    <w:name w:val="Основной текст Знак"/>
    <w:basedOn w:val="a0"/>
    <w:link w:val="af"/>
    <w:semiHidden/>
    <w:rsid w:val="00B21CD7"/>
    <w:rPr>
      <w:rFonts w:eastAsia="Times New Roman" w:cs="Times New Roman"/>
      <w:sz w:val="24"/>
      <w:szCs w:val="20"/>
      <w:lang w:eastAsia="ru-RU"/>
    </w:rPr>
  </w:style>
  <w:style w:type="character" w:styleId="af1">
    <w:name w:val="Hyperlink"/>
    <w:basedOn w:val="a0"/>
    <w:uiPriority w:val="99"/>
    <w:unhideWhenUsed/>
    <w:rsid w:val="00B21A7E"/>
    <w:rPr>
      <w:color w:val="0000FF"/>
      <w:u w:val="single"/>
    </w:rPr>
  </w:style>
  <w:style w:type="table" w:customStyle="1" w:styleId="22">
    <w:name w:val="Сетка таблицы2"/>
    <w:basedOn w:val="a1"/>
    <w:next w:val="a6"/>
    <w:uiPriority w:val="59"/>
    <w:rsid w:val="0020738A"/>
    <w:pPr>
      <w:spacing w:after="0" w:line="240" w:lineRule="auto"/>
    </w:pPr>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
    <w:name w:val="Нет списка1"/>
    <w:next w:val="a2"/>
    <w:uiPriority w:val="99"/>
    <w:semiHidden/>
    <w:unhideWhenUsed/>
    <w:rsid w:val="00B0396D"/>
  </w:style>
  <w:style w:type="paragraph" w:styleId="af2">
    <w:name w:val="Body Text Indent"/>
    <w:basedOn w:val="a"/>
    <w:link w:val="af3"/>
    <w:rsid w:val="00B0396D"/>
    <w:pPr>
      <w:spacing w:after="120" w:line="240" w:lineRule="auto"/>
      <w:ind w:left="283"/>
    </w:pPr>
    <w:rPr>
      <w:rFonts w:ascii="Times New Roman" w:eastAsia="Times New Roman" w:hAnsi="Times New Roman"/>
      <w:sz w:val="24"/>
      <w:szCs w:val="24"/>
      <w:lang w:val="en-US" w:eastAsia="x-none"/>
    </w:rPr>
  </w:style>
  <w:style w:type="character" w:customStyle="1" w:styleId="af3">
    <w:name w:val="Основной текст с отступом Знак"/>
    <w:basedOn w:val="a0"/>
    <w:link w:val="af2"/>
    <w:rsid w:val="00B0396D"/>
    <w:rPr>
      <w:rFonts w:eastAsia="Times New Roman" w:cs="Times New Roman"/>
      <w:sz w:val="24"/>
      <w:szCs w:val="24"/>
      <w:lang w:val="en-US" w:eastAsia="x-none"/>
    </w:rPr>
  </w:style>
  <w:style w:type="character" w:styleId="af4">
    <w:name w:val="page number"/>
    <w:rsid w:val="00B0396D"/>
    <w:rPr>
      <w:rFonts w:cs="Times New Roman"/>
    </w:rPr>
  </w:style>
  <w:style w:type="paragraph" w:customStyle="1" w:styleId="11">
    <w:name w:val="Без интервала1"/>
    <w:rsid w:val="00B0396D"/>
    <w:pPr>
      <w:spacing w:after="0" w:line="240" w:lineRule="auto"/>
    </w:pPr>
    <w:rPr>
      <w:rFonts w:eastAsia="Calibri" w:cs="Times New Roman"/>
      <w:sz w:val="20"/>
      <w:szCs w:val="20"/>
      <w:lang w:eastAsia="ru-RU"/>
    </w:rPr>
  </w:style>
  <w:style w:type="paragraph" w:customStyle="1" w:styleId="af5">
    <w:name w:val="Текст в заданном формате"/>
    <w:basedOn w:val="a"/>
    <w:rsid w:val="00B0396D"/>
    <w:pPr>
      <w:widowControl w:val="0"/>
      <w:suppressAutoHyphens/>
      <w:spacing w:after="0" w:line="240" w:lineRule="auto"/>
    </w:pPr>
    <w:rPr>
      <w:rFonts w:ascii="Times New Roman" w:eastAsia="Times New Roman" w:hAnsi="Times New Roman"/>
      <w:sz w:val="20"/>
      <w:szCs w:val="20"/>
      <w:lang w:eastAsia="ru-RU" w:bidi="ru-RU"/>
    </w:rPr>
  </w:style>
  <w:style w:type="paragraph" w:customStyle="1" w:styleId="af6">
    <w:name w:val="Знак"/>
    <w:basedOn w:val="a"/>
    <w:rsid w:val="00B0396D"/>
    <w:pPr>
      <w:spacing w:after="160" w:line="240" w:lineRule="exact"/>
    </w:pPr>
    <w:rPr>
      <w:rFonts w:ascii="Verdana" w:eastAsia="Times New Roman" w:hAnsi="Verdana" w:cs="Verdana"/>
      <w:sz w:val="20"/>
      <w:szCs w:val="20"/>
      <w:lang w:val="en-US"/>
    </w:rPr>
  </w:style>
  <w:style w:type="table" w:customStyle="1" w:styleId="3">
    <w:name w:val="Сетка таблицы3"/>
    <w:basedOn w:val="a1"/>
    <w:next w:val="a6"/>
    <w:uiPriority w:val="59"/>
    <w:rsid w:val="00623F72"/>
    <w:pPr>
      <w:spacing w:after="0" w:line="240" w:lineRule="auto"/>
    </w:pPr>
    <w:rPr>
      <w:rFonts w:asciiTheme="minorHAnsi"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6"/>
    <w:uiPriority w:val="59"/>
    <w:rsid w:val="00665B7E"/>
    <w:pPr>
      <w:spacing w:after="0" w:line="240" w:lineRule="auto"/>
    </w:pPr>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6"/>
    <w:uiPriority w:val="39"/>
    <w:rsid w:val="00503F79"/>
    <w:pPr>
      <w:spacing w:after="0" w:line="240" w:lineRule="auto"/>
    </w:pPr>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
    <w:name w:val="Сетка таблицы6"/>
    <w:basedOn w:val="a1"/>
    <w:next w:val="a6"/>
    <w:uiPriority w:val="59"/>
    <w:rsid w:val="00A8521C"/>
    <w:pPr>
      <w:spacing w:after="0" w:line="240" w:lineRule="auto"/>
    </w:pPr>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5C62"/>
    <w:rPr>
      <w:rFonts w:ascii="Calibri" w:eastAsia="Calibri" w:hAnsi="Calibri" w:cs="Times New Roman"/>
      <w:sz w:val="22"/>
      <w:szCs w:val="22"/>
    </w:rPr>
  </w:style>
  <w:style w:type="paragraph" w:styleId="2">
    <w:name w:val="heading 2"/>
    <w:basedOn w:val="a"/>
    <w:next w:val="a"/>
    <w:link w:val="20"/>
    <w:qFormat/>
    <w:rsid w:val="00B21CD7"/>
    <w:pPr>
      <w:keepNext/>
      <w:spacing w:after="0" w:line="240" w:lineRule="auto"/>
      <w:jc w:val="both"/>
      <w:outlineLvl w:val="1"/>
    </w:pPr>
    <w:rPr>
      <w:rFonts w:ascii="Times New Roman" w:eastAsia="Times New Roman" w:hAnsi="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BF5C62"/>
    <w:pPr>
      <w:spacing w:after="0" w:line="240" w:lineRule="auto"/>
    </w:pPr>
    <w:rPr>
      <w:rFonts w:ascii="Calibri" w:eastAsia="Calibri" w:hAnsi="Calibri" w:cs="Times New Roman"/>
      <w:sz w:val="22"/>
      <w:szCs w:val="22"/>
    </w:rPr>
  </w:style>
  <w:style w:type="character" w:customStyle="1" w:styleId="a4">
    <w:name w:val="Без интервала Знак"/>
    <w:link w:val="a3"/>
    <w:uiPriority w:val="1"/>
    <w:locked/>
    <w:rsid w:val="00BF5C62"/>
    <w:rPr>
      <w:rFonts w:ascii="Calibri" w:eastAsia="Calibri" w:hAnsi="Calibri" w:cs="Times New Roman"/>
      <w:sz w:val="22"/>
      <w:szCs w:val="22"/>
    </w:rPr>
  </w:style>
  <w:style w:type="paragraph" w:styleId="a5">
    <w:name w:val="Normal (Web)"/>
    <w:basedOn w:val="a"/>
    <w:uiPriority w:val="99"/>
    <w:unhideWhenUsed/>
    <w:rsid w:val="00BF5C6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BF5C62"/>
  </w:style>
  <w:style w:type="table" w:styleId="a6">
    <w:name w:val="Table Grid"/>
    <w:basedOn w:val="a1"/>
    <w:uiPriority w:val="59"/>
    <w:rsid w:val="00F20236"/>
    <w:pPr>
      <w:spacing w:after="0" w:line="240" w:lineRule="auto"/>
    </w:pPr>
    <w:rPr>
      <w:rFonts w:asciiTheme="minorHAnsi"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a"/>
    <w:uiPriority w:val="99"/>
    <w:rsid w:val="00A231AF"/>
    <w:pPr>
      <w:widowControl w:val="0"/>
      <w:autoSpaceDE w:val="0"/>
      <w:autoSpaceDN w:val="0"/>
      <w:adjustRightInd w:val="0"/>
      <w:spacing w:after="0" w:line="323" w:lineRule="exact"/>
      <w:ind w:firstLine="893"/>
      <w:jc w:val="both"/>
    </w:pPr>
    <w:rPr>
      <w:rFonts w:ascii="Times New Roman" w:eastAsia="Times New Roman" w:hAnsi="Times New Roman"/>
      <w:sz w:val="24"/>
      <w:szCs w:val="24"/>
      <w:lang w:eastAsia="ru-RU"/>
    </w:rPr>
  </w:style>
  <w:style w:type="character" w:customStyle="1" w:styleId="FontStyle12">
    <w:name w:val="Font Style12"/>
    <w:basedOn w:val="a0"/>
    <w:uiPriority w:val="99"/>
    <w:rsid w:val="00A231AF"/>
    <w:rPr>
      <w:rFonts w:ascii="Times New Roman" w:hAnsi="Times New Roman" w:cs="Times New Roman"/>
      <w:sz w:val="26"/>
      <w:szCs w:val="26"/>
    </w:rPr>
  </w:style>
  <w:style w:type="paragraph" w:styleId="a7">
    <w:name w:val="Balloon Text"/>
    <w:basedOn w:val="a"/>
    <w:link w:val="a8"/>
    <w:uiPriority w:val="99"/>
    <w:semiHidden/>
    <w:unhideWhenUsed/>
    <w:rsid w:val="00DE279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E2797"/>
    <w:rPr>
      <w:rFonts w:ascii="Tahoma" w:eastAsia="Calibri" w:hAnsi="Tahoma" w:cs="Tahoma"/>
      <w:sz w:val="16"/>
      <w:szCs w:val="16"/>
    </w:rPr>
  </w:style>
  <w:style w:type="table" w:customStyle="1" w:styleId="1">
    <w:name w:val="Сетка таблицы1"/>
    <w:basedOn w:val="a1"/>
    <w:next w:val="a6"/>
    <w:rsid w:val="00942CE8"/>
    <w:pPr>
      <w:spacing w:after="0" w:line="240" w:lineRule="auto"/>
    </w:pPr>
    <w:rPr>
      <w:rFonts w:asciiTheme="minorHAnsi" w:eastAsia="Times New Roman" w:hAnsiTheme="minorHAnsi"/>
      <w:sz w:val="22"/>
      <w:szCs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List Paragraph"/>
    <w:aliases w:val="ПАРАГРАФ,Выделеный,Текст с номером,Абзац списка для документа,Абзац списка4,Абзац списка основной"/>
    <w:basedOn w:val="a"/>
    <w:link w:val="aa"/>
    <w:uiPriority w:val="34"/>
    <w:qFormat/>
    <w:rsid w:val="00177A38"/>
    <w:pPr>
      <w:spacing w:after="0" w:line="360" w:lineRule="auto"/>
      <w:ind w:left="720" w:firstLine="709"/>
      <w:contextualSpacing/>
      <w:jc w:val="center"/>
    </w:pPr>
    <w:rPr>
      <w:rFonts w:ascii="Times New Roman" w:eastAsiaTheme="minorEastAsia" w:hAnsi="Times New Roman"/>
      <w:sz w:val="20"/>
      <w:szCs w:val="20"/>
    </w:rPr>
  </w:style>
  <w:style w:type="character" w:customStyle="1" w:styleId="aa">
    <w:name w:val="Абзац списка Знак"/>
    <w:aliases w:val="ПАРАГРАФ Знак,Выделеный Знак,Текст с номером Знак,Абзац списка для документа Знак,Абзац списка4 Знак,Абзац списка основной Знак"/>
    <w:link w:val="a9"/>
    <w:uiPriority w:val="34"/>
    <w:locked/>
    <w:rsid w:val="00177A38"/>
    <w:rPr>
      <w:rFonts w:eastAsiaTheme="minorEastAsia" w:cs="Times New Roman"/>
      <w:sz w:val="20"/>
      <w:szCs w:val="20"/>
    </w:rPr>
  </w:style>
  <w:style w:type="paragraph" w:styleId="ab">
    <w:name w:val="header"/>
    <w:basedOn w:val="a"/>
    <w:link w:val="ac"/>
    <w:uiPriority w:val="99"/>
    <w:unhideWhenUsed/>
    <w:rsid w:val="002648ED"/>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2648ED"/>
    <w:rPr>
      <w:rFonts w:ascii="Calibri" w:eastAsia="Calibri" w:hAnsi="Calibri" w:cs="Times New Roman"/>
      <w:sz w:val="22"/>
      <w:szCs w:val="22"/>
    </w:rPr>
  </w:style>
  <w:style w:type="paragraph" w:styleId="ad">
    <w:name w:val="footer"/>
    <w:basedOn w:val="a"/>
    <w:link w:val="ae"/>
    <w:uiPriority w:val="99"/>
    <w:unhideWhenUsed/>
    <w:rsid w:val="002648ED"/>
    <w:pPr>
      <w:tabs>
        <w:tab w:val="center" w:pos="4677"/>
        <w:tab w:val="right" w:pos="9355"/>
      </w:tabs>
      <w:spacing w:after="0" w:line="240" w:lineRule="auto"/>
    </w:pPr>
  </w:style>
  <w:style w:type="character" w:customStyle="1" w:styleId="ae">
    <w:name w:val="Нижний колонтитул Знак"/>
    <w:basedOn w:val="a0"/>
    <w:link w:val="ad"/>
    <w:uiPriority w:val="99"/>
    <w:rsid w:val="002648ED"/>
    <w:rPr>
      <w:rFonts w:ascii="Calibri" w:eastAsia="Calibri" w:hAnsi="Calibri" w:cs="Times New Roman"/>
      <w:sz w:val="22"/>
      <w:szCs w:val="22"/>
    </w:rPr>
  </w:style>
  <w:style w:type="character" w:customStyle="1" w:styleId="6">
    <w:name w:val="Основной текст (6)_"/>
    <w:link w:val="61"/>
    <w:locked/>
    <w:rsid w:val="00846F08"/>
    <w:rPr>
      <w:noProof/>
      <w:sz w:val="24"/>
      <w:szCs w:val="24"/>
      <w:shd w:val="clear" w:color="auto" w:fill="FFFFFF"/>
    </w:rPr>
  </w:style>
  <w:style w:type="paragraph" w:customStyle="1" w:styleId="61">
    <w:name w:val="Основной текст (6)1"/>
    <w:basedOn w:val="a"/>
    <w:link w:val="6"/>
    <w:rsid w:val="00846F08"/>
    <w:pPr>
      <w:shd w:val="clear" w:color="auto" w:fill="FFFFFF"/>
      <w:spacing w:before="60" w:after="0" w:line="240" w:lineRule="atLeast"/>
    </w:pPr>
    <w:rPr>
      <w:rFonts w:ascii="Times New Roman" w:eastAsiaTheme="minorHAnsi" w:hAnsi="Times New Roman" w:cstheme="minorBidi"/>
      <w:noProof/>
      <w:sz w:val="24"/>
      <w:szCs w:val="24"/>
      <w:shd w:val="clear" w:color="auto" w:fill="FFFFFF"/>
    </w:rPr>
  </w:style>
  <w:style w:type="character" w:customStyle="1" w:styleId="21">
    <w:name w:val="Основной текст (2)_"/>
    <w:link w:val="210"/>
    <w:locked/>
    <w:rsid w:val="00846F08"/>
    <w:rPr>
      <w:sz w:val="21"/>
      <w:szCs w:val="21"/>
      <w:shd w:val="clear" w:color="auto" w:fill="FFFFFF"/>
    </w:rPr>
  </w:style>
  <w:style w:type="paragraph" w:customStyle="1" w:styleId="210">
    <w:name w:val="Основной текст (2)1"/>
    <w:basedOn w:val="a"/>
    <w:link w:val="21"/>
    <w:rsid w:val="00846F08"/>
    <w:pPr>
      <w:shd w:val="clear" w:color="auto" w:fill="FFFFFF"/>
      <w:spacing w:after="0" w:line="269" w:lineRule="exact"/>
      <w:jc w:val="center"/>
    </w:pPr>
    <w:rPr>
      <w:rFonts w:ascii="Times New Roman" w:eastAsiaTheme="minorHAnsi" w:hAnsi="Times New Roman" w:cstheme="minorBidi"/>
      <w:sz w:val="21"/>
      <w:szCs w:val="21"/>
      <w:shd w:val="clear" w:color="auto" w:fill="FFFFFF"/>
    </w:rPr>
  </w:style>
  <w:style w:type="character" w:customStyle="1" w:styleId="20">
    <w:name w:val="Заголовок 2 Знак"/>
    <w:basedOn w:val="a0"/>
    <w:link w:val="2"/>
    <w:rsid w:val="00B21CD7"/>
    <w:rPr>
      <w:rFonts w:eastAsia="Times New Roman" w:cs="Times New Roman"/>
      <w:sz w:val="24"/>
      <w:szCs w:val="20"/>
      <w:lang w:eastAsia="ru-RU"/>
    </w:rPr>
  </w:style>
  <w:style w:type="paragraph" w:styleId="af">
    <w:name w:val="Body Text"/>
    <w:basedOn w:val="a"/>
    <w:link w:val="af0"/>
    <w:semiHidden/>
    <w:rsid w:val="00B21CD7"/>
    <w:pPr>
      <w:spacing w:after="0" w:line="240" w:lineRule="auto"/>
      <w:jc w:val="both"/>
    </w:pPr>
    <w:rPr>
      <w:rFonts w:ascii="Times New Roman" w:eastAsia="Times New Roman" w:hAnsi="Times New Roman"/>
      <w:sz w:val="24"/>
      <w:szCs w:val="20"/>
      <w:lang w:eastAsia="ru-RU"/>
    </w:rPr>
  </w:style>
  <w:style w:type="character" w:customStyle="1" w:styleId="af0">
    <w:name w:val="Основной текст Знак"/>
    <w:basedOn w:val="a0"/>
    <w:link w:val="af"/>
    <w:semiHidden/>
    <w:rsid w:val="00B21CD7"/>
    <w:rPr>
      <w:rFonts w:eastAsia="Times New Roman" w:cs="Times New Roman"/>
      <w:sz w:val="24"/>
      <w:szCs w:val="20"/>
      <w:lang w:eastAsia="ru-RU"/>
    </w:rPr>
  </w:style>
  <w:style w:type="character" w:styleId="af1">
    <w:name w:val="Hyperlink"/>
    <w:basedOn w:val="a0"/>
    <w:uiPriority w:val="99"/>
    <w:unhideWhenUsed/>
    <w:rsid w:val="00B21A7E"/>
    <w:rPr>
      <w:color w:val="0000FF"/>
      <w:u w:val="single"/>
    </w:rPr>
  </w:style>
  <w:style w:type="table" w:customStyle="1" w:styleId="22">
    <w:name w:val="Сетка таблицы2"/>
    <w:basedOn w:val="a1"/>
    <w:next w:val="a6"/>
    <w:uiPriority w:val="59"/>
    <w:rsid w:val="0020738A"/>
    <w:pPr>
      <w:spacing w:after="0" w:line="240" w:lineRule="auto"/>
    </w:pPr>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
    <w:name w:val="Нет списка1"/>
    <w:next w:val="a2"/>
    <w:uiPriority w:val="99"/>
    <w:semiHidden/>
    <w:unhideWhenUsed/>
    <w:rsid w:val="00B0396D"/>
  </w:style>
  <w:style w:type="paragraph" w:styleId="af2">
    <w:name w:val="Body Text Indent"/>
    <w:basedOn w:val="a"/>
    <w:link w:val="af3"/>
    <w:rsid w:val="00B0396D"/>
    <w:pPr>
      <w:spacing w:after="120" w:line="240" w:lineRule="auto"/>
      <w:ind w:left="283"/>
    </w:pPr>
    <w:rPr>
      <w:rFonts w:ascii="Times New Roman" w:eastAsia="Times New Roman" w:hAnsi="Times New Roman"/>
      <w:sz w:val="24"/>
      <w:szCs w:val="24"/>
      <w:lang w:val="en-US" w:eastAsia="x-none"/>
    </w:rPr>
  </w:style>
  <w:style w:type="character" w:customStyle="1" w:styleId="af3">
    <w:name w:val="Основной текст с отступом Знак"/>
    <w:basedOn w:val="a0"/>
    <w:link w:val="af2"/>
    <w:rsid w:val="00B0396D"/>
    <w:rPr>
      <w:rFonts w:eastAsia="Times New Roman" w:cs="Times New Roman"/>
      <w:sz w:val="24"/>
      <w:szCs w:val="24"/>
      <w:lang w:val="en-US" w:eastAsia="x-none"/>
    </w:rPr>
  </w:style>
  <w:style w:type="character" w:styleId="af4">
    <w:name w:val="page number"/>
    <w:rsid w:val="00B0396D"/>
    <w:rPr>
      <w:rFonts w:cs="Times New Roman"/>
    </w:rPr>
  </w:style>
  <w:style w:type="paragraph" w:customStyle="1" w:styleId="11">
    <w:name w:val="Без интервала1"/>
    <w:rsid w:val="00B0396D"/>
    <w:pPr>
      <w:spacing w:after="0" w:line="240" w:lineRule="auto"/>
    </w:pPr>
    <w:rPr>
      <w:rFonts w:eastAsia="Calibri" w:cs="Times New Roman"/>
      <w:sz w:val="20"/>
      <w:szCs w:val="20"/>
      <w:lang w:eastAsia="ru-RU"/>
    </w:rPr>
  </w:style>
  <w:style w:type="paragraph" w:customStyle="1" w:styleId="af5">
    <w:name w:val="Текст в заданном формате"/>
    <w:basedOn w:val="a"/>
    <w:rsid w:val="00B0396D"/>
    <w:pPr>
      <w:widowControl w:val="0"/>
      <w:suppressAutoHyphens/>
      <w:spacing w:after="0" w:line="240" w:lineRule="auto"/>
    </w:pPr>
    <w:rPr>
      <w:rFonts w:ascii="Times New Roman" w:eastAsia="Times New Roman" w:hAnsi="Times New Roman"/>
      <w:sz w:val="20"/>
      <w:szCs w:val="20"/>
      <w:lang w:eastAsia="ru-RU" w:bidi="ru-RU"/>
    </w:rPr>
  </w:style>
  <w:style w:type="paragraph" w:customStyle="1" w:styleId="af6">
    <w:name w:val="Знак"/>
    <w:basedOn w:val="a"/>
    <w:rsid w:val="00B0396D"/>
    <w:pPr>
      <w:spacing w:after="160" w:line="240" w:lineRule="exact"/>
    </w:pPr>
    <w:rPr>
      <w:rFonts w:ascii="Verdana" w:eastAsia="Times New Roman" w:hAnsi="Verdana" w:cs="Verdana"/>
      <w:sz w:val="20"/>
      <w:szCs w:val="20"/>
      <w:lang w:val="en-US"/>
    </w:rPr>
  </w:style>
  <w:style w:type="table" w:customStyle="1" w:styleId="3">
    <w:name w:val="Сетка таблицы3"/>
    <w:basedOn w:val="a1"/>
    <w:next w:val="a6"/>
    <w:uiPriority w:val="59"/>
    <w:rsid w:val="00623F72"/>
    <w:pPr>
      <w:spacing w:after="0" w:line="240" w:lineRule="auto"/>
    </w:pPr>
    <w:rPr>
      <w:rFonts w:asciiTheme="minorHAnsi"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6"/>
    <w:uiPriority w:val="59"/>
    <w:rsid w:val="00665B7E"/>
    <w:pPr>
      <w:spacing w:after="0" w:line="240" w:lineRule="auto"/>
    </w:pPr>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6"/>
    <w:uiPriority w:val="39"/>
    <w:rsid w:val="00503F79"/>
    <w:pPr>
      <w:spacing w:after="0" w:line="240" w:lineRule="auto"/>
    </w:pPr>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
    <w:name w:val="Сетка таблицы6"/>
    <w:basedOn w:val="a1"/>
    <w:next w:val="a6"/>
    <w:uiPriority w:val="59"/>
    <w:rsid w:val="00A8521C"/>
    <w:pPr>
      <w:spacing w:after="0" w:line="240" w:lineRule="auto"/>
    </w:pPr>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57650">
      <w:bodyDiv w:val="1"/>
      <w:marLeft w:val="0"/>
      <w:marRight w:val="0"/>
      <w:marTop w:val="0"/>
      <w:marBottom w:val="0"/>
      <w:divBdr>
        <w:top w:val="none" w:sz="0" w:space="0" w:color="auto"/>
        <w:left w:val="none" w:sz="0" w:space="0" w:color="auto"/>
        <w:bottom w:val="none" w:sz="0" w:space="0" w:color="auto"/>
        <w:right w:val="none" w:sz="0" w:space="0" w:color="auto"/>
      </w:divBdr>
    </w:div>
    <w:div w:id="113838909">
      <w:bodyDiv w:val="1"/>
      <w:marLeft w:val="0"/>
      <w:marRight w:val="0"/>
      <w:marTop w:val="0"/>
      <w:marBottom w:val="0"/>
      <w:divBdr>
        <w:top w:val="none" w:sz="0" w:space="0" w:color="auto"/>
        <w:left w:val="none" w:sz="0" w:space="0" w:color="auto"/>
        <w:bottom w:val="none" w:sz="0" w:space="0" w:color="auto"/>
        <w:right w:val="none" w:sz="0" w:space="0" w:color="auto"/>
      </w:divBdr>
    </w:div>
    <w:div w:id="171117093">
      <w:bodyDiv w:val="1"/>
      <w:marLeft w:val="0"/>
      <w:marRight w:val="0"/>
      <w:marTop w:val="0"/>
      <w:marBottom w:val="0"/>
      <w:divBdr>
        <w:top w:val="none" w:sz="0" w:space="0" w:color="auto"/>
        <w:left w:val="none" w:sz="0" w:space="0" w:color="auto"/>
        <w:bottom w:val="none" w:sz="0" w:space="0" w:color="auto"/>
        <w:right w:val="none" w:sz="0" w:space="0" w:color="auto"/>
      </w:divBdr>
    </w:div>
    <w:div w:id="195168396">
      <w:bodyDiv w:val="1"/>
      <w:marLeft w:val="0"/>
      <w:marRight w:val="0"/>
      <w:marTop w:val="0"/>
      <w:marBottom w:val="0"/>
      <w:divBdr>
        <w:top w:val="none" w:sz="0" w:space="0" w:color="auto"/>
        <w:left w:val="none" w:sz="0" w:space="0" w:color="auto"/>
        <w:bottom w:val="none" w:sz="0" w:space="0" w:color="auto"/>
        <w:right w:val="none" w:sz="0" w:space="0" w:color="auto"/>
      </w:divBdr>
    </w:div>
    <w:div w:id="197668975">
      <w:bodyDiv w:val="1"/>
      <w:marLeft w:val="0"/>
      <w:marRight w:val="0"/>
      <w:marTop w:val="0"/>
      <w:marBottom w:val="0"/>
      <w:divBdr>
        <w:top w:val="none" w:sz="0" w:space="0" w:color="auto"/>
        <w:left w:val="none" w:sz="0" w:space="0" w:color="auto"/>
        <w:bottom w:val="none" w:sz="0" w:space="0" w:color="auto"/>
        <w:right w:val="none" w:sz="0" w:space="0" w:color="auto"/>
      </w:divBdr>
    </w:div>
    <w:div w:id="209339209">
      <w:bodyDiv w:val="1"/>
      <w:marLeft w:val="0"/>
      <w:marRight w:val="0"/>
      <w:marTop w:val="0"/>
      <w:marBottom w:val="0"/>
      <w:divBdr>
        <w:top w:val="none" w:sz="0" w:space="0" w:color="auto"/>
        <w:left w:val="none" w:sz="0" w:space="0" w:color="auto"/>
        <w:bottom w:val="none" w:sz="0" w:space="0" w:color="auto"/>
        <w:right w:val="none" w:sz="0" w:space="0" w:color="auto"/>
      </w:divBdr>
    </w:div>
    <w:div w:id="507330908">
      <w:bodyDiv w:val="1"/>
      <w:marLeft w:val="0"/>
      <w:marRight w:val="0"/>
      <w:marTop w:val="0"/>
      <w:marBottom w:val="0"/>
      <w:divBdr>
        <w:top w:val="none" w:sz="0" w:space="0" w:color="auto"/>
        <w:left w:val="none" w:sz="0" w:space="0" w:color="auto"/>
        <w:bottom w:val="none" w:sz="0" w:space="0" w:color="auto"/>
        <w:right w:val="none" w:sz="0" w:space="0" w:color="auto"/>
      </w:divBdr>
    </w:div>
    <w:div w:id="658849573">
      <w:bodyDiv w:val="1"/>
      <w:marLeft w:val="0"/>
      <w:marRight w:val="0"/>
      <w:marTop w:val="0"/>
      <w:marBottom w:val="0"/>
      <w:divBdr>
        <w:top w:val="none" w:sz="0" w:space="0" w:color="auto"/>
        <w:left w:val="none" w:sz="0" w:space="0" w:color="auto"/>
        <w:bottom w:val="none" w:sz="0" w:space="0" w:color="auto"/>
        <w:right w:val="none" w:sz="0" w:space="0" w:color="auto"/>
      </w:divBdr>
    </w:div>
    <w:div w:id="675888312">
      <w:bodyDiv w:val="1"/>
      <w:marLeft w:val="0"/>
      <w:marRight w:val="0"/>
      <w:marTop w:val="0"/>
      <w:marBottom w:val="0"/>
      <w:divBdr>
        <w:top w:val="none" w:sz="0" w:space="0" w:color="auto"/>
        <w:left w:val="none" w:sz="0" w:space="0" w:color="auto"/>
        <w:bottom w:val="none" w:sz="0" w:space="0" w:color="auto"/>
        <w:right w:val="none" w:sz="0" w:space="0" w:color="auto"/>
      </w:divBdr>
    </w:div>
    <w:div w:id="722677279">
      <w:bodyDiv w:val="1"/>
      <w:marLeft w:val="0"/>
      <w:marRight w:val="0"/>
      <w:marTop w:val="0"/>
      <w:marBottom w:val="0"/>
      <w:divBdr>
        <w:top w:val="none" w:sz="0" w:space="0" w:color="auto"/>
        <w:left w:val="none" w:sz="0" w:space="0" w:color="auto"/>
        <w:bottom w:val="none" w:sz="0" w:space="0" w:color="auto"/>
        <w:right w:val="none" w:sz="0" w:space="0" w:color="auto"/>
      </w:divBdr>
    </w:div>
    <w:div w:id="791368055">
      <w:bodyDiv w:val="1"/>
      <w:marLeft w:val="0"/>
      <w:marRight w:val="0"/>
      <w:marTop w:val="0"/>
      <w:marBottom w:val="0"/>
      <w:divBdr>
        <w:top w:val="none" w:sz="0" w:space="0" w:color="auto"/>
        <w:left w:val="none" w:sz="0" w:space="0" w:color="auto"/>
        <w:bottom w:val="none" w:sz="0" w:space="0" w:color="auto"/>
        <w:right w:val="none" w:sz="0" w:space="0" w:color="auto"/>
      </w:divBdr>
    </w:div>
    <w:div w:id="835144969">
      <w:bodyDiv w:val="1"/>
      <w:marLeft w:val="0"/>
      <w:marRight w:val="0"/>
      <w:marTop w:val="0"/>
      <w:marBottom w:val="0"/>
      <w:divBdr>
        <w:top w:val="none" w:sz="0" w:space="0" w:color="auto"/>
        <w:left w:val="none" w:sz="0" w:space="0" w:color="auto"/>
        <w:bottom w:val="none" w:sz="0" w:space="0" w:color="auto"/>
        <w:right w:val="none" w:sz="0" w:space="0" w:color="auto"/>
      </w:divBdr>
    </w:div>
    <w:div w:id="930510132">
      <w:bodyDiv w:val="1"/>
      <w:marLeft w:val="0"/>
      <w:marRight w:val="0"/>
      <w:marTop w:val="0"/>
      <w:marBottom w:val="0"/>
      <w:divBdr>
        <w:top w:val="none" w:sz="0" w:space="0" w:color="auto"/>
        <w:left w:val="none" w:sz="0" w:space="0" w:color="auto"/>
        <w:bottom w:val="none" w:sz="0" w:space="0" w:color="auto"/>
        <w:right w:val="none" w:sz="0" w:space="0" w:color="auto"/>
      </w:divBdr>
    </w:div>
    <w:div w:id="955865878">
      <w:bodyDiv w:val="1"/>
      <w:marLeft w:val="0"/>
      <w:marRight w:val="0"/>
      <w:marTop w:val="0"/>
      <w:marBottom w:val="0"/>
      <w:divBdr>
        <w:top w:val="none" w:sz="0" w:space="0" w:color="auto"/>
        <w:left w:val="none" w:sz="0" w:space="0" w:color="auto"/>
        <w:bottom w:val="none" w:sz="0" w:space="0" w:color="auto"/>
        <w:right w:val="none" w:sz="0" w:space="0" w:color="auto"/>
      </w:divBdr>
    </w:div>
    <w:div w:id="1011685508">
      <w:bodyDiv w:val="1"/>
      <w:marLeft w:val="0"/>
      <w:marRight w:val="0"/>
      <w:marTop w:val="0"/>
      <w:marBottom w:val="0"/>
      <w:divBdr>
        <w:top w:val="none" w:sz="0" w:space="0" w:color="auto"/>
        <w:left w:val="none" w:sz="0" w:space="0" w:color="auto"/>
        <w:bottom w:val="none" w:sz="0" w:space="0" w:color="auto"/>
        <w:right w:val="none" w:sz="0" w:space="0" w:color="auto"/>
      </w:divBdr>
    </w:div>
    <w:div w:id="1072200392">
      <w:bodyDiv w:val="1"/>
      <w:marLeft w:val="0"/>
      <w:marRight w:val="0"/>
      <w:marTop w:val="0"/>
      <w:marBottom w:val="0"/>
      <w:divBdr>
        <w:top w:val="none" w:sz="0" w:space="0" w:color="auto"/>
        <w:left w:val="none" w:sz="0" w:space="0" w:color="auto"/>
        <w:bottom w:val="none" w:sz="0" w:space="0" w:color="auto"/>
        <w:right w:val="none" w:sz="0" w:space="0" w:color="auto"/>
      </w:divBdr>
    </w:div>
    <w:div w:id="1174296968">
      <w:bodyDiv w:val="1"/>
      <w:marLeft w:val="0"/>
      <w:marRight w:val="0"/>
      <w:marTop w:val="0"/>
      <w:marBottom w:val="0"/>
      <w:divBdr>
        <w:top w:val="none" w:sz="0" w:space="0" w:color="auto"/>
        <w:left w:val="none" w:sz="0" w:space="0" w:color="auto"/>
        <w:bottom w:val="none" w:sz="0" w:space="0" w:color="auto"/>
        <w:right w:val="none" w:sz="0" w:space="0" w:color="auto"/>
      </w:divBdr>
    </w:div>
    <w:div w:id="1218857596">
      <w:bodyDiv w:val="1"/>
      <w:marLeft w:val="0"/>
      <w:marRight w:val="0"/>
      <w:marTop w:val="0"/>
      <w:marBottom w:val="0"/>
      <w:divBdr>
        <w:top w:val="none" w:sz="0" w:space="0" w:color="auto"/>
        <w:left w:val="none" w:sz="0" w:space="0" w:color="auto"/>
        <w:bottom w:val="none" w:sz="0" w:space="0" w:color="auto"/>
        <w:right w:val="none" w:sz="0" w:space="0" w:color="auto"/>
      </w:divBdr>
    </w:div>
    <w:div w:id="1248928484">
      <w:bodyDiv w:val="1"/>
      <w:marLeft w:val="0"/>
      <w:marRight w:val="0"/>
      <w:marTop w:val="0"/>
      <w:marBottom w:val="0"/>
      <w:divBdr>
        <w:top w:val="none" w:sz="0" w:space="0" w:color="auto"/>
        <w:left w:val="none" w:sz="0" w:space="0" w:color="auto"/>
        <w:bottom w:val="none" w:sz="0" w:space="0" w:color="auto"/>
        <w:right w:val="none" w:sz="0" w:space="0" w:color="auto"/>
      </w:divBdr>
    </w:div>
    <w:div w:id="1452242746">
      <w:bodyDiv w:val="1"/>
      <w:marLeft w:val="0"/>
      <w:marRight w:val="0"/>
      <w:marTop w:val="0"/>
      <w:marBottom w:val="0"/>
      <w:divBdr>
        <w:top w:val="none" w:sz="0" w:space="0" w:color="auto"/>
        <w:left w:val="none" w:sz="0" w:space="0" w:color="auto"/>
        <w:bottom w:val="none" w:sz="0" w:space="0" w:color="auto"/>
        <w:right w:val="none" w:sz="0" w:space="0" w:color="auto"/>
      </w:divBdr>
    </w:div>
    <w:div w:id="1795512869">
      <w:bodyDiv w:val="1"/>
      <w:marLeft w:val="0"/>
      <w:marRight w:val="0"/>
      <w:marTop w:val="0"/>
      <w:marBottom w:val="0"/>
      <w:divBdr>
        <w:top w:val="none" w:sz="0" w:space="0" w:color="auto"/>
        <w:left w:val="none" w:sz="0" w:space="0" w:color="auto"/>
        <w:bottom w:val="none" w:sz="0" w:space="0" w:color="auto"/>
        <w:right w:val="none" w:sz="0" w:space="0" w:color="auto"/>
      </w:divBdr>
    </w:div>
    <w:div w:id="1844858100">
      <w:bodyDiv w:val="1"/>
      <w:marLeft w:val="0"/>
      <w:marRight w:val="0"/>
      <w:marTop w:val="0"/>
      <w:marBottom w:val="0"/>
      <w:divBdr>
        <w:top w:val="none" w:sz="0" w:space="0" w:color="auto"/>
        <w:left w:val="none" w:sz="0" w:space="0" w:color="auto"/>
        <w:bottom w:val="none" w:sz="0" w:space="0" w:color="auto"/>
        <w:right w:val="none" w:sz="0" w:space="0" w:color="auto"/>
      </w:divBdr>
    </w:div>
    <w:div w:id="1994288600">
      <w:bodyDiv w:val="1"/>
      <w:marLeft w:val="0"/>
      <w:marRight w:val="0"/>
      <w:marTop w:val="0"/>
      <w:marBottom w:val="0"/>
      <w:divBdr>
        <w:top w:val="none" w:sz="0" w:space="0" w:color="auto"/>
        <w:left w:val="none" w:sz="0" w:space="0" w:color="auto"/>
        <w:bottom w:val="none" w:sz="0" w:space="0" w:color="auto"/>
        <w:right w:val="none" w:sz="0" w:space="0" w:color="auto"/>
      </w:divBdr>
    </w:div>
    <w:div w:id="2125035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vk.com/feed?section=search&amp;q=%23%D0%AD%D0%BD%D0%B5%D1%80%D0%B5%D0%BB"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Прохождение курсов повышения квалификации </c:v>
                </c:pt>
              </c:strCache>
            </c:strRef>
          </c:tx>
          <c:explosion val="25"/>
          <c:cat>
            <c:strRef>
              <c:f>Лист1!$A$2:$A$3</c:f>
              <c:strCache>
                <c:ptCount val="2"/>
                <c:pt idx="0">
                  <c:v>2018.г.</c:v>
                </c:pt>
                <c:pt idx="1">
                  <c:v>2019 .г.</c:v>
                </c:pt>
              </c:strCache>
            </c:strRef>
          </c:cat>
          <c:val>
            <c:numRef>
              <c:f>Лист1!$B$2:$B$3</c:f>
              <c:numCache>
                <c:formatCode>General</c:formatCode>
                <c:ptCount val="2"/>
                <c:pt idx="0">
                  <c:v>285</c:v>
                </c:pt>
                <c:pt idx="1">
                  <c:v>314</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zero"/>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2735A-91F8-4429-96B3-36032AECF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1206</TotalTime>
  <Pages>62</Pages>
  <Words>21148</Words>
  <Characters>120550</Characters>
  <Application>Microsoft Office Word</Application>
  <DocSecurity>0</DocSecurity>
  <Lines>1004</Lines>
  <Paragraphs>282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141416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79</cp:revision>
  <cp:lastPrinted>2019-01-17T08:10:00Z</cp:lastPrinted>
  <dcterms:created xsi:type="dcterms:W3CDTF">2020-01-14T08:09:00Z</dcterms:created>
  <dcterms:modified xsi:type="dcterms:W3CDTF">2020-01-16T11:11:00Z</dcterms:modified>
</cp:coreProperties>
</file>