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46" w:rsidRPr="00965446" w:rsidRDefault="00965446" w:rsidP="00965446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965446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Закон Республики Тыва от 04.07.1996 № 584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</w:t>
      </w:r>
      <w:bookmarkStart w:id="0" w:name="_GoBack"/>
      <w:bookmarkEnd w:id="0"/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                                                                                                                                                                                                     </w:t>
      </w: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898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9.25pt;height:18pt" o:ole="">
            <v:imagedata r:id="rId5" o:title=""/>
          </v:shape>
          <w:control r:id="rId6" w:name="DefaultOcxName" w:shapeid="_x0000_i1027"/>
        </w:objec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ooltip="Перейти в конец документа" w:history="1">
        <w:r w:rsidRPr="00965446">
          <w:rPr>
            <w:rFonts w:ascii="Times New Roman" w:eastAsia="Times New Roman" w:hAnsi="Times New Roman" w:cs="Times New Roman"/>
            <w:color w:val="CCCCCC"/>
            <w:sz w:val="90"/>
            <w:szCs w:val="90"/>
            <w:lang w:eastAsia="ru-RU"/>
          </w:rPr>
          <w:t>▼</w:t>
        </w:r>
      </w:hyperlink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                             </w:t>
      </w:r>
      <w:proofErr w:type="gramStart"/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З</w:t>
      </w:r>
      <w:proofErr w:type="gramEnd"/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А К О Н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                          РЕСПУБЛИКИ ТЫВА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                        О библиотечном деле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    (В редакции Законов Республики Тыва </w:t>
      </w:r>
      <w:hyperlink r:id="rId8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12.02.2001 г. N 896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       </w:t>
      </w:r>
      <w:hyperlink r:id="rId9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25.04.2001 г. N 1021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; </w:t>
      </w:r>
      <w:hyperlink r:id="rId10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28.05.2004 г. N 750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  </w:t>
      </w:r>
      <w:hyperlink r:id="rId11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29.12.2004 г. N 1056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; </w:t>
      </w:r>
      <w:hyperlink r:id="rId12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07.07.2008 г. N 808 ВХ-II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 </w:t>
      </w:r>
      <w:hyperlink r:id="rId13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10.06.2009 г. N 1428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  <w:proofErr w:type="gramEnd"/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; </w:t>
      </w:r>
      <w:hyperlink r:id="rId14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ВХ-II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   </w:t>
      </w:r>
      <w:hyperlink r:id="rId15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10.10.2011 г. N 843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; </w:t>
      </w:r>
      <w:hyperlink r:id="rId16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26.12.2011 г. N 1128 ВХ-I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  </w:t>
      </w:r>
      <w:hyperlink r:id="rId17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14.02.2012 г. N 1199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; </w:t>
      </w:r>
      <w:hyperlink r:id="rId18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ВХ-I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  от </w:t>
      </w: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u w:val="single"/>
          <w:lang w:eastAsia="ru-RU"/>
        </w:rPr>
        <w:t>11.04.2014 г. N 2416 ВХ-</w:t>
      </w:r>
      <w:proofErr w:type="gramStart"/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I</w:t>
      </w:r>
      <w:proofErr w:type="gramEnd"/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; </w:t>
      </w:r>
      <w:hyperlink r:id="rId19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29.06.2015 № 95-ЗРТ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       от </w:t>
      </w: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u w:val="single"/>
          <w:lang w:eastAsia="ru-RU"/>
        </w:rPr>
        <w:t>07.12.2015 № 124-</w:t>
      </w: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ЗРТ; </w:t>
      </w:r>
      <w:hyperlink r:id="rId20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22.06.2016 № 184-ЗРТ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</w:pPr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>                     </w:t>
      </w:r>
      <w:hyperlink r:id="rId21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Courier New"/>
          <w:color w:val="000000"/>
          <w:sz w:val="18"/>
          <w:szCs w:val="18"/>
          <w:lang w:eastAsia="ru-RU"/>
        </w:rPr>
        <w:t xml:space="preserve">)    </w:t>
      </w:r>
    </w:p>
    <w:p w:rsidR="00965446" w:rsidRPr="00965446" w:rsidRDefault="00965446" w:rsidP="00965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     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Принят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Верховным Хуралом 31 мая 1996 года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Настоящий  Закон является правовой базой сохранения и развития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библиотечного  дела  в  Республике  Тыва. Он устанавливает принципы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деятельности  библиотек, гарантирующие права человека, общественных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объединений,  народов  и этнических общностей на свободный доступ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информации,  свободное  духовное  развитие,  приобщение к ценностям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национальной  и  мировой культуры, а также на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культурную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, научную 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образовательную деятельность.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Настоящий   Закон   регулирует   общие   вопросы   организации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библиотечного    дела,    взаимоотношений    между    государством,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гражданами,  предприятиями,  учреждениями  в  области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библиотечного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дела в соответствии с принципами и нормами международного права.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                Глава 1 . Общие положения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1. Основные понятия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В настоящем Законе применяются следующие понятия: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Библиотечное      дело      -      отрасль  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информационной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культурно-просветительской и образовательной деятельности, в задачи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которой  входят  создание и развитие сети библиотек, формирование 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обработка  их  фондов, организация библиотечного, информационного 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справочно-библиографического  обслуживания пользователей библиотек,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подготовка  кадров  работников  библиотек,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научное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и методическое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обеспечение развития библиотек.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  редакции Закона Республики 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26.12.2011 г. N 1128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Библиотека   -  информационная,  культурная,  просветительская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организация     или    структурное    подразделение    организации,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располагающие организованным фондом документов и предоставляющие их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во временное пользование физическим и юридическим лицам.      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редакции Закона Республики Тыва </w:t>
      </w:r>
      <w:hyperlink r:id="rId23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Общедоступная  библиотека  - библиотека, которая предоставляет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возможность  пользования  ее  фондом  и  услугами юридическим лицам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независимо  от их организационно-правовых форм и форм собственности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  гражданам  без ограничений по уровню образования, специальности,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отношению к религии.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    редакции    Закона    Республики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Абзац. 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(Утратил    силу    -    Закон    Республики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Пользователь  библиотеки  -  физическое  или юридическое лицо,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пользующееся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услугами библиотеки.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Абзац. 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(Утратил    силу    -    Закон    Республики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6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Абзац. 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(Утратил    силу    -    Закон    Республики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7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Абзац. 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(Утратил    силу    -    Закон    Республики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8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Централизованная    библиотечная    система   -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добровольное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объединение библиотек в структурно-целостное образование.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(Дополнен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- Закон Республики Тыва </w:t>
      </w:r>
      <w:hyperlink r:id="rId29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ВХ-II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Библиотечный   фонд   -   совокупность  документов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различного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назначения  и  статуса,  организационно  и  функционально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связанных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между   собой,   подлежащих   учету,   комплектованию,  хранению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использованию в целях библиотечного обслуживания населения.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(Дополнен - Закон Республики Тыва </w:t>
      </w:r>
      <w:hyperlink r:id="rId30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Национальный  библиотечный  фонд  - часть библиотечного фонда,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имеющая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особое   историческое,   научное,   культурное  значение,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предназначенная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для   постоянного   хранения   и   общественного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использования и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являющаяся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культурным достоянием народов Российской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Федерации.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(Дополнен       -       Закон       Республики  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1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Книжные  памятники  -  рукописные  книги или печатные издания,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которые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обладают выдающейся духовной, материальной ценностью, имеют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особое  историческое,  научное,  культурное  значение и в отношении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которых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установлен особый режим учета, хранения и использования.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(Дополнен - Закон Республики Тыва </w:t>
      </w:r>
      <w:hyperlink r:id="rId32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   2.   Законодательство   Республики   Тыва  в  области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библиотечного дела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Законодательство  Республики Тыва в области библиотечного дела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основывается  на  соответствующих положениях Конституции Российской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Федерации,  федерального  законодательства  о культуре, Конституции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Республики   Тыва,   законодательства  Республики  Тыва  в  области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культуры   и   состоит   из   настоящего  Закона  и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принимаемых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соответствии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с ним нормативных правовых актов Республики Тыва.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редакции Закона Республики Тыва </w:t>
      </w:r>
      <w:hyperlink r:id="rId33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29.12.2004 г. N 1056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3.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(Утратила    силу    -    Закон    Республики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4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4. Основные виды библиотек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В соответствии с порядком учреждения и формами собственности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Республике Тыва выделяются следующие основные виды библиотек: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lastRenderedPageBreak/>
        <w:t>     1)    государственные    библиотеки,    учрежденные   органами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государственной власти, в том числе: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национальная;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республиканские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: детская, специализированная для слепых;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2)  муниципальные  библиотеки,  учрежденные  органами местного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самоуправления: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библиотеки городских округов и муниципальных районов;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библиотеки поселений;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3)     библиотеки     научно-исследовательских     институтов,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образовательных организаций; (В  редакции  Закона  Республики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5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4) библиотеки предприятий, учреждений, организаций;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5) частные библиотеки;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6) библиотеки общественных объединений;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7)   библиотеки,   учрежденные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иностранными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юридическими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физическими   лицами,   согласно   договорам   Республики   Тыва  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международном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сотрудничестве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(Статья      в     редакции     Закона     Республики 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6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26.12.2011 г. N 1128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   ГЛАВА II. Права граждан в сфере библиотечного дела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5. Право на библиотечное обслуживание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 На  территории Республики Тыва каждый гражданин, независимо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от   пола,   возраста,   национальности,  образования,  социального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положения,  политических убеждений и вероисповедания имеет право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библиотечное обслуживание.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 Право граждан на библиотечное обслуживание обеспечивается: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 созданием государственной и муниципальной сети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общедоступных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библиотек,  бесплатно  предоставляющих  основные виды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библиотечного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обслуживания; (В      редакции      Закона      Республики 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7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26.12.2011 г. N 1128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– многообразием        видов        библиотек, государственным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протекционизмом в деле создания юридическими и  физическими  лицами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 независимо от  их организационно-правовых форм   и   форм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собственности,  специализации и масштабов деятельности; (В редакции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Закона Республики Тыва </w:t>
      </w:r>
      <w:hyperlink r:id="rId38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– путем предоставления доступа к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федеральной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государственной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Информационной системе «Национальная   электронная    библиотека»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соответствии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со статьей 18-1 Федерального закона от 29 декабря 1994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года № 78-ФЗ «О библиотечном  деле»   (далее – Федеральный закон «О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библиотечном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деле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»).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   редакции   Закона   Республики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9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3. Права граждан в   области     библиотечного    обслуживания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приоритетны по отношению к правам в этой области    государства 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любых его структур, общественных объединений, религиозных и  других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организаций.   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(Дополнена    -     Закон     Республики 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0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6. Право на библиотечную деятельность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  Любое  юридическое  или  физическое  лицо  имеет  право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создание  библиотеки на территории Республики Тыва в соответствии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действующим  законодательством  Российской  Федераци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u w:val="single"/>
          <w:lang w:eastAsia="ru-RU"/>
        </w:rPr>
        <w:t>и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.        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редакции  Законов  Республики  Тыва  от 29.12.2004 г. N 1056  ВХ-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I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1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10.10.2011 г. N 843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  Граждане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u w:val="single"/>
          <w:lang w:eastAsia="ru-RU"/>
        </w:rPr>
        <w:t> 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имеют  право  принимать  участие  в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библиотечной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деятельности  через  попечительские,  читательские  советы или иные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объединения читателей, создаваемые по согласованию с руководителями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  или их учредителями.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   редакции  Законов  Республики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Тыва  от 29.12.2004 г. N 1056  ВХ-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I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  </w:t>
      </w:r>
      <w:hyperlink r:id="rId42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26.12.2011 г. N 1128 ВХ-I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3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11.04.2014 г. N 2416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3.  Работники  библиотек  имеют  право  создавать общественные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объединения в целях содействия развитию библиотечного обслуживания,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профессиональной    консолидации,   защиты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своих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социальных 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профессиональных прав.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    редакции    Закона   Республики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4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26.12.2011 г. N 1128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4.   Граждане,   имеющие   в   частной  собственности  книжные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памятники,  имеют право на поддержку государства для обеспечения их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сохранности  при  условии  регистрации  данных книжных памятников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порядке,  предусмотренном Федеральным  законом    «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библиотечном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деле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».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   редакции   Законов  Республики  Тыва  от 24.11.2009 г.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lastRenderedPageBreak/>
        <w:t>N  1635  ВХ-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II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     от                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u w:val="single"/>
          <w:lang w:eastAsia="ru-RU"/>
        </w:rPr>
        <w:t>26.12.2011  г. N 1128 ВХ-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I;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5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7. Права пользователей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 Все   пользователи   библиотек   имеют   права   доступа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библиотеки  и  свободного выбора библиотек в соответствии со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своими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потребностями и интересами.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  Порядок  доступа  к фондам библиотек, правила пользования,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перечень  основных  услуг  и условия их предоставления библиотеками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устанавливаются  в соответствии с уставами библиотек или локальными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нормативными   актами   организаций,  структурными  подразделениями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которых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являются библиотеки, законодательством Российской Федерации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    государственной    и   иной   охраняемой   законом   тайне 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законодательством  об обеспечении сохранности культурного достояния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народов  Российской Федерации и Республики Тыва.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       редакции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Законов     Республики     Тыва    от 29.12.2004 г. N 1056    ВХ-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I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6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3. Пользователь  библиотеки  имеет  право бесплатно получать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любой   библиотеке  информацию  о  наличии  в  библиотечных  фондах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конкретного документа.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4. В общедоступных библиотеках граждане имеют право: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стать  пользователями библиотек по предъявлении документов,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удостоверяющих  их  личность, а несовершеннолетние в возрасте до 14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лет    —    документов,   удостоверяющих   личность   их   законных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представителей;  (В     редакции     Законов     Республики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7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28.05.2004 г. N 750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 </w:t>
      </w:r>
      <w:hyperlink r:id="rId48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10.10.2011 г. N 843 ВХ-I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 бесплатно   получать   полную   информацию  через  систему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каталогов  и другие формы библиотечного информирования о составе ее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фондов;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бесплатно  получать  консультационную  помощь  в  поиске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выборе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источников информации;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 бесплатно   получать   во   временное пользование    любой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документ из библиотечных фондов; (В редакции Закона Республики 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9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абзац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;(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Утратил        силу - Закон          Республики    Тыва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0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– получать документы или их    копии    по 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межбиблиотечному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абонементу  из других библиотек; (В редакции Закона Республики 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1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пользоваться  другими  видами  услуг, в том числе платными,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перечень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которых определен правилами пользования библиотекой;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абзац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;(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Утратил      силу  -    Закон      Республики      Тыва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2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абзац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;(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Утратил       силу - Закон      Республики         Тыва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3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5. В государственных и муниципальных библиотеках  пользователи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 имеют право на обслуживание и получение   документов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русском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языке как государственном   языке   Российской Федерации, 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также на тувинском языке как государственном языке Республики Тыва.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(Дополнена - Закон Республики Тыва </w:t>
      </w:r>
      <w:hyperlink r:id="rId54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6. Пользователь библиотеки может обжаловать в   суд   действия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должностного  лица  библиотеки,  ущемляющие  его права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.(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Дополнена -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 Республики Тыва </w:t>
      </w:r>
      <w:hyperlink r:id="rId55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8. Права особых групп пользователей библиотек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 Национальные   меньшинства   имеют   право   на   получение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документов   на   родном   языке   через   систему  государственных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 Условия доступности для инвалидов библиотек и библиотечного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обслуживания  обеспечиваются  в  соответствии  с  законодательством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Российской   Федерации   о  социальной  защите  инвалидов.  Слепые,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слабовидящие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имеют  право на библиотечное обслуживание и получение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экземпляров   документов   в   специальных  доступных  форматах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различных   носителях   информации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специальных  государственных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библиотеках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и других общедоступных библиотеках.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 редакции Закона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Республики Тыва </w:t>
      </w:r>
      <w:hyperlink r:id="rId56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29.06.2015 № 95-ЗРТ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3.   Пользователи   библиотек,   которые   не  могут  посещать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библиотеку  в  силу  преклонного возраста и физических недостатков,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имеют  право  получать  документы из фондов общедоступных библиотек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через    заочные    или    внестационарные    формы   обслуживания,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обеспечиваемые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финансированием  за  счет  средств  соответствующих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бюджетов и средств федеральных программ.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     редакции     Закона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lastRenderedPageBreak/>
        <w:t>Республики Тыва </w:t>
      </w:r>
      <w:hyperlink r:id="rId57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ВХ-I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4. Пользователи библиотек детского и юношеского возраста имеют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право  на  библиотечное  обслуживание  в общедоступных библиотеках,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специализированных государственных детских и юношеских библиотеках,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а  также в библиотеках образовательных организаций в соответствии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их уставами.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      редакции      Закона      Республики  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8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9. Ответственность пользователей библиотек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 Пользователи   библиотек  обязаны  соблюдать  установленные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Правила пользования библиотекой.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  Пользователи  библиотек,  нарушившие  правила  пользования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библиотеками  и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причинившие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библиотекам ущерб, компенсируют его 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размере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,  установленном правилами пользования библиотеками, а также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несут  иную  ответственность в случаях, предусмотренных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действующим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законодательством.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     редакции     Закона    Республики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9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10. Учредитель библиотеки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 Библиотеки  Республики  Тыва  могут быть учреждены органами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государственной    власти    всех    уровней,   органами   местного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самоуправления, юридическими и физическими лицами.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 Учредитель   библиотеки   финансирует   и  контролирует  ее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деятельность  в  соответствии  с  действующим  законодательством, 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также назначает на должность руководителя библиотеки.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3. Учредитель  библиотеки  не  вправе вмешиваться в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творческую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деятельность  библиотеки за исключением случаев, предусмотренных ее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уставом и действующим законодательством.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        Глава III. Права и обязанности библиотек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11. Статус библиотек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 Государственные  и  муниципальные  библиотеки  имеют статус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юридического   лица   с   момента   их   регистрации  на  основании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действующего законодательства.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 Статус других библиотек определяется их учредителями.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3. Библиотеки,   объединенные   на   добровольной   основе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централизованные   системы   или  в  другие  формы  объединений,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согласия  учредителя  могут  делегировать свои полномочия полностью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или   частично  объединению,  которое  становится  в  таком  случае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юридическим лицом, представляющим их интересы.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12. Права библиотек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Библиотеки имеют право: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самостоятельно  определять  содержание  и  конкретные формы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своей  деятельности  в соответствии с целями и задачами, указанными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 их уставах;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 утверждать   по   согласованию   с   учредителями  правила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пользования библиотекам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u w:val="single"/>
          <w:lang w:eastAsia="ru-RU"/>
        </w:rPr>
        <w:t>и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 (В   редакции   Закона   Республики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0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26.12.2011 г. N 1128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 определять   суммы   залога   при  предоставлении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книжных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памятников,  редких  и  ценных  изданий,  а также в других случаях,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определенных правилами пользования библиотеками; (В редакции Закона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Республики Тыва </w:t>
      </w:r>
      <w:hyperlink r:id="rId61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ВХ-II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устанавливать  ограничения на копирование, экспонирование 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выдачу  книжных  памятников  и иных документов, предназначенных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для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постоянного   хранения,  в  соответствии  с  правилами  пользования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библиотеками; (Дополнен      -      Закон      Республики  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2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 определять   в   соответствии   с   правилами  пользования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библиотеками   виды   и  размеры  компенсации  ущерба,  нанесенного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пользователями библиотек;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осуществлять  хозяйственную деятельность в целях расширения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перечня    предоставляемых    пользователям   библиотек   услуг 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социально-творческого  развития  библиотек  при условии, что это не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наносит ущерба их основной деятельности;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определять  условия  использования  библиотечных  фондов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основе договоров с юридическими и физическими лицами;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lastRenderedPageBreak/>
        <w:t>     -    образовывать   в   порядке,   установленном   действующим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законодательством, библиотечные объединения;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участвовать  на  конкурсной  или  иной  основе в реализации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федеральных программ и государственных программ Республики  Тыва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области  развития библиотечного дела; (В редакции Закона Республики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Тыва </w:t>
      </w:r>
      <w:hyperlink r:id="rId63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22.06.2016 № 184-ЗРТ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 осуществлять  в  установленном  порядке  сотрудничество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библиотеками  и  иными  учреждениями  и  организациями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иностранных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государств,  в том числе вести международный книгообмен, вступать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установленном  порядке  в  международные организации, участвовать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реализации международных библиотечных и иных программ;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самостоятельно  определять  источники  комплектования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своих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фондов;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 изымать  и  реализовывать  документы  из  своих  фондов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соответствии  с  порядком  исключения  документов,  согласованным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учредителями   библиотек   на   основании  действующих  нормативных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правовых    актов.   При   этом   библиотеки   независимо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от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их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организационно-правовых  форм  и  форм собственности не имеют права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списывать   и   реализовывать   документы,   отнесенные  к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книжным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памятникам; (В       редакции      Закона      Республики  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4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осуществлять  информационную, культурную, просветительскую,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научную,    образовательную    деятельность    в   соответствии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законодательством,  со  своим уставом или с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локальными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нормативными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актами  организаций,  структурными подразделениями которых являются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библиотеки; (В       редакции      Закона      Республики  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5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11.04.2014 г. N 2416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совершать  иные  действия,  не  противоречащие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действующему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законодательству.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(Дополнен     -     Закон     Республики 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6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11.04.2014 г. N 2416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Библиотеки   имеют   преимущественное  право  на  приобретение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документов, выпускаемых по федеральным   государственным программам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 государственным программам    Республики     Тыва    в    области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книгоиздания,     и    первоочередное    приобретение    документов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ликвидируемых   библиотек.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  редакции  Закона  Республики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7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22.06.2016 № 184-ЗРТ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 13. Обязанности библиотек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  В  своей  деятельности  библиотеки обеспечивают реализацию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прав  пользователей,   установленных     Федеральным законом     «О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библиотечном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деле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».    Библиотеки    обслуживают   пользователей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соответствии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со  своими  уставами,    правилами    пользования 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действующим  законодательством.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 редакции Закона Республики 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8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Не    допускается    государственная    или    иная   цензура,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ограничивающая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право пользователей на свободный доступ к фондам, 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также    использование    сведений   о   пользователях   библиотек,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читательских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запросах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,  за исключением случаев, когда эти сведения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используются   для   научных   целей  и  организаций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библиотечного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обслуживания.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 Библиотеки,  находящиеся  на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полном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или частичном бюджетном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финансировании,  должны в своей деятельности отражать сложившиеся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обществе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идеологическое и политическое многообразие.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3.  Библиотеки,  имеющие  в  своих  фондах  книжные памятники,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обеспечивают    их   сохранность   и   несут   ответственность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своевременное  представление  сведений  о  них  для  регистрации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реестре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книжных памятников.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   редакции  Закона  Республики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9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4. Библиотеки  обязаны  отчитываться  перед  их учредителями 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органами  государственной  статистики  в  порядке,  предусмотренном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действующим    законодательством   и   учредительными   документами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5. Государственные   библиотеки  по  требованию  пользователей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обязаны   предоставлять  им  информацию  о  своей  деятельности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формированию и использованию фондов.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6.  Библиотеки  обеспечивают  учет, комплектование, хранение 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использование  документов, входящих в состав библиотечных фондов,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порядке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,  установленном  федеральным органом исполнительной  власти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 сфере культуры. Рукописные  документы,  входящие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библиотечные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фонды,  являются составной  частью Архивного    фонда    Российской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Федерации.      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(Дополнена     - Закон       Республики  Тыва от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u w:val="single"/>
          <w:lang w:eastAsia="ru-RU"/>
        </w:rPr>
        <w:t>24.11.2009  г.  N    1635  ВХ-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II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          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u w:val="single"/>
          <w:lang w:eastAsia="ru-RU"/>
        </w:rPr>
        <w:t>от 29.06.2015 № 95-ЗРТ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0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lastRenderedPageBreak/>
        <w:t>  Глава IV. Обязанности государства в области библиотечного дела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  14.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Государственная  политика в области библиотечного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дела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В  основе  государственной  политики  в  области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библиотечного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дела  лежит  принцип  создания  условий  для  всеобщей  доступности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информации  и  культурных  ценностей собираемых и предоставляемых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пользование   библиотеками.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  редакции  Закона  Республики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1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22.11.2016 № 227-ЗРТ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Государство    выступает    гарантом   прав,   предусмотренных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настоящим  Законом и не вмешивается в профессиональную деятельность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библиотек,      за     исключением     случаев,     предусмотренных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законодательством.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Государство  поддерживает  развитие  библиотечного  дела путем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финансирования,  проведения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соответствующей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налоговой, кредитной 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ценовой политики.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Правительство  Республики  Тыва  разрабатывает  и утверждает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соответствии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с  законодательством  Республики Тыва государственные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программы   развития   библиотечного   дела,   а  также  программы,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являющиеся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составной  частью  федеральных государственных программ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сохранения  и развития культуры в Российской Федерации.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 редакции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Законов Республики Тыва </w:t>
      </w:r>
      <w:hyperlink r:id="rId72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29.12.2004 г. N 1056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 </w:t>
      </w: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u w:val="single"/>
          <w:lang w:eastAsia="ru-RU"/>
        </w:rPr>
        <w:t>от 24.11.2009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u w:val="single"/>
          <w:lang w:eastAsia="ru-RU"/>
        </w:rPr>
        <w:t>г.  N  1635  ВХ-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u w:val="single"/>
          <w:lang w:eastAsia="ru-RU"/>
        </w:rPr>
        <w:t>II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)Органы  исполнительной  власти  Республики  Тыва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участвуют   в   межрегиональных   и   межведомственных   связях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библиотечному  обслуживанию,  в  том  числе  в целях информатизации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общества,  принимают  участие  в  реализации  данных  программ.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(В  редакции  Законов  Республики Тыва </w:t>
      </w:r>
      <w:hyperlink r:id="rId73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28.05.2004 г. N 750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4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10.12.2013 г. N 2227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Абзац. 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(Утратил    силу    -    Закон    Республики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5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29.12.2004 г. N 1056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Органы   государственной   власти  и  местного  самоуправления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выделяют   отпущенные   на  развитие  библиотечного  дела  средства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отдельной  строкой  в  соответствующем  бюджете  и  контролируют их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целенаправленное использование.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Правительство  Республики  Тыва  принимает нормативные акты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по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пересмотру  </w:t>
      </w:r>
      <w:proofErr w:type="spell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категорийности</w:t>
      </w:r>
      <w:proofErr w:type="spell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по  оплате труда работников библиотек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учетом    местных    условий,   а   также   поддерживает   развитие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библиотечного   обслуживания   наименее  социально  и  экономически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защищенных  слоев  и  групп населения (детей, юношества, инвалидов,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пенсионеров,  беженцев,  безработных,  жителей  сельской местности,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жителей районов Крайнего Севера и приравненных к ним местностей).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Органы   государственной   власти  и  местного  самоуправления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стимулируют     путем     материальной     поддержки     библиотеки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негосударственных   форм   собственности,  организующие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бесплатное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общедоступное обслуживание населения.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Статья  15.  Обязанности государства по развитию библиотечного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дела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1.  Органы  государственной  власти  Республики  Тыва и органы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местного самоуправления обеспечивают: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  финансирование  комплектования  и  обеспечения  сохранности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фондов соответственно государственных и муниципальных библиотек;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 реализацию прав граждан на библиотечное обслуживание.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- условия доступности для инвалидов библиотек Республики  Тыва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и  муниципальных  библиотек.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(Дополнен  -  Закон  Республики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6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29.06.2015 № 95-ЗРТ</w:t>
        </w:r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2.  Органы  государственной  власти  и местного самоуправления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Республики   Тыва   не  вправе  принимать  решения  и  осуществлять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действия,   которые   влекут   ухудшение   материально-технического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обеспечения   действующих   библиотек,   находящихся  на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бюджетном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финансировании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,   их   перевод   в  помещения,  не  соответствующие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требованиям   охраны   труда,   хранения   библиотечных   фондов  и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библиотечного обслуживания.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Решения  указанных  органов,  а  также действия их должностных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лиц,  ущемляющие  законные  интересы  библиотек и их пользователей,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могут быть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обжалованы</w:t>
      </w:r>
      <w:proofErr w:type="gramEnd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в судебном порядке.</w:t>
      </w:r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     </w:t>
      </w:r>
      <w:proofErr w:type="gramStart"/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(Статья      в     редакции     Закона     Республики     Тыва</w:t>
      </w:r>
      <w:proofErr w:type="gramEnd"/>
    </w:p>
    <w:p w:rsidR="00965446" w:rsidRPr="00965446" w:rsidRDefault="00965446" w:rsidP="009654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7" w:history="1">
        <w:r w:rsidRPr="00965446">
          <w:rPr>
            <w:rFonts w:ascii="Times New Roman" w:eastAsia="Times New Roman" w:hAnsi="Times New Roman" w:cs="Times New Roman"/>
            <w:color w:val="108AA5"/>
            <w:sz w:val="21"/>
            <w:szCs w:val="21"/>
            <w:u w:val="single"/>
            <w:lang w:eastAsia="ru-RU"/>
          </w:rPr>
          <w:t>от 24.11.2009 г. N 1635 ВХ-</w:t>
        </w:r>
        <w:proofErr w:type="gramStart"/>
        <w:r w:rsidRPr="00965446">
          <w:rPr>
            <w:rFonts w:ascii="Lucida Console" w:eastAsia="Times New Roman" w:hAnsi="Lucida Console" w:cs="Times New Roman"/>
            <w:color w:val="000000"/>
            <w:sz w:val="18"/>
            <w:szCs w:val="18"/>
            <w:u w:val="single"/>
            <w:lang w:eastAsia="ru-RU"/>
          </w:rPr>
          <w:t>II</w:t>
        </w:r>
        <w:proofErr w:type="gramEnd"/>
      </w:hyperlink>
      <w:r w:rsidRPr="00965446">
        <w:rPr>
          <w:rFonts w:ascii="Lucida Console" w:eastAsia="Times New Roman" w:hAnsi="Lucida Console" w:cs="Times New Roman"/>
          <w:color w:val="000000"/>
          <w:sz w:val="18"/>
          <w:szCs w:val="18"/>
          <w:lang w:eastAsia="ru-RU"/>
        </w:rPr>
        <w:t>)</w:t>
      </w:r>
    </w:p>
    <w:p w:rsidR="000F2B9D" w:rsidRDefault="000F2B9D"/>
    <w:sectPr w:rsidR="000F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46"/>
    <w:rsid w:val="000F2B9D"/>
    <w:rsid w:val="00505F65"/>
    <w:rsid w:val="009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5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4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5446"/>
  </w:style>
  <w:style w:type="character" w:styleId="a3">
    <w:name w:val="Hyperlink"/>
    <w:basedOn w:val="a0"/>
    <w:uiPriority w:val="99"/>
    <w:semiHidden/>
    <w:unhideWhenUsed/>
    <w:rsid w:val="009654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544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96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4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4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965446"/>
  </w:style>
  <w:style w:type="character" w:customStyle="1" w:styleId="spelle">
    <w:name w:val="spelle"/>
    <w:basedOn w:val="a0"/>
    <w:rsid w:val="00965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5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4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5446"/>
  </w:style>
  <w:style w:type="character" w:styleId="a3">
    <w:name w:val="Hyperlink"/>
    <w:basedOn w:val="a0"/>
    <w:uiPriority w:val="99"/>
    <w:semiHidden/>
    <w:unhideWhenUsed/>
    <w:rsid w:val="009654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544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96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4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4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965446"/>
  </w:style>
  <w:style w:type="character" w:customStyle="1" w:styleId="spelle">
    <w:name w:val="spelle"/>
    <w:basedOn w:val="a0"/>
    <w:rsid w:val="00965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4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wmix.ru/zakonodatelstvo/1998905" TargetMode="External"/><Relationship Id="rId18" Type="http://schemas.openxmlformats.org/officeDocument/2006/relationships/hyperlink" Target="https://www.lawmix.ru/zakonodatelstvo/1998438" TargetMode="External"/><Relationship Id="rId26" Type="http://schemas.openxmlformats.org/officeDocument/2006/relationships/hyperlink" Target="https://www.lawmix.ru/zakonodatelstvo/1998856" TargetMode="External"/><Relationship Id="rId39" Type="http://schemas.openxmlformats.org/officeDocument/2006/relationships/hyperlink" Target="https://www.lawmix.ru/zakonodatelstvo/2534326" TargetMode="External"/><Relationship Id="rId21" Type="http://schemas.openxmlformats.org/officeDocument/2006/relationships/hyperlink" Target="https://www.lawmix.ru/zakonodatelstvo/2534326" TargetMode="External"/><Relationship Id="rId34" Type="http://schemas.openxmlformats.org/officeDocument/2006/relationships/hyperlink" Target="https://www.lawmix.ru/zakonodatelstvo/1998438" TargetMode="External"/><Relationship Id="rId42" Type="http://schemas.openxmlformats.org/officeDocument/2006/relationships/hyperlink" Target="https://www.lawmix.ru/zakonodatelstvo/1998622" TargetMode="External"/><Relationship Id="rId47" Type="http://schemas.openxmlformats.org/officeDocument/2006/relationships/hyperlink" Target="https://www.lawmix.ru/zakonodatelstvo/1999295" TargetMode="External"/><Relationship Id="rId50" Type="http://schemas.openxmlformats.org/officeDocument/2006/relationships/hyperlink" Target="https://www.lawmix.ru/zakonodatelstvo/2534326" TargetMode="External"/><Relationship Id="rId55" Type="http://schemas.openxmlformats.org/officeDocument/2006/relationships/hyperlink" Target="https://www.lawmix.ru/zakonodatelstvo/2534326" TargetMode="External"/><Relationship Id="rId63" Type="http://schemas.openxmlformats.org/officeDocument/2006/relationships/hyperlink" Target="https://www.lawmix.ru/zakonodatelstvo/1998165" TargetMode="External"/><Relationship Id="rId68" Type="http://schemas.openxmlformats.org/officeDocument/2006/relationships/hyperlink" Target="https://www.lawmix.ru/zakonodatelstvo/2534326" TargetMode="External"/><Relationship Id="rId76" Type="http://schemas.openxmlformats.org/officeDocument/2006/relationships/hyperlink" Target="https://www.lawmix.ru/zakonodatelstvo/1998255" TargetMode="External"/><Relationship Id="rId7" Type="http://schemas.openxmlformats.org/officeDocument/2006/relationships/hyperlink" Target="javascript:scrollToBottom()" TargetMode="External"/><Relationship Id="rId71" Type="http://schemas.openxmlformats.org/officeDocument/2006/relationships/hyperlink" Target="https://www.lawmix.ru/zakonodatelstvo/25343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lawmix.ru/zakonodatelstvo/1998622" TargetMode="External"/><Relationship Id="rId29" Type="http://schemas.openxmlformats.org/officeDocument/2006/relationships/hyperlink" Target="https://www.lawmix.ru/zakonodatelstvo/1998856" TargetMode="External"/><Relationship Id="rId11" Type="http://schemas.openxmlformats.org/officeDocument/2006/relationships/hyperlink" Target="https://www.lawmix.ru/zakonodatelstvo/1999236" TargetMode="External"/><Relationship Id="rId24" Type="http://schemas.openxmlformats.org/officeDocument/2006/relationships/hyperlink" Target="https://www.lawmix.ru/zakonodatelstvo/1998856" TargetMode="External"/><Relationship Id="rId32" Type="http://schemas.openxmlformats.org/officeDocument/2006/relationships/hyperlink" Target="https://www.lawmix.ru/zakonodatelstvo/1998856" TargetMode="External"/><Relationship Id="rId37" Type="http://schemas.openxmlformats.org/officeDocument/2006/relationships/hyperlink" Target="https://www.lawmix.ru/zakonodatelstvo/1998622" TargetMode="External"/><Relationship Id="rId40" Type="http://schemas.openxmlformats.org/officeDocument/2006/relationships/hyperlink" Target="https://www.lawmix.ru/zakonodatelstvo/2534326" TargetMode="External"/><Relationship Id="rId45" Type="http://schemas.openxmlformats.org/officeDocument/2006/relationships/hyperlink" Target="https://www.lawmix.ru/zakonodatelstvo/2534326" TargetMode="External"/><Relationship Id="rId53" Type="http://schemas.openxmlformats.org/officeDocument/2006/relationships/hyperlink" Target="https://www.lawmix.ru/zakonodatelstvo/2534326" TargetMode="External"/><Relationship Id="rId58" Type="http://schemas.openxmlformats.org/officeDocument/2006/relationships/hyperlink" Target="https://www.lawmix.ru/zakonodatelstvo/1998438" TargetMode="External"/><Relationship Id="rId66" Type="http://schemas.openxmlformats.org/officeDocument/2006/relationships/hyperlink" Target="https://www.lawmix.ru/zakonodatelstvo/1998401" TargetMode="External"/><Relationship Id="rId74" Type="http://schemas.openxmlformats.org/officeDocument/2006/relationships/hyperlink" Target="https://www.lawmix.ru/zakonodatelstvo/1998438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hyperlink" Target="https://www.lawmix.ru/zakonodatelstvo/1998856" TargetMode="External"/><Relationship Id="rId10" Type="http://schemas.openxmlformats.org/officeDocument/2006/relationships/hyperlink" Target="https://www.lawmix.ru/zakonodatelstvo/1999295" TargetMode="External"/><Relationship Id="rId19" Type="http://schemas.openxmlformats.org/officeDocument/2006/relationships/hyperlink" Target="https://www.lawmix.ru/zakonodatelstvo/1998255" TargetMode="External"/><Relationship Id="rId31" Type="http://schemas.openxmlformats.org/officeDocument/2006/relationships/hyperlink" Target="https://www.lawmix.ru/zakonodatelstvo/1998856" TargetMode="External"/><Relationship Id="rId44" Type="http://schemas.openxmlformats.org/officeDocument/2006/relationships/hyperlink" Target="https://www.lawmix.ru/zakonodatelstvo/1998622" TargetMode="External"/><Relationship Id="rId52" Type="http://schemas.openxmlformats.org/officeDocument/2006/relationships/hyperlink" Target="https://www.lawmix.ru/zakonodatelstvo/2534326" TargetMode="External"/><Relationship Id="rId60" Type="http://schemas.openxmlformats.org/officeDocument/2006/relationships/hyperlink" Target="https://www.lawmix.ru/zakonodatelstvo/1998622" TargetMode="External"/><Relationship Id="rId65" Type="http://schemas.openxmlformats.org/officeDocument/2006/relationships/hyperlink" Target="https://www.lawmix.ru/zakonodatelstvo/1998401" TargetMode="External"/><Relationship Id="rId73" Type="http://schemas.openxmlformats.org/officeDocument/2006/relationships/hyperlink" Target="https://www.lawmix.ru/zakonodatelstvo/1999295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wmix.ru/zakonodatelstvo/1999510" TargetMode="External"/><Relationship Id="rId14" Type="http://schemas.openxmlformats.org/officeDocument/2006/relationships/hyperlink" Target="https://www.lawmix.ru/zakonodatelstvo/1998856" TargetMode="External"/><Relationship Id="rId22" Type="http://schemas.openxmlformats.org/officeDocument/2006/relationships/hyperlink" Target="https://www.lawmix.ru/zakonodatelstvo/1998622" TargetMode="External"/><Relationship Id="rId27" Type="http://schemas.openxmlformats.org/officeDocument/2006/relationships/hyperlink" Target="https://www.lawmix.ru/zakonodatelstvo/1998856" TargetMode="External"/><Relationship Id="rId30" Type="http://schemas.openxmlformats.org/officeDocument/2006/relationships/hyperlink" Target="https://www.lawmix.ru/zakonodatelstvo/1998856" TargetMode="External"/><Relationship Id="rId35" Type="http://schemas.openxmlformats.org/officeDocument/2006/relationships/hyperlink" Target="https://www.lawmix.ru/zakonodatelstvo/1998438" TargetMode="External"/><Relationship Id="rId43" Type="http://schemas.openxmlformats.org/officeDocument/2006/relationships/hyperlink" Target="https://www.lawmix.ru/zakonodatelstvo/1998401" TargetMode="External"/><Relationship Id="rId48" Type="http://schemas.openxmlformats.org/officeDocument/2006/relationships/hyperlink" Target="https://www.lawmix.ru/zakonodatelstvo/1998671" TargetMode="External"/><Relationship Id="rId56" Type="http://schemas.openxmlformats.org/officeDocument/2006/relationships/hyperlink" Target="https://www.lawmix.ru/zakonodatelstvo/1998255" TargetMode="External"/><Relationship Id="rId64" Type="http://schemas.openxmlformats.org/officeDocument/2006/relationships/hyperlink" Target="https://www.lawmix.ru/zakonodatelstvo/1998856" TargetMode="External"/><Relationship Id="rId69" Type="http://schemas.openxmlformats.org/officeDocument/2006/relationships/hyperlink" Target="https://www.lawmix.ru/zakonodatelstvo/1998856" TargetMode="External"/><Relationship Id="rId77" Type="http://schemas.openxmlformats.org/officeDocument/2006/relationships/hyperlink" Target="https://www.lawmix.ru/zakonodatelstvo/1998856" TargetMode="External"/><Relationship Id="rId8" Type="http://schemas.openxmlformats.org/officeDocument/2006/relationships/hyperlink" Target="https://www.lawmix.ru/zakonodatelstvo/1999550" TargetMode="External"/><Relationship Id="rId51" Type="http://schemas.openxmlformats.org/officeDocument/2006/relationships/hyperlink" Target="https://www.lawmix.ru/zakonodatelstvo/2534326" TargetMode="External"/><Relationship Id="rId72" Type="http://schemas.openxmlformats.org/officeDocument/2006/relationships/hyperlink" Target="https://www.lawmix.ru/zakonodatelstvo/19992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awmix.ru/zakonodatelstvo/1998999" TargetMode="External"/><Relationship Id="rId17" Type="http://schemas.openxmlformats.org/officeDocument/2006/relationships/hyperlink" Target="https://www.lawmix.ru/zakonodatelstvo/1998610" TargetMode="External"/><Relationship Id="rId25" Type="http://schemas.openxmlformats.org/officeDocument/2006/relationships/hyperlink" Target="https://www.lawmix.ru/zakonodatelstvo/1998856" TargetMode="External"/><Relationship Id="rId33" Type="http://schemas.openxmlformats.org/officeDocument/2006/relationships/hyperlink" Target="https://www.lawmix.ru/zakonodatelstvo/1999236" TargetMode="External"/><Relationship Id="rId38" Type="http://schemas.openxmlformats.org/officeDocument/2006/relationships/hyperlink" Target="https://www.lawmix.ru/zakonodatelstvo/2534326" TargetMode="External"/><Relationship Id="rId46" Type="http://schemas.openxmlformats.org/officeDocument/2006/relationships/hyperlink" Target="https://www.lawmix.ru/zakonodatelstvo/1998438" TargetMode="External"/><Relationship Id="rId59" Type="http://schemas.openxmlformats.org/officeDocument/2006/relationships/hyperlink" Target="https://www.lawmix.ru/zakonodatelstvo/1998438" TargetMode="External"/><Relationship Id="rId67" Type="http://schemas.openxmlformats.org/officeDocument/2006/relationships/hyperlink" Target="https://www.lawmix.ru/zakonodatelstvo/1998165" TargetMode="External"/><Relationship Id="rId20" Type="http://schemas.openxmlformats.org/officeDocument/2006/relationships/hyperlink" Target="https://www.lawmix.ru/zakonodatelstvo/1998165" TargetMode="External"/><Relationship Id="rId41" Type="http://schemas.openxmlformats.org/officeDocument/2006/relationships/hyperlink" Target="https://www.lawmix.ru/zakonodatelstvo/1998671" TargetMode="External"/><Relationship Id="rId54" Type="http://schemas.openxmlformats.org/officeDocument/2006/relationships/hyperlink" Target="https://www.lawmix.ru/zakonodatelstvo/2534326" TargetMode="External"/><Relationship Id="rId62" Type="http://schemas.openxmlformats.org/officeDocument/2006/relationships/hyperlink" Target="https://www.lawmix.ru/zakonodatelstvo/1998856" TargetMode="External"/><Relationship Id="rId70" Type="http://schemas.openxmlformats.org/officeDocument/2006/relationships/hyperlink" Target="https://www.lawmix.ru/zakonodatelstvo/2534326" TargetMode="External"/><Relationship Id="rId75" Type="http://schemas.openxmlformats.org/officeDocument/2006/relationships/hyperlink" Target="https://www.lawmix.ru/zakonodatelstvo/1999236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hyperlink" Target="https://www.lawmix.ru/zakonodatelstvo/1998671" TargetMode="External"/><Relationship Id="rId23" Type="http://schemas.openxmlformats.org/officeDocument/2006/relationships/hyperlink" Target="https://www.lawmix.ru/zakonodatelstvo/1998438" TargetMode="External"/><Relationship Id="rId28" Type="http://schemas.openxmlformats.org/officeDocument/2006/relationships/hyperlink" Target="https://www.lawmix.ru/zakonodatelstvo/1998856" TargetMode="External"/><Relationship Id="rId36" Type="http://schemas.openxmlformats.org/officeDocument/2006/relationships/hyperlink" Target="https://www.lawmix.ru/zakonodatelstvo/1998622" TargetMode="External"/><Relationship Id="rId49" Type="http://schemas.openxmlformats.org/officeDocument/2006/relationships/hyperlink" Target="https://www.lawmix.ru/zakonodatelstvo/2534326" TargetMode="External"/><Relationship Id="rId57" Type="http://schemas.openxmlformats.org/officeDocument/2006/relationships/hyperlink" Target="https://www.lawmix.ru/zakonodatelstvo/199843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4817</Words>
  <Characters>27457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2019-02-07T13:48:00Z</dcterms:created>
  <dcterms:modified xsi:type="dcterms:W3CDTF">2019-02-07T14:12:00Z</dcterms:modified>
</cp:coreProperties>
</file>