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EC8" w:rsidRPr="0063279E" w:rsidRDefault="009D6EC8" w:rsidP="009D6EC8">
      <w:pPr>
        <w:widowControl w:val="0"/>
        <w:shd w:val="clear" w:color="auto" w:fill="FFFFFF"/>
        <w:spacing w:after="0"/>
        <w:ind w:firstLine="6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3279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приказа Министерства образован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ия и науки Республики Тыва от 07</w:t>
      </w:r>
      <w:r w:rsidRPr="00632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32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1035</w:t>
      </w:r>
      <w:r w:rsidRPr="00632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-д «Об организации и проведении школьного и муниципального этапов </w:t>
      </w:r>
      <w:r w:rsidRPr="00632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Всероссийской олимпиады школьников</w:t>
      </w:r>
      <w:r w:rsidRPr="00632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Республике Тыва в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3279E">
        <w:rPr>
          <w:rFonts w:ascii="Times New Roman" w:eastAsia="Times New Roman" w:hAnsi="Times New Roman" w:cs="Times New Roman"/>
          <w:sz w:val="28"/>
          <w:szCs w:val="28"/>
          <w:lang w:eastAsia="ru-RU"/>
        </w:rPr>
        <w:t>/2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32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году»</w:t>
      </w:r>
      <w:r w:rsidRPr="00632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632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Федеральным законом от 29.12.2012 года №273-ФЗ «Об образовании в Российской Федерации, Порядком проведения всероссийской олимпиады школьников, утвержденного приказом </w:t>
      </w:r>
      <w:proofErr w:type="spellStart"/>
      <w:r w:rsidRPr="0063279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МОиН</w:t>
      </w:r>
      <w:proofErr w:type="spellEnd"/>
      <w:r w:rsidRPr="00632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от 18 ноября</w:t>
      </w:r>
      <w:proofErr w:type="gramEnd"/>
      <w:r w:rsidRPr="00632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2013 года №1252 и в целях организованного проведения школьного и муниципального этапов олимпиады школьников по общеобразовательным предметам в 2020-2021 учебном году начальников МКУ УО был издан приказ «Об организации и проведении школьного этапа Всероссийской олимпиады школьников в Бай-</w:t>
      </w:r>
      <w:proofErr w:type="spellStart"/>
      <w:r w:rsidRPr="0063279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Тайгинском</w:t>
      </w:r>
      <w:proofErr w:type="spellEnd"/>
      <w:r w:rsidRPr="00632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3279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кожууне</w:t>
      </w:r>
      <w:proofErr w:type="spellEnd"/>
      <w:r w:rsidRPr="0063279E">
        <w:rPr>
          <w:rFonts w:ascii="Times New Roman" w:eastAsia="Times New Roman" w:hAnsi="Times New Roman" w:cs="Times New Roman"/>
          <w:sz w:val="28"/>
          <w:szCs w:val="28"/>
          <w:lang w:eastAsia="ru-RU"/>
        </w:rPr>
        <w:t>». Во исполнение данного приказа в школьном этапе Всероссийской олимпиады школьников участвовало 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632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 Из них победители и призеры школьного этапа – 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632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 Муниципальный этап был проведен в самих школах. В нем участв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овало всего 406</w:t>
      </w:r>
      <w:r w:rsidRPr="00632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обучающихся, что на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32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</w:t>
      </w:r>
      <w:r w:rsidRPr="00632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 чем в прошлом году. По результатам итоговых протоколов руководителей МУМО выявилась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37 победителей и 83 призеров муниципального этапа, что на 47 чел. больше чем в прошлом годы (в прошлом году 73</w:t>
      </w:r>
      <w:r w:rsidRPr="00632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чел).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Организаторами регионального этапа на участие в региональном этапе были приглашены 26 победителей 9, 10, 11 классов. </w:t>
      </w:r>
      <w:r w:rsidRPr="00632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будут представлять </w:t>
      </w:r>
      <w:proofErr w:type="gramStart"/>
      <w:r w:rsidRPr="0063279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</w:t>
      </w:r>
      <w:proofErr w:type="gramEnd"/>
      <w:r w:rsidRPr="00632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3279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</w:t>
      </w:r>
      <w:proofErr w:type="spellEnd"/>
      <w:r w:rsidRPr="00632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региональном этапе в январе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32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3C1961" w:rsidRDefault="003C1961">
      <w:bookmarkStart w:id="0" w:name="_GoBack"/>
      <w:bookmarkEnd w:id="0"/>
    </w:p>
    <w:sectPr w:rsidR="003C1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EA7"/>
    <w:rsid w:val="003C1961"/>
    <w:rsid w:val="004C7EA7"/>
    <w:rsid w:val="009D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E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E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1223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2022-08-12T08:09:00Z</dcterms:created>
  <dcterms:modified xsi:type="dcterms:W3CDTF">2022-08-12T08:09:00Z</dcterms:modified>
</cp:coreProperties>
</file>