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AA" w:rsidRPr="007D20AA" w:rsidRDefault="007D20AA" w:rsidP="007D20AA">
      <w:pPr>
        <w:rPr>
          <w:rFonts w:ascii="Times New Roman" w:hAnsi="Times New Roman" w:cs="Times New Roman"/>
          <w:sz w:val="28"/>
          <w:szCs w:val="28"/>
        </w:rPr>
      </w:pPr>
      <w:r w:rsidRPr="007D20AA">
        <w:rPr>
          <w:rFonts w:ascii="Times New Roman" w:hAnsi="Times New Roman" w:cs="Times New Roman"/>
          <w:sz w:val="28"/>
          <w:szCs w:val="28"/>
        </w:rPr>
        <w:t>СИСТЕМА ОБЕСПЕЧЕНИЯ ПРОФЕССИОНАЛЬНОГО РАЗВИТИЯ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БАЙ-ТАЙГИНСКОГО КОЖУУНА</w:t>
      </w:r>
    </w:p>
    <w:p w:rsidR="007D20AA" w:rsidRPr="007D20AA" w:rsidRDefault="007D20AA" w:rsidP="007D20AA">
      <w:pPr>
        <w:rPr>
          <w:rFonts w:ascii="Times New Roman" w:hAnsi="Times New Roman" w:cs="Times New Roman"/>
          <w:sz w:val="28"/>
          <w:szCs w:val="28"/>
        </w:rPr>
      </w:pPr>
      <w:r w:rsidRPr="007D20AA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7D20AA" w:rsidRPr="007D20AA" w:rsidRDefault="007D20AA" w:rsidP="00724B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0AA">
        <w:rPr>
          <w:rFonts w:ascii="Times New Roman" w:hAnsi="Times New Roman" w:cs="Times New Roman"/>
          <w:sz w:val="28"/>
          <w:szCs w:val="28"/>
        </w:rPr>
        <w:t>Изучение запросов образовательных организаций по потребности в педагогических кадрах;</w:t>
      </w:r>
    </w:p>
    <w:p w:rsidR="007D20AA" w:rsidRPr="007D20AA" w:rsidRDefault="007D20AA" w:rsidP="00724B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0AA">
        <w:rPr>
          <w:rFonts w:ascii="Times New Roman" w:hAnsi="Times New Roman" w:cs="Times New Roman"/>
          <w:sz w:val="28"/>
          <w:szCs w:val="28"/>
        </w:rPr>
        <w:t>создание правовых, организационных условий для развития профессиональной культуры работников образования, повышение квалификации, методическое сопровождение педагогических работников в условиях модернизации образования, обновления его структуры и содержания;</w:t>
      </w:r>
      <w:bookmarkStart w:id="0" w:name="_GoBack"/>
      <w:bookmarkEnd w:id="0"/>
    </w:p>
    <w:p w:rsidR="007D20AA" w:rsidRPr="007D20AA" w:rsidRDefault="007D20AA" w:rsidP="00724B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0AA">
        <w:rPr>
          <w:rFonts w:ascii="Times New Roman" w:hAnsi="Times New Roman" w:cs="Times New Roman"/>
          <w:sz w:val="28"/>
          <w:szCs w:val="28"/>
        </w:rPr>
        <w:t>получение новых знаний, умений и навыков, соответствующих требованиям профессионального стандарта для осуществления профессиональной деятельности;</w:t>
      </w:r>
    </w:p>
    <w:p w:rsidR="007D20AA" w:rsidRPr="007D20AA" w:rsidRDefault="007D20AA" w:rsidP="00724B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20AA">
        <w:rPr>
          <w:rFonts w:ascii="Times New Roman" w:hAnsi="Times New Roman" w:cs="Times New Roman"/>
          <w:sz w:val="28"/>
          <w:szCs w:val="28"/>
        </w:rPr>
        <w:t>оказание методической помощи молодым педагогам в развитии профессиональной компетентности и личностной адаптации в образовательных организациях.</w:t>
      </w:r>
    </w:p>
    <w:p w:rsidR="00FD301E" w:rsidRDefault="00724B20"/>
    <w:sectPr w:rsidR="00FD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342A4"/>
    <w:multiLevelType w:val="multilevel"/>
    <w:tmpl w:val="7B90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8B"/>
    <w:rsid w:val="00454AFB"/>
    <w:rsid w:val="00724B20"/>
    <w:rsid w:val="007D20AA"/>
    <w:rsid w:val="00AB0FFD"/>
    <w:rsid w:val="00B4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46AD"/>
  <w15:chartTrackingRefBased/>
  <w15:docId w15:val="{07175649-7FD1-43CE-A61F-74139D1F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478">
          <w:marLeft w:val="0"/>
          <w:marRight w:val="0"/>
          <w:marTop w:val="0"/>
          <w:marBottom w:val="225"/>
          <w:divBdr>
            <w:top w:val="none" w:sz="0" w:space="0" w:color="0BA6E6"/>
            <w:left w:val="single" w:sz="18" w:space="15" w:color="0BA6E6"/>
            <w:bottom w:val="none" w:sz="0" w:space="0" w:color="0BA6E6"/>
            <w:right w:val="none" w:sz="0" w:space="0" w:color="0BA6E6"/>
          </w:divBdr>
        </w:div>
        <w:div w:id="1206527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2022-08-12T04:45:00Z</dcterms:created>
  <dcterms:modified xsi:type="dcterms:W3CDTF">2022-08-12T04:46:00Z</dcterms:modified>
</cp:coreProperties>
</file>